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33D7B">
        <w:rPr>
          <w:sz w:val="28"/>
          <w:szCs w:val="28"/>
        </w:rPr>
        <w:t>1</w:t>
      </w:r>
      <w:r w:rsidR="0020571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4A61">
        <w:rPr>
          <w:sz w:val="28"/>
          <w:szCs w:val="28"/>
        </w:rPr>
        <w:t>01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205714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A33D7B">
        <w:rPr>
          <w:sz w:val="28"/>
          <w:szCs w:val="28"/>
        </w:rPr>
        <w:t>3</w:t>
      </w:r>
      <w:r w:rsidR="002D4AA6">
        <w:rPr>
          <w:sz w:val="28"/>
          <w:szCs w:val="28"/>
        </w:rPr>
        <w:t>-а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2D4AA6" w:rsidRPr="002D4AA6" w:rsidRDefault="002D4AA6" w:rsidP="002D4AA6">
      <w:pPr>
        <w:pStyle w:val="a7"/>
        <w:spacing w:before="0" w:beforeAutospacing="0" w:after="0" w:afterAutospacing="0"/>
        <w:ind w:right="3684"/>
      </w:pPr>
      <w:r w:rsidRPr="002D4AA6">
        <w:t xml:space="preserve">Об утверждении отчета о реализации Плана мероприятий по противодействию коррупции в </w:t>
      </w:r>
      <w:r>
        <w:t xml:space="preserve">Головинском </w:t>
      </w:r>
      <w:r w:rsidRPr="002D4AA6">
        <w:t xml:space="preserve"> сельско</w:t>
      </w:r>
      <w:r>
        <w:t>м</w:t>
      </w:r>
      <w:r w:rsidRPr="002D4AA6">
        <w:t xml:space="preserve"> поселени</w:t>
      </w:r>
      <w:r>
        <w:t>и</w:t>
      </w:r>
      <w:r w:rsidRPr="002D4AA6">
        <w:t xml:space="preserve"> </w:t>
      </w:r>
      <w:r>
        <w:t>з</w:t>
      </w:r>
      <w:r w:rsidRPr="002D4AA6">
        <w:t>а 202</w:t>
      </w:r>
      <w:r w:rsidR="00205714">
        <w:t>3</w:t>
      </w:r>
      <w:r>
        <w:t xml:space="preserve"> год</w:t>
      </w:r>
      <w:r w:rsidR="007174CB" w:rsidRPr="002D4AA6">
        <w:rPr>
          <w:b/>
          <w:bCs/>
        </w:rPr>
        <w:br/>
      </w:r>
      <w:r w:rsidR="007174CB" w:rsidRPr="002D4AA6">
        <w:tab/>
      </w:r>
    </w:p>
    <w:p w:rsidR="007174CB" w:rsidRDefault="002D4AA6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4F7564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 Президента РФ от 16 сентября 2021 года № 478 «О Национальном плане противодействия коррупции на 2021-2024 годы», Законом Ярославской области от 09.07.2009г. № 40-з «О мерах по  противодействию коррупции в Ярославской области, </w:t>
      </w:r>
      <w:r w:rsidR="007174CB" w:rsidRPr="00955183">
        <w:rPr>
          <w:spacing w:val="2"/>
          <w:sz w:val="28"/>
          <w:szCs w:val="28"/>
        </w:rPr>
        <w:t>Уставом Головинского сельского поселения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  <w:r w:rsidR="007174CB" w:rsidRPr="00955183">
        <w:rPr>
          <w:spacing w:val="2"/>
          <w:sz w:val="28"/>
          <w:szCs w:val="28"/>
        </w:rPr>
        <w:t>, Администрация Головинского сельского пос</w:t>
      </w:r>
      <w:r w:rsidR="007174CB">
        <w:rPr>
          <w:spacing w:val="2"/>
          <w:sz w:val="28"/>
          <w:szCs w:val="28"/>
        </w:rPr>
        <w:t>е</w:t>
      </w:r>
      <w:r w:rsidR="007174CB"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2D4AA6" w:rsidRPr="002D4AA6" w:rsidRDefault="002D4AA6" w:rsidP="002D4AA6">
      <w:pPr>
        <w:pStyle w:val="af0"/>
        <w:widowControl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 w:rsidRPr="002D4AA6">
        <w:rPr>
          <w:sz w:val="28"/>
          <w:szCs w:val="28"/>
        </w:rPr>
        <w:t xml:space="preserve">Утвердить прилагаемый отчет о реализации Плана мероприятий по противодействию коррупции в </w:t>
      </w:r>
      <w:r>
        <w:rPr>
          <w:sz w:val="28"/>
          <w:szCs w:val="28"/>
        </w:rPr>
        <w:t>Головинском</w:t>
      </w:r>
      <w:r w:rsidRPr="002D4AA6">
        <w:rPr>
          <w:sz w:val="28"/>
          <w:szCs w:val="28"/>
        </w:rPr>
        <w:t xml:space="preserve"> сельское поселение Угличского муниципального района Ярославской области </w:t>
      </w:r>
      <w:r>
        <w:rPr>
          <w:sz w:val="28"/>
          <w:szCs w:val="28"/>
        </w:rPr>
        <w:t>з</w:t>
      </w:r>
      <w:r w:rsidRPr="002D4AA6">
        <w:rPr>
          <w:sz w:val="28"/>
          <w:szCs w:val="28"/>
        </w:rPr>
        <w:t>а 202</w:t>
      </w:r>
      <w:r w:rsidR="00205714">
        <w:rPr>
          <w:sz w:val="28"/>
          <w:szCs w:val="28"/>
        </w:rPr>
        <w:t>3</w:t>
      </w:r>
      <w:r w:rsidRPr="002D4AA6">
        <w:rPr>
          <w:sz w:val="28"/>
          <w:szCs w:val="28"/>
        </w:rPr>
        <w:t xml:space="preserve"> год (согласно приложению).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</w:t>
      </w:r>
      <w:r w:rsidRPr="002D4AA6">
        <w:rPr>
          <w:sz w:val="28"/>
          <w:szCs w:val="28"/>
        </w:rPr>
        <w:t xml:space="preserve">подлежит размещению на Сайте Администрации Головинского сельского поселения  </w:t>
      </w:r>
      <w:hyperlink r:id="rId7" w:history="1">
        <w:r w:rsidRPr="002D4AA6">
          <w:rPr>
            <w:rStyle w:val="ae"/>
            <w:sz w:val="28"/>
            <w:szCs w:val="28"/>
          </w:rPr>
          <w:t>http://головино-адм.рф/</w:t>
        </w:r>
      </w:hyperlink>
      <w:r w:rsidR="002D4AA6" w:rsidRPr="002D4AA6">
        <w:rPr>
          <w:sz w:val="28"/>
          <w:szCs w:val="28"/>
        </w:rPr>
        <w:t xml:space="preserve"> и опубликованию в газете «Вестник Головинского сельского поселения»</w:t>
      </w:r>
      <w:r w:rsidRPr="002D4AA6">
        <w:rPr>
          <w:sz w:val="28"/>
          <w:szCs w:val="28"/>
        </w:rPr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</w:t>
      </w:r>
      <w:r w:rsidR="002D4AA6">
        <w:rPr>
          <w:sz w:val="28"/>
          <w:szCs w:val="28"/>
        </w:rPr>
        <w:t>одписания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D4AA6" w:rsidRDefault="002D4AA6" w:rsidP="002D4AA6">
      <w:pPr>
        <w:jc w:val="center"/>
        <w:rPr>
          <w:sz w:val="24"/>
          <w:szCs w:val="24"/>
        </w:rPr>
      </w:pPr>
    </w:p>
    <w:p w:rsidR="002D4AA6" w:rsidRDefault="002D4AA6" w:rsidP="002D4AA6">
      <w:pPr>
        <w:ind w:left="5103"/>
        <w:rPr>
          <w:b/>
          <w:sz w:val="28"/>
          <w:szCs w:val="28"/>
        </w:rPr>
      </w:pPr>
      <w:r w:rsidRPr="00895E39">
        <w:rPr>
          <w:sz w:val="24"/>
          <w:szCs w:val="24"/>
        </w:rPr>
        <w:lastRenderedPageBreak/>
        <w:t>Приложение к Постановлению Администрации  Гол</w:t>
      </w:r>
      <w:r>
        <w:rPr>
          <w:sz w:val="24"/>
          <w:szCs w:val="24"/>
        </w:rPr>
        <w:t>овинского сельского поселения от 1</w:t>
      </w:r>
      <w:r w:rsidR="00205714">
        <w:rPr>
          <w:sz w:val="24"/>
          <w:szCs w:val="24"/>
        </w:rPr>
        <w:t>6</w:t>
      </w:r>
      <w:r>
        <w:rPr>
          <w:sz w:val="24"/>
          <w:szCs w:val="24"/>
        </w:rPr>
        <w:t>.01.202</w:t>
      </w:r>
      <w:r w:rsidR="00205714">
        <w:rPr>
          <w:sz w:val="24"/>
          <w:szCs w:val="24"/>
        </w:rPr>
        <w:t>4</w:t>
      </w:r>
      <w:r>
        <w:rPr>
          <w:sz w:val="24"/>
          <w:szCs w:val="24"/>
        </w:rPr>
        <w:t xml:space="preserve"> №3-а</w:t>
      </w:r>
    </w:p>
    <w:p w:rsidR="002D4AA6" w:rsidRPr="00C35900" w:rsidRDefault="002D4AA6" w:rsidP="002D4AA6">
      <w:pPr>
        <w:jc w:val="center"/>
        <w:rPr>
          <w:b/>
          <w:sz w:val="28"/>
          <w:szCs w:val="28"/>
        </w:rPr>
      </w:pPr>
      <w:r w:rsidRPr="00C35900">
        <w:rPr>
          <w:b/>
          <w:sz w:val="28"/>
          <w:szCs w:val="28"/>
        </w:rPr>
        <w:t xml:space="preserve">Отчет </w:t>
      </w:r>
    </w:p>
    <w:p w:rsidR="002D4AA6" w:rsidRPr="00C35900" w:rsidRDefault="002D4AA6" w:rsidP="002D4AA6">
      <w:pPr>
        <w:jc w:val="center"/>
        <w:rPr>
          <w:sz w:val="28"/>
          <w:szCs w:val="28"/>
        </w:rPr>
      </w:pPr>
      <w:r w:rsidRPr="00C35900">
        <w:rPr>
          <w:sz w:val="28"/>
          <w:szCs w:val="28"/>
        </w:rPr>
        <w:t>о реализации мероприятий плана противодействии коррупции</w:t>
      </w:r>
    </w:p>
    <w:p w:rsidR="002D4AA6" w:rsidRPr="00C35900" w:rsidRDefault="002D4AA6" w:rsidP="002D4AA6">
      <w:pPr>
        <w:jc w:val="center"/>
        <w:rPr>
          <w:sz w:val="28"/>
          <w:szCs w:val="28"/>
        </w:rPr>
      </w:pPr>
      <w:r w:rsidRPr="00C35900">
        <w:rPr>
          <w:sz w:val="28"/>
          <w:szCs w:val="28"/>
        </w:rPr>
        <w:t xml:space="preserve"> в </w:t>
      </w:r>
      <w:r>
        <w:rPr>
          <w:sz w:val="28"/>
          <w:szCs w:val="28"/>
        </w:rPr>
        <w:t>Головинском сельском</w:t>
      </w:r>
      <w:r w:rsidRPr="00C359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Угличского муниципального района Ярославской области </w:t>
      </w:r>
      <w:r w:rsidRPr="00C35900">
        <w:rPr>
          <w:sz w:val="28"/>
          <w:szCs w:val="28"/>
        </w:rPr>
        <w:t xml:space="preserve"> </w:t>
      </w:r>
      <w:r w:rsidR="00205714">
        <w:rPr>
          <w:sz w:val="28"/>
          <w:szCs w:val="28"/>
        </w:rPr>
        <w:t>з</w:t>
      </w:r>
      <w:r w:rsidRPr="00C35900">
        <w:rPr>
          <w:sz w:val="28"/>
          <w:szCs w:val="28"/>
        </w:rPr>
        <w:t>а 202</w:t>
      </w:r>
      <w:r w:rsidR="00205714">
        <w:rPr>
          <w:sz w:val="28"/>
          <w:szCs w:val="28"/>
        </w:rPr>
        <w:t>3</w:t>
      </w:r>
      <w:r w:rsidRPr="00C35900">
        <w:rPr>
          <w:sz w:val="28"/>
          <w:szCs w:val="28"/>
        </w:rPr>
        <w:t xml:space="preserve"> год</w:t>
      </w:r>
    </w:p>
    <w:p w:rsidR="002D4AA6" w:rsidRPr="00C35900" w:rsidRDefault="002D4AA6" w:rsidP="002D4AA6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755"/>
        <w:gridCol w:w="1572"/>
        <w:gridCol w:w="3496"/>
      </w:tblGrid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Информация </w:t>
            </w:r>
          </w:p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b/>
                <w:sz w:val="24"/>
                <w:szCs w:val="24"/>
              </w:rPr>
              <w:t>1.Организационные и правовые меры противодействия коррупции</w:t>
            </w:r>
          </w:p>
        </w:tc>
      </w:tr>
      <w:tr w:rsidR="002D4AA6" w:rsidRPr="00C35900" w:rsidTr="002D4AA6">
        <w:trPr>
          <w:trHeight w:val="2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D4AA6">
            <w:pPr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Подготовка</w:t>
            </w:r>
            <w:r w:rsidRPr="002D4AA6">
              <w:rPr>
                <w:b/>
                <w:sz w:val="24"/>
                <w:szCs w:val="24"/>
              </w:rPr>
              <w:t xml:space="preserve"> </w:t>
            </w:r>
            <w:r w:rsidRPr="002D4AA6">
              <w:rPr>
                <w:sz w:val="24"/>
                <w:szCs w:val="24"/>
              </w:rPr>
              <w:t>и организация проведения заседаний комиссии по противодействию коррупции в Администрации Головинского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 w:rsidR="00205714"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Проведено </w:t>
            </w:r>
            <w:r w:rsidR="00205714">
              <w:rPr>
                <w:sz w:val="24"/>
                <w:szCs w:val="24"/>
              </w:rPr>
              <w:t>5</w:t>
            </w:r>
            <w:r w:rsidRPr="002D4AA6">
              <w:rPr>
                <w:sz w:val="24"/>
                <w:szCs w:val="24"/>
              </w:rPr>
              <w:t xml:space="preserve"> заседани</w:t>
            </w:r>
            <w:r w:rsidR="00205714">
              <w:rPr>
                <w:sz w:val="24"/>
                <w:szCs w:val="24"/>
              </w:rPr>
              <w:t>й</w:t>
            </w:r>
            <w:r w:rsidRPr="002D4AA6">
              <w:rPr>
                <w:sz w:val="24"/>
                <w:szCs w:val="24"/>
              </w:rPr>
              <w:t xml:space="preserve"> комиссии по противодействию коррупции в Администрации Головинского сельского поселения (в соответствии с планом работы комиссии по противодействию коррупции в Администрации Головинского сельского поселения)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Организация контроля Главой Головинского сельского поселения подготовки и исполнения мероприятий Плана противодействия коррупции в Администрации Головинского сельского поселения 2022 год, принятие соответствующих мер за неисполнением мероприятий планов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В течение отчетного периода осуществлялся контроль за исполнением Плана противодействия коррупции Головинского сельского поселения согласно сроков исполнения мероприятий. По итогам подготовлен отчет об исполнении Плана.</w:t>
            </w:r>
          </w:p>
        </w:tc>
      </w:tr>
      <w:tr w:rsidR="002D4AA6" w:rsidRPr="00C35900" w:rsidTr="002D4AA6">
        <w:trPr>
          <w:trHeight w:val="2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ind w:right="115"/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</w:p>
          <w:p w:rsidR="002D4AA6" w:rsidRPr="002D4AA6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Постановление администрации </w:t>
            </w:r>
            <w:r w:rsidR="004419F8">
              <w:rPr>
                <w:sz w:val="24"/>
                <w:szCs w:val="24"/>
              </w:rPr>
              <w:t>Головинского</w:t>
            </w:r>
            <w:r w:rsidRPr="002D4AA6">
              <w:rPr>
                <w:sz w:val="24"/>
                <w:szCs w:val="24"/>
              </w:rPr>
              <w:t xml:space="preserve"> сельского поселения от 31.08.2021 № 77 «Об утверждении плана мероприятий</w:t>
            </w:r>
          </w:p>
          <w:p w:rsidR="002D4AA6" w:rsidRPr="002D4AA6" w:rsidRDefault="002D4AA6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по противодействию коррупции в Головинском сельском поселении на 2021-2024 год»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ind w:right="115"/>
              <w:jc w:val="both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 xml:space="preserve">Разработка и обеспечения принятия нормативных правовых актов администрации </w:t>
            </w:r>
            <w:r w:rsidR="00205714">
              <w:rPr>
                <w:sz w:val="24"/>
                <w:szCs w:val="24"/>
              </w:rPr>
              <w:t>Головинского</w:t>
            </w:r>
            <w:r w:rsidRPr="002D4AA6">
              <w:rPr>
                <w:sz w:val="24"/>
                <w:szCs w:val="24"/>
              </w:rPr>
              <w:t xml:space="preserve"> сельского поселения в сфере противодействия коррупции 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D4AA6" w:rsidRDefault="002D4AA6" w:rsidP="00205714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2D4AA6">
              <w:t>нет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(проектов нормативных правовых актов) Администрации Головинского </w:t>
            </w:r>
            <w:r w:rsidRPr="00E4220B">
              <w:rPr>
                <w:sz w:val="24"/>
                <w:szCs w:val="24"/>
              </w:rPr>
              <w:lastRenderedPageBreak/>
              <w:t>сельского поселения при проведении их правовой экспертизы и мониторинге применения.</w:t>
            </w:r>
          </w:p>
          <w:p w:rsidR="002D4AA6" w:rsidRPr="00E4220B" w:rsidRDefault="002D4AA6" w:rsidP="004E2EFD">
            <w:pPr>
              <w:ind w:right="115"/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Размещение проек</w:t>
            </w:r>
            <w:r w:rsidR="00E4220B" w:rsidRPr="00E4220B">
              <w:rPr>
                <w:sz w:val="24"/>
                <w:szCs w:val="24"/>
              </w:rPr>
              <w:t>тов нормативных правовых актов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целях организации проведения их независимой антикоррупционной экспертизы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 xml:space="preserve">Общее количество подготовленных проектов нормативных правовых актов подготовлено </w:t>
            </w:r>
            <w:r w:rsidR="00205714">
              <w:rPr>
                <w:color w:val="000000"/>
                <w:sz w:val="24"/>
                <w:szCs w:val="24"/>
              </w:rPr>
              <w:t>–</w:t>
            </w:r>
            <w:r w:rsidRPr="00E4220B">
              <w:rPr>
                <w:color w:val="000000"/>
                <w:sz w:val="24"/>
                <w:szCs w:val="24"/>
              </w:rPr>
              <w:t xml:space="preserve"> </w:t>
            </w:r>
            <w:r w:rsidR="00205714">
              <w:rPr>
                <w:color w:val="000000"/>
                <w:sz w:val="24"/>
                <w:szCs w:val="24"/>
              </w:rPr>
              <w:t>94,</w:t>
            </w:r>
            <w:r w:rsidRPr="00E4220B">
              <w:rPr>
                <w:color w:val="000000"/>
                <w:sz w:val="24"/>
                <w:szCs w:val="24"/>
              </w:rPr>
              <w:t xml:space="preserve"> из них в отношении </w:t>
            </w:r>
            <w:r w:rsidR="00205714">
              <w:rPr>
                <w:color w:val="000000"/>
                <w:sz w:val="24"/>
                <w:szCs w:val="24"/>
              </w:rPr>
              <w:t>76</w:t>
            </w:r>
            <w:r w:rsidRPr="00E4220B">
              <w:rPr>
                <w:color w:val="000000"/>
                <w:sz w:val="24"/>
                <w:szCs w:val="24"/>
              </w:rPr>
              <w:t xml:space="preserve"> проведена </w:t>
            </w:r>
            <w:r w:rsidRPr="00E4220B">
              <w:rPr>
                <w:color w:val="000000"/>
                <w:sz w:val="24"/>
                <w:szCs w:val="24"/>
              </w:rPr>
              <w:lastRenderedPageBreak/>
              <w:t>антикоррупционная экспертиза. Количество коррупциогенных факторов, выявленных в проектах нормативных правовых актов -0, из них исключено -0.</w:t>
            </w: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lastRenderedPageBreak/>
              <w:t>2. Профилактика коррупци</w:t>
            </w:r>
            <w:r w:rsidR="00E4220B" w:rsidRPr="00E4220B">
              <w:rPr>
                <w:b/>
                <w:sz w:val="24"/>
                <w:szCs w:val="24"/>
              </w:rPr>
              <w:t>онных и иных правонарушений  в А</w:t>
            </w:r>
            <w:r w:rsidRPr="00E4220B">
              <w:rPr>
                <w:b/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b/>
                <w:sz w:val="24"/>
                <w:szCs w:val="24"/>
              </w:rPr>
              <w:t>Головинского</w:t>
            </w:r>
            <w:r w:rsidRPr="00E4220B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tabs>
                <w:tab w:val="left" w:pos="862"/>
              </w:tabs>
              <w:ind w:right="20"/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Материалы в комиссию не поступали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E4220B">
            <w:pPr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коррупции: лицами, замещающими муниципальные должности, и муниципальными служащими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До 5 мая </w:t>
            </w:r>
            <w:r w:rsidR="00205714" w:rsidRPr="002D4AA6">
              <w:rPr>
                <w:sz w:val="24"/>
                <w:szCs w:val="24"/>
              </w:rPr>
              <w:t>202</w:t>
            </w:r>
            <w:r w:rsidR="00205714">
              <w:rPr>
                <w:sz w:val="24"/>
                <w:szCs w:val="24"/>
              </w:rPr>
              <w:t>3</w:t>
            </w:r>
            <w:r w:rsidR="00205714" w:rsidRPr="002D4AA6">
              <w:rPr>
                <w:sz w:val="24"/>
                <w:szCs w:val="24"/>
              </w:rPr>
              <w:t xml:space="preserve"> год</w:t>
            </w:r>
            <w:r w:rsidR="00205714">
              <w:rPr>
                <w:sz w:val="24"/>
                <w:szCs w:val="24"/>
              </w:rPr>
              <w:t>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Своевременное представление справок обеспечено.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Обеспечение  размещения сведений, представленных муниципальными служащими, а также членов их семей  в информационно-телекоммуникационной сети «</w:t>
            </w:r>
            <w:r w:rsidR="00E4220B" w:rsidRPr="00E4220B">
              <w:rPr>
                <w:sz w:val="24"/>
                <w:szCs w:val="24"/>
              </w:rPr>
              <w:t>Интернет» на 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Представленные сведения </w:t>
            </w:r>
            <w:r w:rsidR="00E4220B" w:rsidRPr="00E4220B">
              <w:rPr>
                <w:sz w:val="24"/>
                <w:szCs w:val="24"/>
              </w:rPr>
              <w:t>размещены на 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поселения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Осуществление в установленном порядке анализа сведений, </w:t>
            </w:r>
            <w:r w:rsidRPr="00E4220B">
              <w:rPr>
                <w:sz w:val="24"/>
                <w:szCs w:val="24"/>
              </w:rPr>
              <w:lastRenderedPageBreak/>
              <w:t>представленных лицами, претендующими на замещение  муниципальной должности, а та</w:t>
            </w:r>
            <w:r w:rsidR="00E4220B" w:rsidRPr="00E4220B">
              <w:rPr>
                <w:sz w:val="24"/>
                <w:szCs w:val="24"/>
              </w:rPr>
              <w:t>кже   муниципальными служащими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2022 год</w:t>
            </w: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(по  мере </w:t>
            </w:r>
            <w:r w:rsidRPr="00E4220B">
              <w:rPr>
                <w:sz w:val="24"/>
                <w:szCs w:val="24"/>
              </w:rPr>
              <w:lastRenderedPageBreak/>
              <w:t>представлений сведений гражданами)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Проведен анализ сведений представл</w:t>
            </w:r>
            <w:r w:rsidR="00E4220B" w:rsidRPr="00E4220B">
              <w:rPr>
                <w:sz w:val="24"/>
                <w:szCs w:val="24"/>
              </w:rPr>
              <w:t xml:space="preserve">енных </w:t>
            </w:r>
            <w:r w:rsidR="00E4220B" w:rsidRPr="00E4220B">
              <w:rPr>
                <w:sz w:val="24"/>
                <w:szCs w:val="24"/>
              </w:rPr>
              <w:lastRenderedPageBreak/>
              <w:t>муниципальными служащими А</w:t>
            </w:r>
            <w:r w:rsidRPr="00E4220B">
              <w:rPr>
                <w:sz w:val="24"/>
                <w:szCs w:val="24"/>
              </w:rPr>
              <w:t>дминистрации.</w:t>
            </w: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Проведение в случаях и порядке, установленных законодательством,  проверок: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соблюдения муниципальными служащими администрации Ильинского сельского поселения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E4220B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На основании поступившей информации</w:t>
            </w:r>
          </w:p>
          <w:p w:rsidR="002D4AA6" w:rsidRPr="00E4220B" w:rsidRDefault="002D4AA6" w:rsidP="004E2EF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Случаев несоблюдения муниципальными служащими законодательства о противодействии коррупции не выявлено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о личной заинтересованности при исполнении должностных обязанностей, которая может привезти к конфликту интересов.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 (на полугодовой основе до 10 числа месяца, следующего за отчетным полугодием)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отчетного периода кадровой службой не зарегистрировано</w:t>
            </w:r>
            <w:r w:rsidRPr="00E4220B">
              <w:rPr>
                <w:color w:val="FF0000"/>
                <w:sz w:val="24"/>
                <w:szCs w:val="24"/>
              </w:rPr>
              <w:t xml:space="preserve"> </w:t>
            </w:r>
            <w:r w:rsidRPr="00E4220B">
              <w:rPr>
                <w:sz w:val="24"/>
                <w:szCs w:val="24"/>
              </w:rPr>
              <w:t>уведомлений муниципальных служащих о выполнении иной оплачиваемой работы.</w:t>
            </w: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Организован контроль за выполнением муниципальными служащими запретов, ограничений  и требований. Все необходимые бланки уведомлений разработаны и размещены на официальном сайте администрации. Ведутся журналы регистрации уведомлений.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Анализ соблюдения лицами, замещающими муниципальные должности, и муниципальными служащими, ограничений, </w:t>
            </w:r>
            <w:r w:rsidRPr="00E4220B">
              <w:rPr>
                <w:sz w:val="24"/>
                <w:szCs w:val="24"/>
              </w:rPr>
              <w:lastRenderedPageBreak/>
              <w:t>предусмотренных статьей 12 Федерального закона от 25.12.2008 № 273-ФЗ «О противодействии коррупции», при заключении ими после увольнения с  муниципальной службы трудовых договоров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Организован контроль за выполнением муниципальными служащими запретов, ограничений  и требований.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shd w:val="clear" w:color="auto" w:fill="FFFFFF"/>
              <w:spacing w:line="283" w:lineRule="exact"/>
              <w:ind w:right="72"/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Организована и проведена работа, направленная                на выявление родственников муниципальных сл</w:t>
            </w:r>
            <w:r w:rsidR="00E4220B" w:rsidRPr="00E4220B">
              <w:rPr>
                <w:sz w:val="24"/>
                <w:szCs w:val="24"/>
              </w:rPr>
              <w:t>ужащих, являющихся работниками А</w:t>
            </w:r>
            <w:r w:rsidRPr="00E4220B">
              <w:rPr>
                <w:sz w:val="24"/>
                <w:szCs w:val="24"/>
              </w:rPr>
              <w:t xml:space="preserve">дминистрации в муниципальных учреждениях и муниципальных </w:t>
            </w:r>
            <w:r w:rsidR="00E4220B">
              <w:rPr>
                <w:sz w:val="24"/>
                <w:szCs w:val="24"/>
              </w:rPr>
              <w:t>организациях, подведомственных А</w:t>
            </w:r>
            <w:r w:rsidRPr="00E4220B">
              <w:rPr>
                <w:sz w:val="24"/>
                <w:szCs w:val="24"/>
              </w:rPr>
              <w:t xml:space="preserve">дминистрации (проведено заседание комиссии </w:t>
            </w:r>
            <w:r w:rsidRPr="00E4220B">
              <w:rPr>
                <w:color w:val="000000"/>
                <w:sz w:val="24"/>
                <w:szCs w:val="24"/>
              </w:rPr>
              <w:t>по соблюдению требований к служебному поведению муниципальных</w:t>
            </w:r>
          </w:p>
          <w:p w:rsidR="002D4AA6" w:rsidRPr="00E4220B" w:rsidRDefault="002D4AA6" w:rsidP="00205714">
            <w:pPr>
              <w:shd w:val="clear" w:color="auto" w:fill="FFFFFF"/>
              <w:spacing w:line="283" w:lineRule="exact"/>
              <w:ind w:right="72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4220B">
              <w:rPr>
                <w:color w:val="000000"/>
                <w:spacing w:val="1"/>
                <w:sz w:val="24"/>
                <w:szCs w:val="24"/>
              </w:rPr>
              <w:t>служащих и урегули</w:t>
            </w:r>
            <w:r w:rsidR="00E4220B" w:rsidRPr="00E4220B">
              <w:rPr>
                <w:color w:val="000000"/>
                <w:spacing w:val="1"/>
                <w:sz w:val="24"/>
                <w:szCs w:val="24"/>
              </w:rPr>
              <w:t>рованию конфликтов интересов в А</w:t>
            </w:r>
            <w:r w:rsidRPr="00E4220B">
              <w:rPr>
                <w:color w:val="000000"/>
                <w:spacing w:val="1"/>
                <w:sz w:val="24"/>
                <w:szCs w:val="24"/>
              </w:rPr>
              <w:t>дминистрации</w:t>
            </w:r>
          </w:p>
          <w:p w:rsidR="002D4AA6" w:rsidRPr="00E4220B" w:rsidRDefault="00E4220B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Головинского</w:t>
            </w:r>
            <w:r w:rsidR="002D4AA6" w:rsidRPr="00E4220B">
              <w:rPr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="002D4AA6" w:rsidRPr="00E4220B">
              <w:rPr>
                <w:sz w:val="24"/>
                <w:szCs w:val="24"/>
              </w:rPr>
              <w:t>)</w:t>
            </w:r>
            <w:r w:rsidR="004419F8">
              <w:rPr>
                <w:sz w:val="24"/>
                <w:szCs w:val="24"/>
              </w:rPr>
              <w:t xml:space="preserve">. </w:t>
            </w:r>
            <w:r w:rsidR="002D4AA6" w:rsidRPr="00E4220B">
              <w:rPr>
                <w:sz w:val="24"/>
                <w:szCs w:val="24"/>
              </w:rPr>
              <w:t xml:space="preserve"> Случаев несоблюдения не выявлено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2022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E4220B" w:rsidP="00205714">
            <w:pPr>
              <w:pStyle w:val="31"/>
              <w:shd w:val="clear" w:color="auto" w:fill="auto"/>
              <w:tabs>
                <w:tab w:val="left" w:pos="5792"/>
              </w:tabs>
              <w:spacing w:line="240" w:lineRule="auto"/>
              <w:ind w:right="40" w:firstLine="0"/>
              <w:jc w:val="center"/>
            </w:pPr>
            <w:r w:rsidRPr="00E4220B">
              <w:t>Специалистом А</w:t>
            </w:r>
            <w:r w:rsidR="002D4AA6" w:rsidRPr="00E4220B">
              <w:t>дминистрации проводится 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 Фактов не выявлено.</w:t>
            </w: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b/>
                <w:sz w:val="28"/>
                <w:szCs w:val="28"/>
              </w:rPr>
              <w:t>3. Взаимодействие со средствами массовой информации, гражданами и  институтами гражданского общества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</w:t>
            </w:r>
            <w:r w:rsidR="00E4220B" w:rsidRPr="00E4220B">
              <w:rPr>
                <w:sz w:val="24"/>
                <w:szCs w:val="24"/>
              </w:rPr>
              <w:t xml:space="preserve">оступивших на официальный сайт </w:t>
            </w:r>
            <w:r w:rsidR="00E4220B" w:rsidRPr="00E4220B">
              <w:rPr>
                <w:sz w:val="24"/>
                <w:szCs w:val="24"/>
              </w:rPr>
              <w:lastRenderedPageBreak/>
              <w:t>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поселения, в т.ч. и на «телефон доверия» по вопросам противодействия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05714" w:rsidRDefault="00E4220B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sz w:val="24"/>
                <w:szCs w:val="24"/>
              </w:rPr>
              <w:t>На официальном сайте А</w:t>
            </w:r>
            <w:r w:rsidR="002D4AA6" w:rsidRPr="00205714">
              <w:rPr>
                <w:sz w:val="24"/>
                <w:szCs w:val="24"/>
              </w:rPr>
              <w:t xml:space="preserve">дминистрации функционирует горячая линия по вопросам коррупции, предназначенная для </w:t>
            </w:r>
            <w:r w:rsidR="002D4AA6" w:rsidRPr="00205714">
              <w:rPr>
                <w:sz w:val="24"/>
                <w:szCs w:val="24"/>
              </w:rPr>
              <w:lastRenderedPageBreak/>
              <w:t>направления гражданами информации о конкретных фактах проявления коррупции по электронной почте. В целях сов</w:t>
            </w:r>
            <w:r w:rsidRPr="00205714">
              <w:rPr>
                <w:sz w:val="24"/>
                <w:szCs w:val="24"/>
              </w:rPr>
              <w:t>ершенствования данной работы в А</w:t>
            </w:r>
            <w:r w:rsidR="002D4AA6" w:rsidRPr="00205714">
              <w:rPr>
                <w:sz w:val="24"/>
                <w:szCs w:val="24"/>
              </w:rPr>
              <w:t>дминистрации организовано функционирование «телефон доверия» 8(48532) 4</w:t>
            </w:r>
            <w:r w:rsidRPr="00205714">
              <w:rPr>
                <w:sz w:val="24"/>
                <w:szCs w:val="24"/>
              </w:rPr>
              <w:t>62</w:t>
            </w:r>
            <w:r w:rsidR="002D4AA6" w:rsidRPr="00205714">
              <w:rPr>
                <w:sz w:val="24"/>
                <w:szCs w:val="24"/>
              </w:rPr>
              <w:t>3</w:t>
            </w:r>
            <w:r w:rsidRPr="00205714">
              <w:rPr>
                <w:sz w:val="24"/>
                <w:szCs w:val="24"/>
              </w:rPr>
              <w:t>5</w:t>
            </w:r>
            <w:r w:rsidR="002D4AA6" w:rsidRPr="00205714">
              <w:rPr>
                <w:sz w:val="24"/>
                <w:szCs w:val="24"/>
              </w:rPr>
              <w:t xml:space="preserve"> по фактам коррупционной направленности. По вышеуказанному телефону можно направлять информацию о фактах коррупции, вымогательства, волокиты со </w:t>
            </w:r>
            <w:r w:rsidRPr="00205714">
              <w:rPr>
                <w:sz w:val="24"/>
                <w:szCs w:val="24"/>
              </w:rPr>
              <w:t>стороны муниципальных служащих А</w:t>
            </w:r>
            <w:r w:rsidR="002D4AA6" w:rsidRPr="00205714">
              <w:rPr>
                <w:sz w:val="24"/>
                <w:szCs w:val="24"/>
              </w:rPr>
              <w:t>дминистрации, руководителей</w:t>
            </w:r>
            <w:r w:rsidRPr="00205714">
              <w:rPr>
                <w:sz w:val="24"/>
                <w:szCs w:val="24"/>
              </w:rPr>
              <w:t xml:space="preserve"> и работников подведомственных А</w:t>
            </w:r>
            <w:r w:rsidR="002D4AA6" w:rsidRPr="00205714">
              <w:rPr>
                <w:sz w:val="24"/>
                <w:szCs w:val="24"/>
              </w:rPr>
              <w:t>дминистрации муниципальных учреждений, нарушения ими требований                к служебному поведению,                 а также совершения иных деяний, содержащих признаки злоупотребления служебным положением. За все время существования "горячей линии" обращений от граждан или юридических лиц не поступало.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419F8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Размещение на </w:t>
            </w:r>
            <w:r w:rsidR="004419F8">
              <w:rPr>
                <w:sz w:val="24"/>
                <w:szCs w:val="24"/>
              </w:rPr>
              <w:t>официальном сайте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4419F8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205714" w:rsidRDefault="002D4AA6" w:rsidP="00205714">
            <w:pPr>
              <w:jc w:val="center"/>
              <w:rPr>
                <w:sz w:val="24"/>
                <w:szCs w:val="24"/>
              </w:rPr>
            </w:pPr>
            <w:r w:rsidRPr="00205714">
              <w:rPr>
                <w:sz w:val="24"/>
                <w:szCs w:val="24"/>
              </w:rPr>
              <w:t xml:space="preserve">На территории </w:t>
            </w:r>
            <w:r w:rsidR="004419F8" w:rsidRPr="00205714">
              <w:rPr>
                <w:sz w:val="24"/>
                <w:szCs w:val="24"/>
              </w:rPr>
              <w:t xml:space="preserve">Головинского </w:t>
            </w:r>
            <w:r w:rsidRPr="00205714">
              <w:rPr>
                <w:sz w:val="24"/>
                <w:szCs w:val="24"/>
              </w:rPr>
              <w:t>сельско</w:t>
            </w:r>
            <w:r w:rsidR="004419F8" w:rsidRPr="00205714">
              <w:rPr>
                <w:sz w:val="24"/>
                <w:szCs w:val="24"/>
              </w:rPr>
              <w:t>го</w:t>
            </w:r>
            <w:r w:rsidRPr="00205714">
              <w:rPr>
                <w:sz w:val="24"/>
                <w:szCs w:val="24"/>
              </w:rPr>
              <w:t xml:space="preserve"> поселение постоянно проводится работа по информированию граждан о вопросах профилактики и противодействия коррупции и  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2D4AA6" w:rsidRPr="00205714" w:rsidRDefault="002D4AA6" w:rsidP="00205714">
            <w:pPr>
              <w:ind w:right="20" w:firstLine="42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В 2022 году  в средствах массовой информации поселения систематически опубликовывались  материалы о заседаниях совета деп</w:t>
            </w:r>
            <w:r w:rsidR="004419F8" w:rsidRPr="00205714">
              <w:rPr>
                <w:color w:val="000000"/>
                <w:sz w:val="24"/>
                <w:szCs w:val="24"/>
              </w:rPr>
              <w:t>утатов, работе комиссий при А</w:t>
            </w:r>
            <w:r w:rsidRPr="00205714">
              <w:rPr>
                <w:color w:val="000000"/>
                <w:sz w:val="24"/>
                <w:szCs w:val="24"/>
              </w:rPr>
              <w:t xml:space="preserve">дминистрации, что даёт гражданам возможность лично </w:t>
            </w:r>
            <w:r w:rsidRPr="00205714">
              <w:rPr>
                <w:color w:val="000000"/>
                <w:sz w:val="24"/>
                <w:szCs w:val="24"/>
              </w:rPr>
              <w:lastRenderedPageBreak/>
              <w:t xml:space="preserve">присутствовать и участвовать  в работе коллегиальных органов. Также публикуются отчеты глав главы </w:t>
            </w:r>
            <w:r w:rsidR="004419F8" w:rsidRPr="00205714">
              <w:rPr>
                <w:color w:val="000000"/>
                <w:sz w:val="24"/>
                <w:szCs w:val="24"/>
              </w:rPr>
              <w:t xml:space="preserve">поселения </w:t>
            </w:r>
            <w:r w:rsidRPr="00205714">
              <w:rPr>
                <w:color w:val="000000"/>
                <w:sz w:val="24"/>
                <w:szCs w:val="24"/>
              </w:rPr>
              <w:t>о проделанной работе и перспективах на будущее.</w:t>
            </w:r>
          </w:p>
          <w:p w:rsidR="002D4AA6" w:rsidRPr="00205714" w:rsidRDefault="004419F8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На официальном сайте А</w:t>
            </w:r>
            <w:r w:rsidR="002D4AA6" w:rsidRPr="00205714">
              <w:rPr>
                <w:color w:val="000000"/>
                <w:sz w:val="24"/>
                <w:szCs w:val="24"/>
              </w:rPr>
              <w:t>дминистрации постоянно размещается:</w:t>
            </w:r>
          </w:p>
          <w:p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-отчёты о социально-экономическом развитии района;</w:t>
            </w:r>
          </w:p>
          <w:p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-выступления руководителей;</w:t>
            </w:r>
          </w:p>
          <w:p w:rsidR="002D4AA6" w:rsidRPr="00205714" w:rsidRDefault="002D4AA6" w:rsidP="00205714">
            <w:pPr>
              <w:tabs>
                <w:tab w:val="left" w:pos="862"/>
              </w:tabs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-проекты постановлений администрации и решений советов депутатов для проведения независимой антикоррупционной экспертизы, а также нормативно-правовые акты по противодействию коррупции.</w:t>
            </w:r>
          </w:p>
          <w:p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регламенты. Информация находятся в открытом доступе.</w:t>
            </w:r>
          </w:p>
          <w:p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 xml:space="preserve">Получить информацию о работе администрации, оставить свои предложения по совершенствованию работы или свои замечания, жалобы - граждане могут также на сайте </w:t>
            </w:r>
            <w:hyperlink r:id="rId8" w:history="1">
              <w:r w:rsidR="004419F8" w:rsidRPr="00205714">
                <w:rPr>
                  <w:rStyle w:val="ae"/>
                  <w:sz w:val="24"/>
                  <w:szCs w:val="24"/>
                </w:rPr>
                <w:t>http://головино-адм.рф/</w:t>
              </w:r>
            </w:hyperlink>
            <w:r w:rsidR="004419F8" w:rsidRPr="00205714">
              <w:rPr>
                <w:sz w:val="24"/>
                <w:szCs w:val="24"/>
              </w:rPr>
              <w:t>.</w:t>
            </w:r>
          </w:p>
          <w:p w:rsidR="002D4AA6" w:rsidRPr="00205714" w:rsidRDefault="002D4AA6" w:rsidP="00205714">
            <w:pPr>
              <w:ind w:left="20" w:right="20" w:firstLine="406"/>
              <w:jc w:val="center"/>
              <w:rPr>
                <w:color w:val="000000"/>
                <w:sz w:val="24"/>
                <w:szCs w:val="24"/>
              </w:rPr>
            </w:pPr>
            <w:r w:rsidRPr="00205714">
              <w:rPr>
                <w:color w:val="000000"/>
                <w:sz w:val="24"/>
                <w:szCs w:val="24"/>
              </w:rPr>
              <w:t xml:space="preserve">На официальном сайте администрации существует раздел «Муниципальные и государственные услуги», где постоянно размещаются проекты регламентов, утверждённые регламенты предоставления муниципальных и государственных услуг. Раздел находится в свободном доступе, каждый заинтересованный гражданин может получить необходимую </w:t>
            </w:r>
            <w:r w:rsidRPr="00205714">
              <w:rPr>
                <w:color w:val="000000"/>
                <w:sz w:val="24"/>
                <w:szCs w:val="24"/>
              </w:rPr>
              <w:lastRenderedPageBreak/>
              <w:t>информацию об услуге.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Доведение до средств массовой информации сведений о мерах по противодействию коррупции, принимаемых администрацией </w:t>
            </w:r>
            <w:r w:rsid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регламенты. Информация находятся в открытом доступе.</w:t>
            </w: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>4. Антикоррупционная пропаганда, просвещение и образование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 антикоррупционного сознания, формирование в обществе нетерпимого отношения к коррупционным проявлениям.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E4220B" w:rsidP="0020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</w:t>
            </w:r>
            <w:r w:rsidR="002D4AA6" w:rsidRPr="00E4220B">
              <w:rPr>
                <w:sz w:val="24"/>
                <w:szCs w:val="24"/>
              </w:rPr>
              <w:t>дминистрации назначено ответственное лицо за организацию работы по профилактике коррупционных и иных правонарушений.  Работа по правовому и антикоррупционному просвещению муниципальных служащих ведется на постоянной основе в т.ч. ознакомление муниципальных служащих с изменениями в действующем законодательстве Российской Федерации и Ярославской  области в области противодействия коррупции.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За отчетный период обучение не проводилось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Участие в  мероприятиях (семинарах, совещаниях) по обмену опытом работы в сфере противодействия и профилактики коррупции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color w:val="000000"/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Принималось участие в  круглых столах по антикор</w:t>
            </w:r>
            <w:r w:rsidR="00E4220B" w:rsidRPr="00E4220B">
              <w:rPr>
                <w:color w:val="000000"/>
                <w:sz w:val="24"/>
                <w:szCs w:val="24"/>
              </w:rPr>
              <w:t>рупционной тематике проводимых А</w:t>
            </w:r>
            <w:r w:rsidRPr="00E4220B">
              <w:rPr>
                <w:color w:val="000000"/>
                <w:sz w:val="24"/>
                <w:szCs w:val="24"/>
              </w:rPr>
              <w:t>дминистрацией Угличского муниципального района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Обеспечение обучения муниципальных служащих, впервые поступившие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</w:t>
            </w:r>
            <w:r w:rsidRPr="00E4220B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За отчетный период на муниципальную службу в Администрацию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поступил один человек.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работы по формиро</w:t>
            </w:r>
            <w:r w:rsidR="00E4220B" w:rsidRPr="00E4220B">
              <w:rPr>
                <w:sz w:val="24"/>
                <w:szCs w:val="24"/>
              </w:rPr>
              <w:t>ванию у муниципальных служащих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отрицательного отношения к коррупции.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tabs>
                <w:tab w:val="left" w:pos="862"/>
              </w:tabs>
              <w:ind w:right="20"/>
              <w:jc w:val="center"/>
              <w:rPr>
                <w:color w:val="000000"/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Ответственными лицами за организацию работы по профилактике коррупционных правонарушений на постоянной основе ведется разъяснительная работа по вопросам профилактики коррупционных правонарушений.</w:t>
            </w:r>
          </w:p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</w:t>
            </w:r>
            <w:r w:rsidR="00E4220B" w:rsidRPr="00E4220B">
              <w:rPr>
                <w:sz w:val="24"/>
                <w:szCs w:val="24"/>
              </w:rPr>
              <w:t>ике для муниципальных служащих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поселения, в том числе: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об увольнении в связи с утратой доверия.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color w:val="000000"/>
                <w:sz w:val="24"/>
                <w:szCs w:val="24"/>
              </w:rPr>
              <w:t>Принималось участие в  круглых столах по антикор</w:t>
            </w:r>
            <w:r w:rsidR="00E4220B" w:rsidRPr="00E4220B">
              <w:rPr>
                <w:color w:val="000000"/>
                <w:sz w:val="24"/>
                <w:szCs w:val="24"/>
              </w:rPr>
              <w:t>рупционной тематике проводимых А</w:t>
            </w:r>
            <w:r w:rsidRPr="00E4220B">
              <w:rPr>
                <w:color w:val="000000"/>
                <w:sz w:val="24"/>
                <w:szCs w:val="24"/>
              </w:rPr>
              <w:t xml:space="preserve">дминистрацией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color w:val="000000"/>
                <w:sz w:val="24"/>
                <w:szCs w:val="24"/>
              </w:rPr>
              <w:t xml:space="preserve"> сельского поселения. </w:t>
            </w:r>
            <w:r w:rsidRPr="00E4220B">
              <w:rPr>
                <w:sz w:val="24"/>
                <w:szCs w:val="24"/>
              </w:rPr>
              <w:t>Про</w:t>
            </w:r>
            <w:r w:rsidR="00E4220B">
              <w:rPr>
                <w:sz w:val="24"/>
                <w:szCs w:val="24"/>
              </w:rPr>
              <w:t>ведение бесед со специалистами А</w:t>
            </w:r>
            <w:r w:rsidRPr="00E4220B">
              <w:rPr>
                <w:sz w:val="24"/>
                <w:szCs w:val="24"/>
              </w:rPr>
              <w:t>дминистрации.</w:t>
            </w: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Выявление и устранение коррупционных рисков при осуществлении закупок товаров, раб</w:t>
            </w:r>
            <w:r w:rsidR="00E4220B" w:rsidRPr="00E4220B">
              <w:rPr>
                <w:sz w:val="24"/>
                <w:szCs w:val="24"/>
              </w:rPr>
              <w:t>от, услуг для обеспечения нужд А</w:t>
            </w:r>
            <w:r w:rsidRPr="00E4220B">
              <w:rPr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sz w:val="24"/>
                <w:szCs w:val="24"/>
              </w:rPr>
              <w:t>Головинского</w:t>
            </w:r>
            <w:r w:rsidRPr="00E4220B">
              <w:rPr>
                <w:sz w:val="24"/>
                <w:szCs w:val="24"/>
              </w:rPr>
              <w:t xml:space="preserve"> сельского поселения (далее - закупки)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Коррупционных рисков при осуществлении закупок товаров, раб</w:t>
            </w:r>
            <w:r w:rsidR="00E4220B" w:rsidRPr="00E4220B">
              <w:rPr>
                <w:sz w:val="24"/>
                <w:szCs w:val="24"/>
              </w:rPr>
              <w:t>от, услуг для обеспечения нужд А</w:t>
            </w:r>
            <w:r w:rsidRPr="00E4220B">
              <w:rPr>
                <w:sz w:val="24"/>
                <w:szCs w:val="24"/>
              </w:rPr>
              <w:t>дминистрации не выявлено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C35900" w:rsidRDefault="002D4AA6" w:rsidP="004E2EFD">
            <w:pPr>
              <w:jc w:val="center"/>
              <w:rPr>
                <w:sz w:val="28"/>
                <w:szCs w:val="28"/>
              </w:rPr>
            </w:pPr>
            <w:r w:rsidRPr="00C35900"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ind w:left="34" w:right="139" w:hanging="34"/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E4220B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В течение 202</w:t>
            </w:r>
            <w:r w:rsidR="00205714">
              <w:rPr>
                <w:sz w:val="24"/>
                <w:szCs w:val="24"/>
              </w:rPr>
              <w:t>3</w:t>
            </w:r>
            <w:r w:rsidRPr="00E4220B">
              <w:rPr>
                <w:sz w:val="24"/>
                <w:szCs w:val="24"/>
              </w:rPr>
              <w:t xml:space="preserve"> года (на постоянной основе)</w:t>
            </w:r>
          </w:p>
          <w:p w:rsidR="002D4AA6" w:rsidRPr="00E4220B" w:rsidRDefault="002D4AA6" w:rsidP="004E2EF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205714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При формировании состава Единой комиссии по закупкам в ее состав не включаются физические лица, которые были привлечены в качестве экспертов к проведению экспертной оценки конкурсной документации, заявок на участие в закупках либо физические лица, лично заинтересованные в результатах определения поставщиков (подрядчиков, исполнителей), либо физические лица, на к</w:t>
            </w:r>
            <w:r w:rsidR="00E4220B">
              <w:rPr>
                <w:sz w:val="24"/>
                <w:szCs w:val="24"/>
              </w:rPr>
              <w:t>оторых способны оказать</w:t>
            </w:r>
            <w:r w:rsidR="00E4220B">
              <w:rPr>
                <w:sz w:val="24"/>
                <w:szCs w:val="24"/>
              </w:rPr>
              <w:tab/>
              <w:t xml:space="preserve">влияние </w:t>
            </w:r>
            <w:r w:rsidRPr="00E4220B">
              <w:rPr>
                <w:sz w:val="24"/>
                <w:szCs w:val="24"/>
              </w:rPr>
              <w:lastRenderedPageBreak/>
              <w:t>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с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Осуществления контроля: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-соблюдения требований к обоснованию закупок;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-соблюдения правил нормирования в сфере закупок;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обоснование начальной (максимальной) цены контракта, а также цены контракта, заключаемого с единственным поставщиком;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применения заказчиком мер ответственности в случае нарушения поставщиком условий контракта;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соответствия поставленного товара, выполненной работы или оказанной услуги условиям контракта;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2D4AA6" w:rsidRPr="00E4220B" w:rsidRDefault="002D4AA6" w:rsidP="004E2EFD">
            <w:pPr>
              <w:jc w:val="both"/>
              <w:rPr>
                <w:sz w:val="24"/>
                <w:szCs w:val="24"/>
              </w:rPr>
            </w:pPr>
            <w:r w:rsidRPr="00E4220B">
              <w:rPr>
                <w:sz w:val="24"/>
                <w:szCs w:val="24"/>
              </w:rPr>
              <w:t>- соответствия  использования поставленного товара, выполненной работы или оказанной услуги целям осуществления закупки.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05714" w:rsidP="0020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4AA6" w:rsidRPr="00E4220B">
              <w:rPr>
                <w:sz w:val="24"/>
                <w:szCs w:val="24"/>
              </w:rPr>
              <w:t>рименяется система планирования в сфере закупок, заказчики формируют планы-графики. Информация об объеме финансового обеспечения, включенная в планы полностью соответствует информации о выделенных, утвержденных решением о бюджете и доведенных до заказчиков лимитах бюджетных обязательств. В случае не совпадения такой информации планы-графики не проходят финансовый контроль, который осуществляют органы контроля. Закупки, не включенные в планы графики, заказчиками не осуществляются.</w:t>
            </w:r>
          </w:p>
        </w:tc>
      </w:tr>
      <w:tr w:rsidR="002D4AA6" w:rsidRPr="00C35900" w:rsidTr="002D4AA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E4220B" w:rsidRDefault="002D4AA6" w:rsidP="004E2EFD">
            <w:pPr>
              <w:jc w:val="center"/>
              <w:rPr>
                <w:sz w:val="24"/>
                <w:szCs w:val="24"/>
              </w:rPr>
            </w:pPr>
            <w:r w:rsidRPr="00E4220B">
              <w:rPr>
                <w:b/>
                <w:sz w:val="24"/>
                <w:szCs w:val="24"/>
              </w:rPr>
              <w:t xml:space="preserve">6. Организация работы в сфере противодействия коррупции в муниципальных </w:t>
            </w:r>
            <w:r w:rsidR="004419F8">
              <w:rPr>
                <w:b/>
                <w:sz w:val="24"/>
                <w:szCs w:val="24"/>
              </w:rPr>
              <w:t>организациях, подведомственных А</w:t>
            </w:r>
            <w:r w:rsidRPr="00E4220B">
              <w:rPr>
                <w:b/>
                <w:sz w:val="24"/>
                <w:szCs w:val="24"/>
              </w:rPr>
              <w:t xml:space="preserve">дминистрации </w:t>
            </w:r>
            <w:r w:rsidR="00E4220B" w:rsidRPr="00E4220B">
              <w:rPr>
                <w:b/>
                <w:sz w:val="24"/>
                <w:szCs w:val="24"/>
              </w:rPr>
              <w:t>Головинского</w:t>
            </w:r>
            <w:r w:rsidRPr="00E4220B">
              <w:rPr>
                <w:b/>
                <w:sz w:val="24"/>
                <w:szCs w:val="24"/>
              </w:rPr>
              <w:t xml:space="preserve"> сельского поселения (далее - подведомственные организации)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E4220B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Обеспечение представления сведений о доходах, расходах,  об имуществе и обязательствах имущественного характера </w:t>
            </w:r>
            <w:r w:rsidRPr="00A76705">
              <w:rPr>
                <w:sz w:val="24"/>
                <w:szCs w:val="24"/>
              </w:rPr>
              <w:lastRenderedPageBreak/>
              <w:t>гражданами, претендующими   на замещение должностей руководителе</w:t>
            </w:r>
            <w:r w:rsidR="00E4220B" w:rsidRPr="00A76705">
              <w:rPr>
                <w:sz w:val="24"/>
                <w:szCs w:val="24"/>
              </w:rPr>
              <w:t xml:space="preserve">й учреждений, подведомственных Головинского </w:t>
            </w:r>
            <w:r w:rsidRPr="00A76705">
              <w:rPr>
                <w:sz w:val="24"/>
                <w:szCs w:val="24"/>
              </w:rPr>
              <w:t>сельского поселения, и лицами, замещающими указанные должности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Граждан, претендующих   на замещение должностей руководителей учреждений, под</w:t>
            </w:r>
            <w:r w:rsidR="00A76705">
              <w:rPr>
                <w:sz w:val="24"/>
                <w:szCs w:val="24"/>
              </w:rPr>
              <w:t xml:space="preserve">ведомственных </w:t>
            </w:r>
            <w:r w:rsidR="00A76705">
              <w:rPr>
                <w:sz w:val="24"/>
                <w:szCs w:val="24"/>
              </w:rPr>
              <w:lastRenderedPageBreak/>
              <w:t>А</w:t>
            </w:r>
            <w:r w:rsidRPr="00A76705">
              <w:rPr>
                <w:sz w:val="24"/>
                <w:szCs w:val="24"/>
              </w:rPr>
              <w:t>дминистрации не поступало.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Размещение сведений, представленных руководителями подведомственных  учреждений  в информационно-телекоммуникационной сети «</w:t>
            </w:r>
            <w:r w:rsidR="00A76705" w:rsidRPr="00A76705">
              <w:rPr>
                <w:sz w:val="24"/>
                <w:szCs w:val="24"/>
              </w:rPr>
              <w:t>Интернет» на официальном сайте А</w:t>
            </w:r>
            <w:r w:rsidRPr="00A76705">
              <w:rPr>
                <w:sz w:val="24"/>
                <w:szCs w:val="24"/>
              </w:rPr>
              <w:t xml:space="preserve">дминистрации </w:t>
            </w:r>
            <w:r w:rsidR="00A76705" w:rsidRPr="00A76705">
              <w:rPr>
                <w:sz w:val="24"/>
                <w:szCs w:val="24"/>
              </w:rPr>
              <w:t>Головинского</w:t>
            </w:r>
            <w:r w:rsidRPr="00A76705">
              <w:rPr>
                <w:sz w:val="24"/>
                <w:szCs w:val="24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Представленные сведения </w:t>
            </w:r>
            <w:r w:rsidR="00A76705" w:rsidRPr="00A76705">
              <w:rPr>
                <w:sz w:val="24"/>
                <w:szCs w:val="24"/>
              </w:rPr>
              <w:t>размещены на официальном сайте А</w:t>
            </w:r>
            <w:r w:rsidRPr="00A76705">
              <w:rPr>
                <w:sz w:val="24"/>
                <w:szCs w:val="24"/>
              </w:rPr>
              <w:t xml:space="preserve">дминистрации </w:t>
            </w:r>
            <w:r w:rsidR="00A76705" w:rsidRPr="00A76705">
              <w:rPr>
                <w:sz w:val="24"/>
                <w:szCs w:val="24"/>
              </w:rPr>
              <w:t>Администрации Головинского сельского поселения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Осуществление  проверок достоверности и полноты сведений, представленных  гражданами, претендующими на замещение должностей руководителей  подведомственных учреждений, и лицами, замещающими указанные  должности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205714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Сведения о доходах, расходах,  об имуществе и обязательствах имущественного характера не предоставлялись.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организациям по принятию мер по предупреждению коррупции в соответствии с положениями  статьи 13.3 Федерального закона от 25.12.2008 №273-ФЗ «О противодействии коррупции»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Проведено 2 консультаций правовой и антикоррупционной направленности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 xml:space="preserve">Представление в </w:t>
            </w:r>
            <w:r w:rsidR="00A76705" w:rsidRPr="00A76705">
              <w:rPr>
                <w:sz w:val="24"/>
                <w:szCs w:val="24"/>
              </w:rPr>
              <w:t xml:space="preserve">Администрации Головинского </w:t>
            </w:r>
            <w:r w:rsidRPr="00A76705">
              <w:rPr>
                <w:sz w:val="24"/>
                <w:szCs w:val="24"/>
              </w:rPr>
              <w:t xml:space="preserve">сельского поселения информации о родственниках (свойственника), работающих в подведомственных  организациях (при наличии информации)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Информации о родственниках (свойственника), работающих в подведомственных  организациях не поступало.</w:t>
            </w:r>
          </w:p>
        </w:tc>
      </w:tr>
      <w:tr w:rsidR="002D4AA6" w:rsidRPr="00C35900" w:rsidTr="002D4AA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4E2EFD">
            <w:pPr>
              <w:jc w:val="both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Осуществления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05714" w:rsidP="004E2EFD">
            <w:pPr>
              <w:jc w:val="center"/>
              <w:rPr>
                <w:sz w:val="24"/>
                <w:szCs w:val="24"/>
              </w:rPr>
            </w:pPr>
            <w:r w:rsidRPr="002D4A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D4A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A76705" w:rsidRDefault="002D4AA6" w:rsidP="00205714">
            <w:pPr>
              <w:jc w:val="center"/>
              <w:rPr>
                <w:sz w:val="24"/>
                <w:szCs w:val="24"/>
              </w:rPr>
            </w:pPr>
            <w:r w:rsidRPr="00A76705">
              <w:rPr>
                <w:sz w:val="24"/>
                <w:szCs w:val="24"/>
              </w:rPr>
              <w:t>Контроль расходования бюджетных средств осуществляется в соо</w:t>
            </w:r>
            <w:r w:rsidR="00A76705">
              <w:rPr>
                <w:sz w:val="24"/>
                <w:szCs w:val="24"/>
              </w:rPr>
              <w:t>тветствии с соглашениями между А</w:t>
            </w:r>
            <w:r w:rsidRPr="00A76705">
              <w:rPr>
                <w:sz w:val="24"/>
                <w:szCs w:val="24"/>
              </w:rPr>
              <w:t>дми</w:t>
            </w:r>
            <w:r w:rsidR="00A76705" w:rsidRPr="00A76705">
              <w:rPr>
                <w:sz w:val="24"/>
                <w:szCs w:val="24"/>
              </w:rPr>
              <w:t>нистрацией и МУ «Благол</w:t>
            </w:r>
            <w:r w:rsidRPr="00A76705">
              <w:rPr>
                <w:sz w:val="24"/>
                <w:szCs w:val="24"/>
              </w:rPr>
              <w:t xml:space="preserve">» </w:t>
            </w:r>
            <w:r w:rsidR="00A76705" w:rsidRPr="00A76705">
              <w:rPr>
                <w:sz w:val="24"/>
                <w:szCs w:val="24"/>
              </w:rPr>
              <w:t>Головинского</w:t>
            </w:r>
            <w:r w:rsidRPr="00A7670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D4AA6" w:rsidRDefault="002D4AA6" w:rsidP="00A7670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9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5C" w:rsidRDefault="00E7245C">
      <w:r>
        <w:separator/>
      </w:r>
    </w:p>
  </w:endnote>
  <w:endnote w:type="continuationSeparator" w:id="1">
    <w:p w:rsidR="00E7245C" w:rsidRDefault="00E7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C4386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3F3">
      <w:rPr>
        <w:rStyle w:val="a5"/>
        <w:noProof/>
      </w:rPr>
      <w:t>2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5C" w:rsidRDefault="00E7245C">
      <w:r>
        <w:separator/>
      </w:r>
    </w:p>
  </w:footnote>
  <w:footnote w:type="continuationSeparator" w:id="1">
    <w:p w:rsidR="00E7245C" w:rsidRDefault="00E72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15D32"/>
    <w:rsid w:val="00023A4F"/>
    <w:rsid w:val="00032E70"/>
    <w:rsid w:val="0004688F"/>
    <w:rsid w:val="00077CD1"/>
    <w:rsid w:val="000942B4"/>
    <w:rsid w:val="00096336"/>
    <w:rsid w:val="000D576F"/>
    <w:rsid w:val="00102EBE"/>
    <w:rsid w:val="001173F3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E61CC"/>
    <w:rsid w:val="001F65DE"/>
    <w:rsid w:val="00205714"/>
    <w:rsid w:val="00220896"/>
    <w:rsid w:val="00236E9D"/>
    <w:rsid w:val="002376EA"/>
    <w:rsid w:val="00244FD8"/>
    <w:rsid w:val="002653F8"/>
    <w:rsid w:val="002A4D1F"/>
    <w:rsid w:val="002A4DB5"/>
    <w:rsid w:val="002D4AA6"/>
    <w:rsid w:val="002E1069"/>
    <w:rsid w:val="00317E46"/>
    <w:rsid w:val="00346F54"/>
    <w:rsid w:val="00352E60"/>
    <w:rsid w:val="00357E6E"/>
    <w:rsid w:val="00382CBB"/>
    <w:rsid w:val="00383F2C"/>
    <w:rsid w:val="00384974"/>
    <w:rsid w:val="003A1A17"/>
    <w:rsid w:val="0040608B"/>
    <w:rsid w:val="0043454E"/>
    <w:rsid w:val="004419F8"/>
    <w:rsid w:val="00447B02"/>
    <w:rsid w:val="00455D2F"/>
    <w:rsid w:val="00476832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45F35"/>
    <w:rsid w:val="00753CB6"/>
    <w:rsid w:val="00756EAD"/>
    <w:rsid w:val="00764F08"/>
    <w:rsid w:val="00765880"/>
    <w:rsid w:val="00765A63"/>
    <w:rsid w:val="007714BF"/>
    <w:rsid w:val="007757F8"/>
    <w:rsid w:val="007C7172"/>
    <w:rsid w:val="007D05AD"/>
    <w:rsid w:val="007D1C58"/>
    <w:rsid w:val="00877BF9"/>
    <w:rsid w:val="008A637E"/>
    <w:rsid w:val="008A68CA"/>
    <w:rsid w:val="008C3425"/>
    <w:rsid w:val="008E4A61"/>
    <w:rsid w:val="008F03C0"/>
    <w:rsid w:val="00933460"/>
    <w:rsid w:val="00940264"/>
    <w:rsid w:val="00955183"/>
    <w:rsid w:val="00984681"/>
    <w:rsid w:val="009B5BD3"/>
    <w:rsid w:val="009D2DFF"/>
    <w:rsid w:val="009D35BA"/>
    <w:rsid w:val="009D5DD7"/>
    <w:rsid w:val="009E63FA"/>
    <w:rsid w:val="009F4051"/>
    <w:rsid w:val="009F558D"/>
    <w:rsid w:val="00A12045"/>
    <w:rsid w:val="00A14483"/>
    <w:rsid w:val="00A33D7B"/>
    <w:rsid w:val="00A42A67"/>
    <w:rsid w:val="00A550B6"/>
    <w:rsid w:val="00A5688B"/>
    <w:rsid w:val="00A76705"/>
    <w:rsid w:val="00AC4A03"/>
    <w:rsid w:val="00AD3DA7"/>
    <w:rsid w:val="00AE2736"/>
    <w:rsid w:val="00AF7479"/>
    <w:rsid w:val="00B24A31"/>
    <w:rsid w:val="00B2529F"/>
    <w:rsid w:val="00B253A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4386E"/>
    <w:rsid w:val="00C565B5"/>
    <w:rsid w:val="00C77E00"/>
    <w:rsid w:val="00CA2524"/>
    <w:rsid w:val="00CA44C5"/>
    <w:rsid w:val="00CA7070"/>
    <w:rsid w:val="00CB77E7"/>
    <w:rsid w:val="00D01B45"/>
    <w:rsid w:val="00D21E7B"/>
    <w:rsid w:val="00D30D7F"/>
    <w:rsid w:val="00D73254"/>
    <w:rsid w:val="00D839E4"/>
    <w:rsid w:val="00D9668E"/>
    <w:rsid w:val="00DB1AC1"/>
    <w:rsid w:val="00DC37BA"/>
    <w:rsid w:val="00DF6FF0"/>
    <w:rsid w:val="00E4220B"/>
    <w:rsid w:val="00E55809"/>
    <w:rsid w:val="00E7245C"/>
    <w:rsid w:val="00E83CA2"/>
    <w:rsid w:val="00E9195E"/>
    <w:rsid w:val="00EC314D"/>
    <w:rsid w:val="00F00A41"/>
    <w:rsid w:val="00F12A3D"/>
    <w:rsid w:val="00F160F6"/>
    <w:rsid w:val="00F1635D"/>
    <w:rsid w:val="00F62BC4"/>
    <w:rsid w:val="00F64462"/>
    <w:rsid w:val="00F85583"/>
    <w:rsid w:val="00FD304A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  <w:style w:type="paragraph" w:styleId="af0">
    <w:name w:val="Body Text"/>
    <w:basedOn w:val="a"/>
    <w:link w:val="af1"/>
    <w:uiPriority w:val="99"/>
    <w:semiHidden/>
    <w:unhideWhenUsed/>
    <w:rsid w:val="002D4A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D4AA6"/>
    <w:rPr>
      <w:sz w:val="20"/>
      <w:szCs w:val="20"/>
    </w:rPr>
  </w:style>
  <w:style w:type="paragraph" w:customStyle="1" w:styleId="31">
    <w:name w:val="Основной текст3"/>
    <w:basedOn w:val="a"/>
    <w:rsid w:val="002D4AA6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9</cp:revision>
  <cp:lastPrinted>2023-03-23T11:18:00Z</cp:lastPrinted>
  <dcterms:created xsi:type="dcterms:W3CDTF">2023-01-11T12:32:00Z</dcterms:created>
  <dcterms:modified xsi:type="dcterms:W3CDTF">2024-03-07T08:06:00Z</dcterms:modified>
</cp:coreProperties>
</file>