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8" w:rsidRPr="004300B8" w:rsidRDefault="004300B8" w:rsidP="004300B8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4300B8">
        <w:t>_______________  № ____</w:t>
      </w:r>
    </w:p>
    <w:p w:rsidR="00B12C29" w:rsidRDefault="00B12C29" w:rsidP="000D6A43">
      <w:pPr>
        <w:rPr>
          <w:sz w:val="28"/>
          <w:szCs w:val="28"/>
        </w:rPr>
      </w:pPr>
    </w:p>
    <w:p w:rsidR="00B12C29" w:rsidRPr="004300B8" w:rsidRDefault="00B12C29" w:rsidP="004300B8">
      <w:pPr>
        <w:ind w:right="3117"/>
      </w:pPr>
      <w:r>
        <w:t xml:space="preserve">О внесении изменений в </w:t>
      </w:r>
      <w:r w:rsidRPr="00AE40A9">
        <w:t>Административн</w:t>
      </w:r>
      <w:r>
        <w:t>ый регламент</w:t>
      </w:r>
      <w:r w:rsidRPr="00AE40A9">
        <w:t xml:space="preserve"> предоставления муниципальной услуги «</w:t>
      </w:r>
      <w:r w:rsidRPr="00414008"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40A9">
        <w:t>»</w:t>
      </w:r>
      <w:r>
        <w:t xml:space="preserve"> в редакции от 25.09.2018 №91</w:t>
      </w:r>
      <w:r w:rsidR="005F2394">
        <w:t>, с изменениями от 24.06.2019 №128</w:t>
      </w:r>
      <w:r w:rsidR="004300B8">
        <w:rPr>
          <w:b/>
          <w:bCs/>
        </w:rPr>
        <w:t xml:space="preserve">, </w:t>
      </w:r>
      <w:r w:rsidR="004300B8">
        <w:t>от 15.04.2021  № 36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RPr="005F239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5F2394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5F2394" w:rsidRDefault="005F2394" w:rsidP="004300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394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N 473-ФЗ "О внесении изменений в Жилищный кодекс Российской Федерации и Федеральный закон " О Фонде содействия реформированию жилищно-коммунального хозяйства" в части переселения граждан из аварийного жилищного фонда», Постановлением Правительства РФ от 24.12.2018 N 1653 "О внесении изменений в постановление Правительства Российской Федерации от 28 января 2006 г. N 47,</w:t>
      </w:r>
      <w:r>
        <w:rPr>
          <w:sz w:val="26"/>
          <w:szCs w:val="26"/>
        </w:rPr>
        <w:t xml:space="preserve"> </w:t>
      </w:r>
      <w:r w:rsidR="004300B8" w:rsidRPr="004300B8">
        <w:rPr>
          <w:sz w:val="28"/>
          <w:szCs w:val="28"/>
        </w:rPr>
        <w:t>на основании Представления Угличской межрайонной прокуратуры от 28.10.2021 №03-03-2021,    руководствуясь Уставом Головинского сельского поселения, Администрация Головинского сельского поселения Угличского муниципального района Ярославской области,</w:t>
      </w:r>
      <w:r w:rsidR="004300B8">
        <w:rPr>
          <w:b/>
          <w:sz w:val="28"/>
          <w:szCs w:val="28"/>
        </w:rPr>
        <w:t xml:space="preserve"> </w:t>
      </w:r>
      <w:r w:rsidR="00B12C29" w:rsidRPr="005F2394">
        <w:rPr>
          <w:sz w:val="28"/>
          <w:szCs w:val="28"/>
        </w:rPr>
        <w:t>Администрация Головинского сельского поселения</w:t>
      </w:r>
      <w:r w:rsidRPr="005F2394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5F2394" w:rsidRDefault="00B12C29" w:rsidP="005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ПОСТАНОВЛЯЕТ:</w:t>
      </w:r>
    </w:p>
    <w:p w:rsidR="005F2394" w:rsidRPr="005F2394" w:rsidRDefault="005F2394" w:rsidP="005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 xml:space="preserve">1. </w:t>
      </w:r>
      <w:r w:rsidR="00AF3C77">
        <w:rPr>
          <w:sz w:val="28"/>
          <w:szCs w:val="28"/>
        </w:rPr>
        <w:t xml:space="preserve">Внести следующие изменения в </w:t>
      </w:r>
      <w:r w:rsidRPr="005F2394">
        <w:rPr>
          <w:sz w:val="28"/>
          <w:szCs w:val="28"/>
        </w:rPr>
        <w:t xml:space="preserve"> Административн</w:t>
      </w:r>
      <w:r w:rsidR="00AF3C77">
        <w:rPr>
          <w:sz w:val="28"/>
          <w:szCs w:val="28"/>
        </w:rPr>
        <w:t>ый регламент</w:t>
      </w:r>
      <w:r w:rsidRPr="005F2394">
        <w:rPr>
          <w:sz w:val="28"/>
          <w:szCs w:val="28"/>
        </w:rPr>
        <w:t xml:space="preserve"> «Признание помещения жилым помещением, жилого помещения непригодным </w:t>
      </w:r>
      <w:r w:rsidRPr="00A6318B">
        <w:rPr>
          <w:sz w:val="28"/>
          <w:szCs w:val="28"/>
        </w:rPr>
        <w:t xml:space="preserve">для проживания, многоквартирного дома аварийным и подлежащим сносу или реконструкции» в редакции от 25.09.2018 №91, </w:t>
      </w:r>
      <w:r w:rsidRPr="00A6318B">
        <w:rPr>
          <w:bCs/>
          <w:sz w:val="28"/>
          <w:szCs w:val="28"/>
        </w:rPr>
        <w:t>с изменениями от 24.06.2019 №128</w:t>
      </w:r>
      <w:r w:rsidR="00A6318B" w:rsidRPr="00A6318B">
        <w:rPr>
          <w:sz w:val="28"/>
          <w:szCs w:val="28"/>
        </w:rPr>
        <w:t>, от 15.04.2021  № 36</w:t>
      </w:r>
      <w:r w:rsidR="00A6318B">
        <w:rPr>
          <w:sz w:val="28"/>
          <w:szCs w:val="28"/>
        </w:rPr>
        <w:t>:</w:t>
      </w:r>
    </w:p>
    <w:p w:rsidR="00AF3C77" w:rsidRDefault="00AF3C77" w:rsidP="00A6318B">
      <w:pPr>
        <w:pStyle w:val="affff8"/>
        <w:jc w:val="both"/>
        <w:rPr>
          <w:rFonts w:ascii="Times New Roman" w:hAnsi="Times New Roman"/>
          <w:sz w:val="28"/>
          <w:szCs w:val="28"/>
        </w:rPr>
      </w:pPr>
      <w:r w:rsidRPr="00BC2A3A">
        <w:rPr>
          <w:rFonts w:ascii="Times New Roman" w:hAnsi="Times New Roman"/>
          <w:sz w:val="28"/>
          <w:szCs w:val="28"/>
        </w:rPr>
        <w:t xml:space="preserve">1.1. </w:t>
      </w:r>
      <w:r w:rsidR="00A6318B">
        <w:rPr>
          <w:rFonts w:ascii="Times New Roman" w:hAnsi="Times New Roman"/>
          <w:sz w:val="28"/>
          <w:szCs w:val="28"/>
        </w:rPr>
        <w:t>Подп</w:t>
      </w:r>
      <w:r w:rsidRPr="00BC2A3A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7</w:t>
      </w:r>
      <w:r w:rsidRPr="00BC2A3A">
        <w:rPr>
          <w:rFonts w:ascii="Times New Roman" w:hAnsi="Times New Roman"/>
          <w:sz w:val="28"/>
          <w:szCs w:val="28"/>
        </w:rPr>
        <w:t>.</w:t>
      </w:r>
      <w:r w:rsidR="00A6318B">
        <w:rPr>
          <w:rFonts w:ascii="Times New Roman" w:hAnsi="Times New Roman"/>
          <w:sz w:val="28"/>
          <w:szCs w:val="28"/>
        </w:rPr>
        <w:t>1</w:t>
      </w:r>
      <w:r w:rsidRPr="00BC2A3A">
        <w:rPr>
          <w:rFonts w:ascii="Times New Roman" w:hAnsi="Times New Roman"/>
          <w:sz w:val="28"/>
          <w:szCs w:val="28"/>
        </w:rPr>
        <w:t xml:space="preserve"> </w:t>
      </w:r>
      <w:r w:rsidR="00A6318B">
        <w:rPr>
          <w:rFonts w:ascii="Times New Roman" w:hAnsi="Times New Roman"/>
          <w:sz w:val="28"/>
          <w:szCs w:val="28"/>
        </w:rPr>
        <w:t xml:space="preserve">пункта 2.7. </w:t>
      </w:r>
      <w:r w:rsidRPr="00BC2A3A">
        <w:rPr>
          <w:rFonts w:ascii="Times New Roman" w:hAnsi="Times New Roman"/>
          <w:sz w:val="28"/>
          <w:szCs w:val="28"/>
        </w:rPr>
        <w:t>раздела 2 «Стандарт предоставления муниципальной у</w:t>
      </w:r>
      <w:r w:rsidRPr="00BC2A3A">
        <w:rPr>
          <w:rFonts w:ascii="Times New Roman" w:hAnsi="Times New Roman"/>
          <w:sz w:val="28"/>
          <w:szCs w:val="28"/>
        </w:rPr>
        <w:t>с</w:t>
      </w:r>
      <w:r w:rsidRPr="00BC2A3A">
        <w:rPr>
          <w:rFonts w:ascii="Times New Roman" w:hAnsi="Times New Roman"/>
          <w:sz w:val="28"/>
          <w:szCs w:val="28"/>
        </w:rPr>
        <w:t xml:space="preserve">луги» 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 пунктом 2.7</w:t>
      </w:r>
      <w:r w:rsidR="00A6318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 следующего содержания</w:t>
      </w:r>
      <w:r w:rsidRPr="00BC2A3A">
        <w:rPr>
          <w:rFonts w:ascii="Times New Roman" w:hAnsi="Times New Roman"/>
          <w:sz w:val="28"/>
          <w:szCs w:val="28"/>
        </w:rPr>
        <w:t xml:space="preserve">: </w:t>
      </w:r>
      <w:r w:rsidRPr="00BC2A3A">
        <w:rPr>
          <w:rFonts w:ascii="Times New Roman" w:hAnsi="Times New Roman"/>
          <w:sz w:val="28"/>
          <w:szCs w:val="28"/>
        </w:rPr>
        <w:tab/>
      </w:r>
    </w:p>
    <w:p w:rsidR="00AF3C77" w:rsidRPr="006A370E" w:rsidRDefault="00AF3C77" w:rsidP="00AF3C77">
      <w:pPr>
        <w:pStyle w:val="affff8"/>
        <w:ind w:firstLine="709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«</w:t>
      </w:r>
      <w:r w:rsidR="00A6318B">
        <w:rPr>
          <w:rFonts w:ascii="Times New Roman" w:hAnsi="Times New Roman"/>
          <w:sz w:val="28"/>
          <w:szCs w:val="28"/>
        </w:rPr>
        <w:t xml:space="preserve">2.7.1.1. </w:t>
      </w:r>
      <w:r w:rsidRPr="006A370E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6A370E">
        <w:rPr>
          <w:rFonts w:ascii="Times New Roman" w:hAnsi="Times New Roman"/>
          <w:sz w:val="28"/>
          <w:szCs w:val="28"/>
        </w:rPr>
        <w:t>ч</w:t>
      </w:r>
      <w:r w:rsidRPr="006A370E">
        <w:rPr>
          <w:rFonts w:ascii="Times New Roman" w:hAnsi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6A370E">
        <w:rPr>
          <w:rStyle w:val="normaltextrun"/>
          <w:rFonts w:ascii="Times New Roman" w:hAnsi="Times New Roman"/>
          <w:sz w:val="28"/>
          <w:szCs w:val="28"/>
        </w:rPr>
        <w:t xml:space="preserve">в соответствии с </w:t>
      </w:r>
      <w:r w:rsidRPr="006A370E">
        <w:rPr>
          <w:rStyle w:val="normaltextrun"/>
          <w:rFonts w:ascii="Times New Roman" w:hAnsi="Times New Roman"/>
          <w:sz w:val="28"/>
          <w:szCs w:val="28"/>
        </w:rPr>
        <w:lastRenderedPageBreak/>
        <w:t>законодательством Российской Федерации или посредством идентификации и аутентификации в органах, предоста</w:t>
      </w:r>
      <w:r w:rsidRPr="006A370E">
        <w:rPr>
          <w:rStyle w:val="normaltextrun"/>
          <w:rFonts w:ascii="Times New Roman" w:hAnsi="Times New Roman"/>
          <w:sz w:val="28"/>
          <w:szCs w:val="28"/>
        </w:rPr>
        <w:t>в</w:t>
      </w:r>
      <w:r w:rsidRPr="006A370E">
        <w:rPr>
          <w:rStyle w:val="normaltextrun"/>
          <w:rFonts w:ascii="Times New Roman" w:hAnsi="Times New Roman"/>
          <w:sz w:val="28"/>
          <w:szCs w:val="28"/>
        </w:rPr>
        <w:t>ляющих государственные услуги, органах, предоставляющих муниципал</w:t>
      </w:r>
      <w:r w:rsidRPr="006A370E">
        <w:rPr>
          <w:rStyle w:val="normaltextrun"/>
          <w:rFonts w:ascii="Times New Roman" w:hAnsi="Times New Roman"/>
          <w:sz w:val="28"/>
          <w:szCs w:val="28"/>
        </w:rPr>
        <w:t>ь</w:t>
      </w:r>
      <w:r w:rsidRPr="006A370E">
        <w:rPr>
          <w:rStyle w:val="normaltextrun"/>
          <w:rFonts w:ascii="Times New Roman" w:hAnsi="Times New Roman"/>
          <w:sz w:val="28"/>
          <w:szCs w:val="28"/>
        </w:rPr>
        <w:t>ные услуги, многофункциональных центрах с использованием информац</w:t>
      </w:r>
      <w:r w:rsidRPr="006A370E">
        <w:rPr>
          <w:rStyle w:val="normaltextrun"/>
          <w:rFonts w:ascii="Times New Roman" w:hAnsi="Times New Roman"/>
          <w:sz w:val="28"/>
          <w:szCs w:val="28"/>
        </w:rPr>
        <w:t>и</w:t>
      </w:r>
      <w:r w:rsidRPr="006A370E">
        <w:rPr>
          <w:rStyle w:val="normaltextrun"/>
          <w:rFonts w:ascii="Times New Roman" w:hAnsi="Times New Roman"/>
          <w:sz w:val="28"/>
          <w:szCs w:val="28"/>
        </w:rPr>
        <w:t>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AF3C77" w:rsidRPr="006A370E" w:rsidRDefault="00AF3C77" w:rsidP="00AF3C77">
      <w:pPr>
        <w:pStyle w:val="affff8"/>
        <w:ind w:firstLine="567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/>
          <w:sz w:val="28"/>
          <w:szCs w:val="28"/>
        </w:rPr>
        <w:t>н</w:t>
      </w:r>
      <w:r w:rsidRPr="006A370E">
        <w:rPr>
          <w:rFonts w:ascii="Times New Roman" w:hAnsi="Times New Roman"/>
          <w:sz w:val="28"/>
          <w:szCs w:val="28"/>
        </w:rPr>
        <w:t>тификация и аутентификация могут осуществляться посредством:</w:t>
      </w:r>
    </w:p>
    <w:p w:rsidR="00AF3C77" w:rsidRPr="006A370E" w:rsidRDefault="00AF3C77" w:rsidP="00A6318B">
      <w:pPr>
        <w:pStyle w:val="affff8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-</w:t>
      </w:r>
      <w:r w:rsidR="00A6318B">
        <w:rPr>
          <w:rFonts w:ascii="Times New Roman" w:hAnsi="Times New Roman"/>
          <w:sz w:val="28"/>
          <w:szCs w:val="28"/>
        </w:rPr>
        <w:t xml:space="preserve"> </w:t>
      </w:r>
      <w:r w:rsidRPr="006A370E"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</w:t>
      </w:r>
      <w:r w:rsidRPr="006A370E">
        <w:rPr>
          <w:rFonts w:ascii="Times New Roman" w:hAnsi="Times New Roman"/>
          <w:sz w:val="28"/>
          <w:szCs w:val="28"/>
        </w:rPr>
        <w:t>р</w:t>
      </w:r>
      <w:r w:rsidRPr="006A370E">
        <w:rPr>
          <w:rFonts w:ascii="Times New Roman" w:hAnsi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/>
          <w:sz w:val="28"/>
          <w:szCs w:val="28"/>
        </w:rPr>
        <w:t>и</w:t>
      </w:r>
      <w:r w:rsidRPr="006A370E">
        <w:rPr>
          <w:rFonts w:ascii="Times New Roman" w:hAnsi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/>
          <w:sz w:val="28"/>
          <w:szCs w:val="28"/>
        </w:rPr>
        <w:t>о</w:t>
      </w:r>
      <w:r w:rsidRPr="006A370E">
        <w:rPr>
          <w:rFonts w:ascii="Times New Roman" w:hAnsi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/>
          <w:sz w:val="28"/>
          <w:szCs w:val="28"/>
        </w:rPr>
        <w:t>а</w:t>
      </w:r>
      <w:r w:rsidRPr="006A370E">
        <w:rPr>
          <w:rFonts w:ascii="Times New Roman" w:hAnsi="Times New Roman"/>
          <w:sz w:val="28"/>
          <w:szCs w:val="28"/>
        </w:rPr>
        <w:t>занных информационных системах;</w:t>
      </w:r>
    </w:p>
    <w:p w:rsidR="00A6318B" w:rsidRPr="006A370E" w:rsidRDefault="00AF3C77" w:rsidP="00A6318B">
      <w:pPr>
        <w:pStyle w:val="affff8"/>
        <w:jc w:val="both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-</w:t>
      </w:r>
      <w:r w:rsidR="00A6318B">
        <w:rPr>
          <w:rFonts w:ascii="Times New Roman" w:hAnsi="Times New Roman"/>
          <w:sz w:val="28"/>
          <w:szCs w:val="28"/>
        </w:rPr>
        <w:t xml:space="preserve"> </w:t>
      </w:r>
      <w:r w:rsidRPr="006A370E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</w:t>
      </w:r>
      <w:r w:rsidRPr="006A370E">
        <w:rPr>
          <w:rFonts w:ascii="Times New Roman" w:hAnsi="Times New Roman"/>
          <w:sz w:val="28"/>
          <w:szCs w:val="28"/>
        </w:rPr>
        <w:t>а</w:t>
      </w:r>
      <w:r w:rsidRPr="006A370E">
        <w:rPr>
          <w:rFonts w:ascii="Times New Roman" w:hAnsi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/>
          <w:sz w:val="28"/>
          <w:szCs w:val="28"/>
        </w:rPr>
        <w:t>ю</w:t>
      </w:r>
      <w:r w:rsidRPr="006A370E">
        <w:rPr>
          <w:rFonts w:ascii="Times New Roman" w:hAnsi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/>
          <w:sz w:val="28"/>
          <w:szCs w:val="28"/>
        </w:rPr>
        <w:t>т</w:t>
      </w:r>
      <w:r w:rsidRPr="006A370E">
        <w:rPr>
          <w:rFonts w:ascii="Times New Roman" w:hAnsi="Times New Roman"/>
          <w:sz w:val="28"/>
          <w:szCs w:val="28"/>
        </w:rPr>
        <w:t>рическим данным фи</w:t>
      </w:r>
      <w:r>
        <w:rPr>
          <w:rFonts w:ascii="Times New Roman" w:hAnsi="Times New Roman"/>
          <w:sz w:val="28"/>
          <w:szCs w:val="28"/>
        </w:rPr>
        <w:t>зического лица</w:t>
      </w:r>
      <w:r w:rsidRPr="006A370E">
        <w:rPr>
          <w:rFonts w:ascii="Times New Roman" w:hAnsi="Times New Roman"/>
          <w:sz w:val="28"/>
          <w:szCs w:val="28"/>
        </w:rPr>
        <w:t>.».</w:t>
      </w:r>
    </w:p>
    <w:p w:rsidR="00A6318B" w:rsidRPr="00BC2A3A" w:rsidRDefault="00A6318B" w:rsidP="00A6318B">
      <w:pPr>
        <w:pStyle w:val="affff8"/>
        <w:jc w:val="both"/>
        <w:rPr>
          <w:rFonts w:ascii="Times New Roman" w:hAnsi="Times New Roman"/>
          <w:sz w:val="28"/>
          <w:szCs w:val="28"/>
        </w:rPr>
      </w:pPr>
      <w:r w:rsidRPr="00BC2A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C2A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2 </w:t>
      </w:r>
      <w:r w:rsidRPr="00BC2A3A">
        <w:rPr>
          <w:rFonts w:ascii="Times New Roman" w:hAnsi="Times New Roman"/>
          <w:sz w:val="28"/>
          <w:szCs w:val="28"/>
        </w:rPr>
        <w:t>пункта 3.</w:t>
      </w:r>
      <w:r>
        <w:rPr>
          <w:rFonts w:ascii="Times New Roman" w:hAnsi="Times New Roman"/>
          <w:sz w:val="28"/>
          <w:szCs w:val="28"/>
        </w:rPr>
        <w:t>5.</w:t>
      </w:r>
      <w:r w:rsidRPr="00BC2A3A">
        <w:rPr>
          <w:rFonts w:ascii="Times New Roman" w:hAnsi="Times New Roman"/>
          <w:sz w:val="28"/>
          <w:szCs w:val="28"/>
        </w:rPr>
        <w:t>1. раздела 3 Административного регламента и</w:t>
      </w:r>
      <w:r w:rsidRPr="00BC2A3A">
        <w:rPr>
          <w:rFonts w:ascii="Times New Roman" w:hAnsi="Times New Roman"/>
          <w:sz w:val="28"/>
          <w:szCs w:val="28"/>
        </w:rPr>
        <w:t>з</w:t>
      </w:r>
      <w:r w:rsidRPr="00BC2A3A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A6318B" w:rsidRPr="009825F5" w:rsidRDefault="00A6318B" w:rsidP="00A6318B">
      <w:pPr>
        <w:pStyle w:val="affff8"/>
        <w:ind w:firstLine="709"/>
        <w:jc w:val="both"/>
        <w:rPr>
          <w:rFonts w:ascii="Times New Roman" w:hAnsi="Times New Roman"/>
          <w:sz w:val="28"/>
          <w:szCs w:val="28"/>
        </w:rPr>
      </w:pPr>
      <w:r w:rsidRPr="009825F5">
        <w:rPr>
          <w:rFonts w:ascii="Times New Roman" w:hAnsi="Times New Roman"/>
          <w:sz w:val="28"/>
          <w:szCs w:val="28"/>
        </w:rPr>
        <w:t>«Заявление представляется заявителем в Учреждение в одном экзем</w:t>
      </w:r>
      <w:r w:rsidRPr="009825F5">
        <w:rPr>
          <w:rFonts w:ascii="Times New Roman" w:hAnsi="Times New Roman"/>
          <w:sz w:val="28"/>
          <w:szCs w:val="28"/>
        </w:rPr>
        <w:t>п</w:t>
      </w:r>
      <w:r w:rsidRPr="009825F5">
        <w:rPr>
          <w:rFonts w:ascii="Times New Roman" w:hAnsi="Times New Roman"/>
          <w:sz w:val="28"/>
          <w:szCs w:val="28"/>
        </w:rPr>
        <w:t>ляре лично или через представителя при предъявлении документа, удостов</w:t>
      </w:r>
      <w:r w:rsidRPr="009825F5">
        <w:rPr>
          <w:rFonts w:ascii="Times New Roman" w:hAnsi="Times New Roman"/>
          <w:sz w:val="28"/>
          <w:szCs w:val="28"/>
        </w:rPr>
        <w:t>е</w:t>
      </w:r>
      <w:r w:rsidRPr="009825F5">
        <w:rPr>
          <w:rFonts w:ascii="Times New Roman" w:hAnsi="Times New Roman"/>
          <w:sz w:val="28"/>
          <w:szCs w:val="28"/>
        </w:rPr>
        <w:t>ряющего личность. Секретарь Комиссии проверяет правильность оформл</w:t>
      </w:r>
      <w:r w:rsidRPr="009825F5">
        <w:rPr>
          <w:rFonts w:ascii="Times New Roman" w:hAnsi="Times New Roman"/>
          <w:sz w:val="28"/>
          <w:szCs w:val="28"/>
        </w:rPr>
        <w:t>е</w:t>
      </w:r>
      <w:r w:rsidRPr="009825F5">
        <w:rPr>
          <w:rFonts w:ascii="Times New Roman" w:hAnsi="Times New Roman"/>
          <w:sz w:val="28"/>
          <w:szCs w:val="28"/>
        </w:rPr>
        <w:t xml:space="preserve">ния заявления, в т.ч. </w:t>
      </w:r>
      <w:r w:rsidRPr="009825F5">
        <w:rPr>
          <w:rStyle w:val="normaltextrun"/>
          <w:rFonts w:ascii="Times New Roman" w:hAnsi="Times New Roman"/>
          <w:sz w:val="28"/>
          <w:szCs w:val="28"/>
        </w:rPr>
        <w:t>документов, удостоверяющих личность заявителя в с</w:t>
      </w:r>
      <w:r w:rsidRPr="009825F5">
        <w:rPr>
          <w:rStyle w:val="normaltextrun"/>
          <w:rFonts w:ascii="Times New Roman" w:hAnsi="Times New Roman"/>
          <w:sz w:val="28"/>
          <w:szCs w:val="28"/>
        </w:rPr>
        <w:t>о</w:t>
      </w:r>
      <w:r w:rsidRPr="009825F5">
        <w:rPr>
          <w:rStyle w:val="normaltextrun"/>
          <w:rFonts w:ascii="Times New Roman" w:hAnsi="Times New Roman"/>
          <w:sz w:val="28"/>
          <w:szCs w:val="28"/>
        </w:rPr>
        <w:t>ответствии с законодательством Российской Федерации или посредством идентификации и аутентификации в органах, предоставляющих государс</w:t>
      </w:r>
      <w:r w:rsidRPr="009825F5">
        <w:rPr>
          <w:rStyle w:val="normaltextrun"/>
          <w:rFonts w:ascii="Times New Roman" w:hAnsi="Times New Roman"/>
          <w:sz w:val="28"/>
          <w:szCs w:val="28"/>
        </w:rPr>
        <w:t>т</w:t>
      </w:r>
      <w:r w:rsidRPr="009825F5">
        <w:rPr>
          <w:rStyle w:val="normaltextrun"/>
          <w:rFonts w:ascii="Times New Roman" w:hAnsi="Times New Roman"/>
          <w:sz w:val="28"/>
          <w:szCs w:val="28"/>
        </w:rPr>
        <w:t>венные услуги, органах, предоставляющих муниципальные услуги, мног</w:t>
      </w:r>
      <w:r w:rsidRPr="009825F5">
        <w:rPr>
          <w:rStyle w:val="normaltextrun"/>
          <w:rFonts w:ascii="Times New Roman" w:hAnsi="Times New Roman"/>
          <w:sz w:val="28"/>
          <w:szCs w:val="28"/>
        </w:rPr>
        <w:t>о</w:t>
      </w:r>
      <w:r w:rsidRPr="009825F5">
        <w:rPr>
          <w:rStyle w:val="normaltextrun"/>
          <w:rFonts w:ascii="Times New Roman" w:hAnsi="Times New Roman"/>
          <w:sz w:val="28"/>
          <w:szCs w:val="28"/>
        </w:rPr>
        <w:t>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</w:t>
      </w:r>
      <w:r w:rsidRPr="009825F5">
        <w:rPr>
          <w:rStyle w:val="normaltextrun"/>
          <w:rFonts w:ascii="Times New Roman" w:hAnsi="Times New Roman"/>
          <w:sz w:val="28"/>
          <w:szCs w:val="28"/>
        </w:rPr>
        <w:t>а</w:t>
      </w:r>
      <w:r w:rsidRPr="009825F5">
        <w:rPr>
          <w:rStyle w:val="normaltextrun"/>
          <w:rFonts w:ascii="Times New Roman" w:hAnsi="Times New Roman"/>
          <w:sz w:val="28"/>
          <w:szCs w:val="28"/>
        </w:rPr>
        <w:t>щите информации" либо полномочия представителя,</w:t>
      </w:r>
      <w:r w:rsidRPr="009825F5">
        <w:rPr>
          <w:rFonts w:ascii="Times New Roman" w:hAnsi="Times New Roman"/>
          <w:sz w:val="28"/>
          <w:szCs w:val="28"/>
        </w:rPr>
        <w:t xml:space="preserve"> и соответствие прил</w:t>
      </w:r>
      <w:r w:rsidRPr="009825F5">
        <w:rPr>
          <w:rFonts w:ascii="Times New Roman" w:hAnsi="Times New Roman"/>
          <w:sz w:val="28"/>
          <w:szCs w:val="28"/>
        </w:rPr>
        <w:t>а</w:t>
      </w:r>
      <w:r w:rsidRPr="009825F5">
        <w:rPr>
          <w:rFonts w:ascii="Times New Roman" w:hAnsi="Times New Roman"/>
          <w:sz w:val="28"/>
          <w:szCs w:val="28"/>
        </w:rPr>
        <w:t>гаемых к нему документов в соответствии с подпунктом 2.7.1. Регламента.».</w:t>
      </w:r>
    </w:p>
    <w:p w:rsidR="00CC6A2E" w:rsidRPr="00CC6A2E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Pr="00AE40A9" w:rsidRDefault="00A6318B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6A2E">
        <w:rPr>
          <w:sz w:val="28"/>
          <w:szCs w:val="28"/>
        </w:rPr>
        <w:t xml:space="preserve">. </w:t>
      </w:r>
      <w:r w:rsidR="00B12C29" w:rsidRPr="00AE40A9">
        <w:rPr>
          <w:sz w:val="28"/>
          <w:szCs w:val="28"/>
        </w:rPr>
        <w:t>Контроль за исполнением на</w:t>
      </w:r>
      <w:r w:rsidR="00B12C29">
        <w:rPr>
          <w:sz w:val="28"/>
          <w:szCs w:val="28"/>
        </w:rPr>
        <w:t>стоящего Постановления  оставляю за собой</w:t>
      </w:r>
      <w:r w:rsidR="00B12C29" w:rsidRPr="00AE40A9">
        <w:rPr>
          <w:sz w:val="28"/>
          <w:szCs w:val="28"/>
        </w:rPr>
        <w:t xml:space="preserve">. </w:t>
      </w:r>
    </w:p>
    <w:p w:rsidR="00B12C29" w:rsidRPr="00AE40A9" w:rsidRDefault="00A6318B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A2E">
        <w:rPr>
          <w:sz w:val="28"/>
          <w:szCs w:val="28"/>
        </w:rPr>
        <w:t>.</w:t>
      </w:r>
      <w:r w:rsidR="00B12C29"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="00B12C29" w:rsidRPr="00045BAE">
        <w:rPr>
          <w:sz w:val="28"/>
          <w:szCs w:val="28"/>
        </w:rPr>
        <w:t xml:space="preserve">ия  </w:t>
      </w:r>
      <w:hyperlink r:id="rId7" w:history="1">
        <w:r w:rsidR="00B12C29" w:rsidRPr="00045BAE">
          <w:rPr>
            <w:rStyle w:val="af0"/>
            <w:sz w:val="28"/>
            <w:szCs w:val="28"/>
          </w:rPr>
          <w:t>http://головино-адм.рф/</w:t>
        </w:r>
      </w:hyperlink>
      <w:r w:rsidR="00B12C29" w:rsidRPr="00045BAE">
        <w:rPr>
          <w:sz w:val="28"/>
          <w:szCs w:val="28"/>
        </w:rPr>
        <w:t>.</w:t>
      </w:r>
    </w:p>
    <w:p w:rsidR="00B12C29" w:rsidRPr="00AE40A9" w:rsidRDefault="00A6318B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A2E">
        <w:rPr>
          <w:sz w:val="28"/>
          <w:szCs w:val="28"/>
        </w:rPr>
        <w:t>.</w:t>
      </w:r>
      <w:r w:rsidR="00B12C29" w:rsidRPr="00AE40A9">
        <w:rPr>
          <w:sz w:val="28"/>
          <w:szCs w:val="28"/>
        </w:rPr>
        <w:t>Настоящее постановление вступает</w:t>
      </w:r>
      <w:r w:rsidR="00CC6A2E">
        <w:rPr>
          <w:sz w:val="28"/>
          <w:szCs w:val="28"/>
        </w:rPr>
        <w:t xml:space="preserve"> в силу с момента его подписания</w:t>
      </w:r>
      <w:r w:rsidR="00B12C29" w:rsidRPr="00AE40A9">
        <w:rPr>
          <w:sz w:val="28"/>
          <w:szCs w:val="28"/>
        </w:rPr>
        <w:t xml:space="preserve">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A6318B" w:rsidRDefault="00B12C29" w:rsidP="00A6318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</w:t>
      </w:r>
    </w:p>
    <w:p w:rsidR="00B12C29" w:rsidRPr="009D5EAA" w:rsidRDefault="00A6318B" w:rsidP="00A6318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B12C29" w:rsidRDefault="00B12C29" w:rsidP="00143E73">
      <w:pPr>
        <w:ind w:left="3960"/>
      </w:pPr>
      <w:r>
        <w:t>от 25.09.2018  № 91 (с изменениями от 24.06.2019 №128</w:t>
      </w:r>
      <w:r w:rsidR="00CC6A2E">
        <w:t xml:space="preserve">, от </w:t>
      </w:r>
      <w:r w:rsidR="00564F26">
        <w:t>15.04.2021  №36</w:t>
      </w:r>
      <w:r w:rsidR="00101EFA">
        <w:t>, от 15.04.2021  № 36</w:t>
      </w:r>
      <w:r>
        <w:t>)</w:t>
      </w:r>
      <w:r w:rsidR="00101EFA">
        <w:t xml:space="preserve"> от_____________________№___</w:t>
      </w:r>
    </w:p>
    <w:p w:rsidR="00B12C29" w:rsidRDefault="00B12C29" w:rsidP="00E4300A">
      <w:pPr>
        <w:pStyle w:val="1"/>
        <w:ind w:firstLine="709"/>
        <w:rPr>
          <w:sz w:val="28"/>
          <w:szCs w:val="28"/>
        </w:rPr>
      </w:pPr>
    </w:p>
    <w:p w:rsidR="00B12C29" w:rsidRPr="00E4300A" w:rsidRDefault="00B12C29" w:rsidP="00E4300A">
      <w:pPr>
        <w:pStyle w:val="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B12C29" w:rsidRPr="00E4300A" w:rsidRDefault="00B12C29" w:rsidP="00E4300A">
      <w:pPr>
        <w:pStyle w:val="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B12C29" w:rsidRDefault="00B12C29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B12C29" w:rsidRPr="00E4300A" w:rsidRDefault="00B12C29" w:rsidP="00E4300A">
      <w:pPr>
        <w:pStyle w:val="1"/>
        <w:ind w:firstLine="709"/>
      </w:pPr>
      <w:r w:rsidRPr="00E4300A">
        <w:rPr>
          <w:lang w:val="en-US"/>
        </w:rPr>
        <w:t>I</w:t>
      </w:r>
      <w:r w:rsidRPr="00E4300A">
        <w:t>. Общие положения</w:t>
      </w:r>
    </w:p>
    <w:p w:rsidR="004F0433" w:rsidRPr="004F0433" w:rsidRDefault="004F0433" w:rsidP="004F0433">
      <w:pPr>
        <w:jc w:val="both"/>
        <w:rPr>
          <w:i/>
        </w:rPr>
      </w:pPr>
      <w:r w:rsidRPr="004F0433">
        <w:rPr>
          <w:i/>
        </w:rPr>
        <w:t>1.1. Настоящий Административный регламент предоставления Администрацией Головинского сельского поселения Угличского муниципального района Ярославской области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(далее - Административный регламент) определяет порядок организации работы Администрации по признанию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4F0433" w:rsidRPr="004F0433" w:rsidRDefault="004F0433" w:rsidP="004F0433">
      <w:pPr>
        <w:autoSpaceDE w:val="0"/>
        <w:autoSpaceDN w:val="0"/>
        <w:adjustRightInd w:val="0"/>
        <w:ind w:firstLine="360"/>
        <w:jc w:val="both"/>
        <w:rPr>
          <w:i/>
        </w:rPr>
      </w:pPr>
      <w:r w:rsidRPr="004F0433">
        <w:rPr>
          <w:i/>
        </w:rPr>
        <w:t>Жилое помещение признается непригодным для проживания, многоквартирный дом аварийным и подлежащим сносу или реконструкции по основаниям и в порядке, которые установлены Правительством Российской Федерации. В многоквартирном доме, признанном аварийным и подлежащим сносу или реконструкции, все жилые помещения являются непригодными для проживания.</w:t>
      </w:r>
    </w:p>
    <w:p w:rsidR="00B12C29" w:rsidRPr="001E71D8" w:rsidRDefault="00B12C29" w:rsidP="001E71D8">
      <w:pPr>
        <w:jc w:val="both"/>
        <w:rPr>
          <w:highlight w:val="green"/>
        </w:rPr>
      </w:pPr>
      <w:r w:rsidRPr="001E71D8">
        <w:t>1.2. Круг заявителей.</w:t>
      </w:r>
    </w:p>
    <w:p w:rsidR="00B12C29" w:rsidRPr="001E71D8" w:rsidRDefault="00B12C29" w:rsidP="001E71D8">
      <w:pPr>
        <w:ind w:firstLine="700"/>
        <w:jc w:val="both"/>
      </w:pPr>
      <w:r w:rsidRPr="001E71D8">
        <w:t>Заявителем на получение муниципальной услуги выступает физическое или юридическое лицо, являющееся собственником жилого помещения или представитель собственника, имеющий оригинал доверенности от заявителя, оформленной в порядке, определенном законодательством или гражданин (наниматель) или представитель нанимателя, имеющий оригинал доверенности от заявителя, оформленной в порядке, определенном законодательством, либо оказание муниципальной услуги осуществляется на основании заключения органов, уполномоченных на проведение государственного контроля и надзора, по вопросам, отнесенным к их компетенции (далее – заявитель).</w:t>
      </w:r>
    </w:p>
    <w:p w:rsidR="00B12C29" w:rsidRPr="001E71D8" w:rsidRDefault="00B12C29" w:rsidP="001E71D8">
      <w:pPr>
        <w:jc w:val="both"/>
      </w:pPr>
      <w:r w:rsidRPr="001E71D8">
        <w:t xml:space="preserve">1.3. </w:t>
      </w:r>
      <w:r w:rsidRPr="001E71D8">
        <w:rPr>
          <w:lang w:eastAsia="en-US"/>
        </w:rPr>
        <w:t>Информирование о порядке предоставления муниципальной услуги</w:t>
      </w:r>
      <w:r w:rsidRPr="001E71D8">
        <w:t>.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>Юридический адрес: 152640, Ярославская область</w:t>
      </w:r>
      <w:r w:rsidR="00B7262F">
        <w:t xml:space="preserve">, </w:t>
      </w:r>
      <w:r w:rsidR="00B7262F" w:rsidRPr="00A51FD5">
        <w:t>Угличский район,</w:t>
      </w:r>
      <w:r w:rsidR="00B7262F">
        <w:t xml:space="preserve"> </w:t>
      </w:r>
      <w:r w:rsidR="00B7262F" w:rsidRPr="00A51FD5">
        <w:t>д.Головино,</w:t>
      </w:r>
      <w:r w:rsidR="00B7262F">
        <w:t xml:space="preserve"> ул.Афанасьева, д.18.</w:t>
      </w:r>
    </w:p>
    <w:p w:rsidR="00B12C29" w:rsidRPr="00A51FD5" w:rsidRDefault="00B12C29" w:rsidP="008859CB">
      <w:pPr>
        <w:jc w:val="both"/>
      </w:pPr>
      <w:r w:rsidRPr="00A51FD5">
        <w:t xml:space="preserve">Почтовый адрес: </w:t>
      </w:r>
      <w:r w:rsidR="00B7262F" w:rsidRPr="00A51FD5">
        <w:t>152640, Ярославская область</w:t>
      </w:r>
      <w:r w:rsidR="00B7262F">
        <w:t xml:space="preserve">, </w:t>
      </w:r>
      <w:r w:rsidR="00B7262F" w:rsidRPr="00A51FD5">
        <w:t>Угличский район,</w:t>
      </w:r>
      <w:r w:rsidR="00B7262F">
        <w:t xml:space="preserve"> </w:t>
      </w:r>
      <w:r w:rsidR="00B7262F" w:rsidRPr="00A51FD5">
        <w:t>д.Головино,</w:t>
      </w:r>
      <w:r w:rsidR="00B7262F">
        <w:t xml:space="preserve"> ул.Афанасьева, д.18.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lastRenderedPageBreak/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8" w:history="1">
        <w:r w:rsidR="004F0433" w:rsidRPr="00AF3C77">
          <w:rPr>
            <w:rStyle w:val="af0"/>
            <w:color w:val="auto"/>
          </w:rPr>
          <w:t>http://головино-адм.рф/</w:t>
        </w:r>
      </w:hyperlink>
      <w:r w:rsidRPr="00AF3C77">
        <w:rPr>
          <w:rStyle w:val="val"/>
        </w:rPr>
        <w:t>.</w:t>
      </w:r>
    </w:p>
    <w:p w:rsidR="00B12C29" w:rsidRPr="00411C73" w:rsidRDefault="00B12C29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9" w:history="1">
        <w:r w:rsidRPr="00AF3C77">
          <w:rPr>
            <w:rStyle w:val="af0"/>
            <w:color w:val="auto"/>
          </w:rPr>
          <w:t>http://головино-адм.рф/</w:t>
        </w:r>
      </w:hyperlink>
      <w:r w:rsidRPr="00AF3C77">
        <w:t>.</w:t>
      </w:r>
    </w:p>
    <w:p w:rsidR="00B12C29" w:rsidRPr="00411C73" w:rsidRDefault="00B12C29" w:rsidP="00411C73">
      <w:pPr>
        <w:jc w:val="both"/>
        <w:rPr>
          <w:lang w:eastAsia="en-US"/>
        </w:rPr>
      </w:pPr>
      <w:r w:rsidRPr="00411C73">
        <w:rPr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</w:t>
      </w:r>
      <w:r w:rsidRPr="00411C73">
        <w:t xml:space="preserve">бланк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411C73">
        <w:rPr>
          <w:lang w:eastAsia="en-US"/>
        </w:rPr>
        <w:t>доступный для копирования и заполнения, в том числе в электронной форме, размещаются: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на информационных стендах в Учреждении; </w:t>
      </w:r>
    </w:p>
    <w:p w:rsidR="00B12C29" w:rsidRPr="00AF3C77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AF3C77">
        <w:rPr>
          <w:lang w:eastAsia="en-US"/>
        </w:rPr>
        <w:t>на официальном сайте Администрации Головинского сельского поселения (</w:t>
      </w:r>
      <w:hyperlink r:id="rId10" w:history="1">
        <w:r w:rsidR="004F0433" w:rsidRPr="00AF3C77">
          <w:rPr>
            <w:rStyle w:val="af0"/>
            <w:color w:val="auto"/>
          </w:rPr>
          <w:t>http://головино-адм.рф/</w:t>
        </w:r>
      </w:hyperlink>
      <w:r w:rsidRPr="00AF3C77">
        <w:rPr>
          <w:lang w:eastAsia="en-US"/>
        </w:rPr>
        <w:t>), в информационно-телекоммуникационной сети «Интернет»;</w:t>
      </w:r>
    </w:p>
    <w:p w:rsidR="00B12C29" w:rsidRPr="00AF3C77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AF3C77">
        <w:rPr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AF3C77">
          <w:rPr>
            <w:rStyle w:val="af0"/>
            <w:color w:val="auto"/>
            <w:lang w:eastAsia="en-US"/>
          </w:rPr>
          <w:t>www.gosuslugi.ru</w:t>
        </w:r>
      </w:hyperlink>
      <w:r w:rsidRPr="00AF3C77">
        <w:rPr>
          <w:lang w:eastAsia="en-US"/>
        </w:rPr>
        <w:t>) (далее – Единый портал).</w:t>
      </w:r>
    </w:p>
    <w:p w:rsidR="00B12C29" w:rsidRPr="00AF3C77" w:rsidRDefault="00B12C29" w:rsidP="00411C73">
      <w:pPr>
        <w:tabs>
          <w:tab w:val="left" w:pos="1134"/>
        </w:tabs>
        <w:jc w:val="both"/>
        <w:rPr>
          <w:lang w:eastAsia="en-US"/>
        </w:rPr>
      </w:pPr>
      <w:r w:rsidRPr="00AF3C77">
        <w:rPr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12C29" w:rsidRPr="00AF3C77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AF3C77">
        <w:rPr>
          <w:lang w:eastAsia="en-US"/>
        </w:rPr>
        <w:t>в устной форме при личном обращении в Учреждении;</w:t>
      </w:r>
    </w:p>
    <w:p w:rsidR="00B12C29" w:rsidRPr="00AF3C77" w:rsidRDefault="00B12C29" w:rsidP="00411C73">
      <w:pPr>
        <w:tabs>
          <w:tab w:val="left" w:pos="851"/>
        </w:tabs>
        <w:jc w:val="both"/>
      </w:pPr>
      <w:r w:rsidRPr="00AF3C77">
        <w:rPr>
          <w:lang w:eastAsia="en-US"/>
        </w:rPr>
        <w:t xml:space="preserve">посредством телефонной связи: </w:t>
      </w:r>
      <w:r w:rsidRPr="00AF3C77">
        <w:t>8(48532)46268, 46235, 46234</w:t>
      </w:r>
      <w:r w:rsidRPr="00AF3C77">
        <w:rPr>
          <w:lang w:eastAsia="en-US"/>
        </w:rPr>
        <w:t>;</w:t>
      </w:r>
    </w:p>
    <w:p w:rsidR="00B12C29" w:rsidRPr="00AF3C77" w:rsidRDefault="00B12C29" w:rsidP="00411C73">
      <w:pPr>
        <w:jc w:val="both"/>
      </w:pPr>
      <w:r w:rsidRPr="00AF3C77">
        <w:rPr>
          <w:lang w:eastAsia="en-US"/>
        </w:rPr>
        <w:t xml:space="preserve">посредством почтового отправления: </w:t>
      </w:r>
      <w:r w:rsidRPr="00AF3C77">
        <w:t>152640, д.Головино, Угличский район, Ярославская область;</w:t>
      </w:r>
    </w:p>
    <w:p w:rsidR="00B12C29" w:rsidRPr="00AF3C77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AF3C77">
        <w:rPr>
          <w:lang w:eastAsia="en-US"/>
        </w:rPr>
        <w:t>через официальный сайт Администрации Головинского сельского поселения по форме обратной связи(</w:t>
      </w:r>
      <w:hyperlink r:id="rId12" w:history="1">
        <w:r w:rsidR="004F0433" w:rsidRPr="00AF3C77">
          <w:rPr>
            <w:rStyle w:val="af0"/>
            <w:color w:val="auto"/>
          </w:rPr>
          <w:t>http://головино-адм.рф/</w:t>
        </w:r>
      </w:hyperlink>
      <w:r w:rsidRPr="00AF3C77">
        <w:rPr>
          <w:lang w:eastAsia="en-US"/>
        </w:rPr>
        <w:t>).</w:t>
      </w:r>
    </w:p>
    <w:p w:rsidR="00B12C29" w:rsidRPr="00682342" w:rsidRDefault="00B12C29" w:rsidP="00905163">
      <w:pPr>
        <w:ind w:firstLine="567"/>
        <w:jc w:val="both"/>
      </w:pPr>
      <w:r w:rsidRPr="00682342">
        <w:t xml:space="preserve">Консультации заявителей осуществляются специалистом муниципального учреждения «Благол» </w:t>
      </w:r>
      <w:r w:rsidRPr="00682342">
        <w:rPr>
          <w:lang w:eastAsia="en-US"/>
        </w:rPr>
        <w:t>Головинского сельского поселения</w:t>
      </w:r>
      <w:r w:rsidRPr="00682342">
        <w:t>, уполномоченным в соответствии с действующим законодательством – секретарем межведомственной Комиссии (далее – секретарь Комиссии).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t>При консультировании, секретарь Комиссии дает полный, точный и понятный ответ на поставленные вопросы.</w:t>
      </w:r>
    </w:p>
    <w:p w:rsidR="00B12C29" w:rsidRPr="00682342" w:rsidRDefault="00B12C29" w:rsidP="00905163">
      <w:pPr>
        <w:pStyle w:val="aa"/>
        <w:ind w:left="0" w:firstLine="700"/>
        <w:jc w:val="both"/>
      </w:pPr>
      <w:r w:rsidRPr="00682342">
        <w:t xml:space="preserve">Продолжительность консультирования в устной форме при личном обращении осуществляется в пределах 5 минут. </w:t>
      </w:r>
    </w:p>
    <w:p w:rsidR="00B12C29" w:rsidRPr="00682342" w:rsidRDefault="00B12C29" w:rsidP="00905163">
      <w:pPr>
        <w:pStyle w:val="aa"/>
        <w:ind w:left="0" w:firstLine="700"/>
        <w:jc w:val="both"/>
      </w:pPr>
      <w:r w:rsidRPr="00682342">
        <w:t>Последовательность приема заявлений осуществляется в порядке очереди в соответствии с графиком работы Учреждения.</w:t>
      </w:r>
    </w:p>
    <w:p w:rsidR="00B12C29" w:rsidRPr="00682342" w:rsidRDefault="00B12C29" w:rsidP="00905163">
      <w:pPr>
        <w:pStyle w:val="aa"/>
        <w:ind w:left="0" w:firstLine="700"/>
        <w:jc w:val="both"/>
      </w:pPr>
      <w:r w:rsidRPr="0068234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Ответ на письменное обращение направляется в письменном виде по почтовому адресу, указанному в обращении или иным способом, указанным в письменном обращении заявителя. 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2C29" w:rsidRPr="00682342" w:rsidRDefault="00B12C29" w:rsidP="00905163">
      <w:pPr>
        <w:pStyle w:val="aa"/>
        <w:ind w:left="0" w:firstLine="567"/>
        <w:jc w:val="both"/>
      </w:pPr>
      <w:r w:rsidRPr="00682342">
        <w:t xml:space="preserve">Публичное письменное информирование осуществляется путем публикации информационных материалов в «Вестнике Головинского сельского поселения» и на официальном сайте Администрации </w:t>
      </w:r>
      <w:r w:rsidRPr="00AF3C77">
        <w:t>поселения (</w:t>
      </w:r>
      <w:hyperlink r:id="rId13" w:history="1">
        <w:r w:rsidRPr="00AF3C77">
          <w:rPr>
            <w:rStyle w:val="af0"/>
            <w:color w:val="auto"/>
          </w:rPr>
          <w:t>golovino-bug@mail.ru</w:t>
        </w:r>
      </w:hyperlink>
      <w:r w:rsidRPr="00AF3C77">
        <w:t>).</w:t>
      </w:r>
    </w:p>
    <w:p w:rsidR="00B12C29" w:rsidRPr="00682342" w:rsidRDefault="00B12C29" w:rsidP="00682342">
      <w:pPr>
        <w:pStyle w:val="aa"/>
        <w:ind w:left="0" w:firstLine="567"/>
        <w:jc w:val="both"/>
      </w:pPr>
      <w:r w:rsidRPr="00682342">
        <w:lastRenderedPageBreak/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bookmarkStart w:id="0" w:name="sub_1002"/>
    </w:p>
    <w:p w:rsidR="00B12C29" w:rsidRPr="00682342" w:rsidRDefault="00B12C29" w:rsidP="00682342">
      <w:pPr>
        <w:pStyle w:val="1"/>
      </w:pPr>
      <w:r w:rsidRPr="00682342">
        <w:rPr>
          <w:lang w:val="en-US"/>
        </w:rPr>
        <w:t>II</w:t>
      </w:r>
      <w:r w:rsidRPr="00682342">
        <w:t>. Стандарт предоставления муниципальной услуги</w:t>
      </w:r>
      <w:bookmarkEnd w:id="0"/>
    </w:p>
    <w:p w:rsidR="00B12C29" w:rsidRDefault="00B12C29" w:rsidP="00682342">
      <w:pPr>
        <w:autoSpaceDE w:val="0"/>
        <w:autoSpaceDN w:val="0"/>
        <w:adjustRightInd w:val="0"/>
        <w:jc w:val="both"/>
        <w:outlineLvl w:val="1"/>
      </w:pPr>
      <w:bookmarkStart w:id="1" w:name="sub_21"/>
      <w:r w:rsidRPr="00682342">
        <w:t>2.1. Наименование муниципальной услуги:</w:t>
      </w:r>
      <w:bookmarkStart w:id="2" w:name="sub_22"/>
      <w:bookmarkEnd w:id="1"/>
      <w:r w:rsidRPr="00682342"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2"/>
    </w:p>
    <w:p w:rsidR="00CC6A2E" w:rsidRPr="00CC6A2E" w:rsidRDefault="00CC6A2E" w:rsidP="00CC6A2E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CC6A2E">
        <w:rPr>
          <w:i/>
        </w:rPr>
        <w:t>Основанием для предоставления муниципальной услуги является письменный запрос (заявление) и/или запрос пользователя, а также запрос, поступивший в электронном виде в адрес Администрации (далее по тексту - запрос).</w:t>
      </w:r>
    </w:p>
    <w:p w:rsidR="00B12C29" w:rsidRPr="00682342" w:rsidRDefault="00B12C29" w:rsidP="00682342">
      <w:pPr>
        <w:autoSpaceDE w:val="0"/>
        <w:autoSpaceDN w:val="0"/>
        <w:adjustRightInd w:val="0"/>
        <w:jc w:val="both"/>
        <w:outlineLvl w:val="1"/>
      </w:pPr>
      <w:r w:rsidRPr="00682342">
        <w:t>2.2. Наименование органа, предоставляющего муниципальную услугу: Муниципальное учреждение «Благол» Головинского сельского поселения.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</w:pPr>
      <w:r w:rsidRPr="00497D16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утвержден Постановлением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06.08.2018</w:t>
      </w:r>
      <w:r w:rsidRPr="00497D16">
        <w:t xml:space="preserve"> № </w:t>
      </w:r>
      <w:r>
        <w:t>67</w:t>
      </w:r>
      <w:r w:rsidRPr="00497D16">
        <w:t>, (далее – Комиссия).</w:t>
      </w:r>
    </w:p>
    <w:p w:rsidR="00B12C29" w:rsidRPr="00497D16" w:rsidRDefault="00B12C29" w:rsidP="00905163">
      <w:pPr>
        <w:tabs>
          <w:tab w:val="left" w:pos="0"/>
        </w:tabs>
        <w:ind w:firstLine="567"/>
        <w:jc w:val="both"/>
      </w:pPr>
      <w:r w:rsidRPr="00497D16">
        <w:t>Организации, которые участвуют в предоставлении муниципальной услуги: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Администрация Головинского сельского поселения;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Муниципальное учреждение «Благол» Головинского сельского поселения;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муниципального имущества и земельных отношений Администрации Угличского  муниципального района;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градостроительства Администрации Угличского муниципального района;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Угличское отделение Ярославского филиала ФГУП «Ростехинвентаризация»;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территориальный отдел Управления федеральной службы Роспотребнадзора по Ярославской области в Угличском муниципальном районе;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отдел надзорной деятельности и профилактической работы по Угличскому, Мышкинскому и Большесельскому районам Ярославской области.</w:t>
      </w:r>
    </w:p>
    <w:p w:rsidR="00B12C29" w:rsidRPr="00497D16" w:rsidRDefault="00B12C29" w:rsidP="00905163">
      <w:pPr>
        <w:tabs>
          <w:tab w:val="left" w:pos="1134"/>
        </w:tabs>
        <w:autoSpaceDE w:val="0"/>
        <w:autoSpaceDN w:val="0"/>
        <w:ind w:firstLine="709"/>
        <w:jc w:val="both"/>
      </w:pPr>
      <w:r w:rsidRPr="00497D16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Муниципального Совета Головинского сельского поселения</w:t>
      </w:r>
      <w:r>
        <w:t>.</w:t>
      </w:r>
    </w:p>
    <w:p w:rsidR="00B12C29" w:rsidRPr="00497D16" w:rsidRDefault="00B12C29" w:rsidP="00497D16">
      <w:pPr>
        <w:tabs>
          <w:tab w:val="left" w:pos="0"/>
          <w:tab w:val="left" w:pos="1134"/>
        </w:tabs>
        <w:jc w:val="both"/>
      </w:pPr>
      <w:r w:rsidRPr="00497D16">
        <w:t>2.3. Формы подачи заявления и получения результата предоставления муниципальной услуги:</w:t>
      </w:r>
    </w:p>
    <w:p w:rsidR="00B12C29" w:rsidRPr="00497D16" w:rsidRDefault="00B12C29" w:rsidP="00497D16">
      <w:pPr>
        <w:numPr>
          <w:ilvl w:val="0"/>
          <w:numId w:val="21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 w:rsidRPr="00497D16">
        <w:t>очная форма – при личном присутствии заявителя в Учреждении;</w:t>
      </w:r>
    </w:p>
    <w:p w:rsidR="00B12C29" w:rsidRPr="00497D16" w:rsidRDefault="00B12C29" w:rsidP="00497D16">
      <w:pPr>
        <w:numPr>
          <w:ilvl w:val="0"/>
          <w:numId w:val="21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97D16">
        <w:t>заочная форма – без личного присутствия заявителя (посредством почтового отправления с уведомлением о вручении</w:t>
      </w:r>
      <w:r w:rsidRPr="00497D16">
        <w:rPr>
          <w:lang w:eastAsia="en-US"/>
        </w:rPr>
        <w:t>)</w:t>
      </w:r>
      <w:r w:rsidRPr="00497D16">
        <w:t>.</w:t>
      </w:r>
    </w:p>
    <w:p w:rsidR="00B12C29" w:rsidRPr="00497D16" w:rsidRDefault="00B12C29" w:rsidP="00497D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r w:rsidRPr="00497D16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выдача (направление) заявителю </w:t>
      </w:r>
      <w:bookmarkStart w:id="4" w:name="sub_24"/>
      <w:bookmarkEnd w:id="3"/>
      <w:r w:rsidRPr="00497D16">
        <w:rPr>
          <w:rFonts w:ascii="Times New Roman" w:hAnsi="Times New Roman" w:cs="Times New Roman"/>
          <w:sz w:val="24"/>
          <w:szCs w:val="24"/>
        </w:rPr>
        <w:t xml:space="preserve"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 и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497D16">
        <w:rPr>
          <w:rFonts w:ascii="Times New Roman" w:hAnsi="Times New Roman" w:cs="Times New Roman"/>
          <w:sz w:val="24"/>
          <w:szCs w:val="24"/>
        </w:rPr>
        <w:lastRenderedPageBreak/>
        <w:t>необходимости проведения ремонтно-восстановительных работ.</w:t>
      </w:r>
    </w:p>
    <w:p w:rsidR="00B12C29" w:rsidRPr="00497D16" w:rsidRDefault="00B12C29" w:rsidP="00497D16">
      <w:pPr>
        <w:jc w:val="both"/>
      </w:pPr>
      <w:r w:rsidRPr="00497D16">
        <w:t xml:space="preserve">2.5. </w:t>
      </w:r>
      <w:bookmarkEnd w:id="4"/>
      <w:r w:rsidRPr="00497D16">
        <w:t>Срок предоставления муниципальной услуги составляет не более 57 дней со дня регистрации заявления.</w:t>
      </w:r>
    </w:p>
    <w:p w:rsidR="00B12C29" w:rsidRPr="00497D16" w:rsidRDefault="00B12C29" w:rsidP="00497D16">
      <w:pPr>
        <w:jc w:val="both"/>
      </w:pPr>
      <w:r w:rsidRPr="00497D16">
        <w:t xml:space="preserve">2.6. </w:t>
      </w:r>
      <w:r w:rsidRPr="00497D16">
        <w:rPr>
          <w:color w:val="000000"/>
        </w:rPr>
        <w:t>Правовые основания для предоставления муниципальной услуги</w:t>
      </w:r>
      <w:r w:rsidRPr="00497D16">
        <w:t>.</w:t>
      </w:r>
    </w:p>
    <w:p w:rsidR="00B12C29" w:rsidRPr="00497D16" w:rsidRDefault="00B12C29" w:rsidP="00905163">
      <w:pPr>
        <w:tabs>
          <w:tab w:val="left" w:pos="1134"/>
        </w:tabs>
        <w:ind w:firstLine="567"/>
        <w:jc w:val="both"/>
      </w:pPr>
      <w:r w:rsidRPr="00497D16">
        <w:t>Предоставление муниципальной услуги осуществляется в соответствии с:</w:t>
      </w:r>
    </w:p>
    <w:p w:rsidR="00B12C29" w:rsidRPr="00497D16" w:rsidRDefault="001477AD" w:rsidP="00497D16">
      <w:pPr>
        <w:numPr>
          <w:ilvl w:val="0"/>
          <w:numId w:val="22"/>
        </w:numPr>
        <w:tabs>
          <w:tab w:val="left" w:pos="360"/>
          <w:tab w:val="left" w:pos="1134"/>
        </w:tabs>
        <w:ind w:left="0" w:firstLine="0"/>
        <w:jc w:val="both"/>
      </w:pPr>
      <w:hyperlink r:id="rId14" w:history="1">
        <w:r w:rsidR="00B12C29" w:rsidRPr="00AF3C77">
          <w:rPr>
            <w:rStyle w:val="af6"/>
            <w:b w:val="0"/>
            <w:bCs w:val="0"/>
            <w:color w:val="auto"/>
          </w:rPr>
          <w:t>Жилищным кодексом</w:t>
        </w:r>
      </w:hyperlink>
      <w:r w:rsidR="00B12C29" w:rsidRPr="00497D16">
        <w:t xml:space="preserve"> Российской Федерации от 29.12.2004 №188-ФЗ;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 («Собрание законодательства </w:t>
      </w:r>
      <w:r w:rsidRPr="00497D16">
        <w:t>Российской Федерации</w:t>
      </w:r>
      <w:r w:rsidRPr="00497D16">
        <w:rPr>
          <w:color w:val="000000"/>
        </w:rPr>
        <w:t>», 06.10.2003, №40, ст. 3822);</w:t>
      </w:r>
    </w:p>
    <w:p w:rsidR="00B12C29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CC6A2E" w:rsidRPr="00CC6A2E" w:rsidRDefault="00CC6A2E" w:rsidP="00CC6A2E">
      <w:pPr>
        <w:autoSpaceDE w:val="0"/>
        <w:autoSpaceDN w:val="0"/>
        <w:adjustRightInd w:val="0"/>
        <w:jc w:val="both"/>
        <w:rPr>
          <w:i/>
        </w:rPr>
      </w:pPr>
      <w:r w:rsidRPr="00CC6A2E">
        <w:rPr>
          <w:i/>
        </w:rPr>
        <w:t>- Федеральным законом от 27.12.2019 N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постановлением Правительства Российской Федерации от 28.10.2006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</w:t>
      </w:r>
      <w:r w:rsidRPr="00497D16">
        <w:t>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08.06.2018</w:t>
      </w:r>
      <w:r w:rsidRPr="00497D16">
        <w:t xml:space="preserve"> №</w:t>
      </w:r>
      <w:r>
        <w:t>67</w:t>
      </w:r>
      <w:r w:rsidRPr="00497D16"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Постановлением</w:t>
      </w:r>
      <w:r w:rsidRPr="00497D16">
        <w:t xml:space="preserve"> </w:t>
      </w:r>
      <w:r>
        <w:t>Администрации</w:t>
      </w:r>
      <w:r w:rsidRPr="00497D16">
        <w:t xml:space="preserve">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02.03.2018</w:t>
      </w:r>
      <w:r w:rsidRPr="00497D16">
        <w:t xml:space="preserve"> №</w:t>
      </w:r>
      <w:r>
        <w:t>37</w:t>
      </w:r>
      <w:r w:rsidRPr="00497D16">
        <w:t xml:space="preserve"> «Об утверждении Перечня муниципальных услуг, предоставляемых Администрацией Головинского сельского поселения»;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4082"/>
        </w:tabs>
        <w:ind w:left="0" w:firstLine="0"/>
        <w:jc w:val="both"/>
      </w:pPr>
      <w:r w:rsidRPr="00497D16">
        <w:t>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настоящим регламентом.</w:t>
      </w:r>
    </w:p>
    <w:p w:rsidR="00B12C29" w:rsidRPr="00497D16" w:rsidRDefault="00B12C29" w:rsidP="00497D16">
      <w:pPr>
        <w:pStyle w:val="af5"/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B12C29" w:rsidRPr="00497D16" w:rsidRDefault="00B12C29" w:rsidP="00905163">
      <w:pPr>
        <w:pStyle w:val="af5"/>
        <w:spacing w:before="0"/>
        <w:ind w:firstLine="567"/>
        <w:rPr>
          <w:sz w:val="24"/>
          <w:szCs w:val="24"/>
        </w:rPr>
      </w:pPr>
      <w:r w:rsidRPr="00497D16">
        <w:rPr>
          <w:sz w:val="24"/>
          <w:szCs w:val="24"/>
        </w:rPr>
        <w:t>2.7.1. Перечень документов, предоставляемых заявителем самостоятельно: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1)заявление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hyperlink w:anchor="sub_100" w:history="1">
        <w:r w:rsidRPr="00AF3C77">
          <w:rPr>
            <w:rStyle w:val="af6"/>
            <w:b w:val="0"/>
            <w:bCs w:val="0"/>
            <w:color w:val="auto"/>
            <w:sz w:val="24"/>
            <w:szCs w:val="24"/>
          </w:rPr>
          <w:t>приложение №1</w:t>
        </w:r>
      </w:hyperlink>
      <w:r w:rsidRPr="00AF3C77">
        <w:rPr>
          <w:sz w:val="24"/>
          <w:szCs w:val="24"/>
        </w:rPr>
        <w:t>);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3)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4)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B12C29" w:rsidRPr="00497D16" w:rsidRDefault="00B12C29" w:rsidP="00497D16">
      <w:pPr>
        <w:pStyle w:val="af5"/>
        <w:numPr>
          <w:ilvl w:val="0"/>
          <w:numId w:val="18"/>
        </w:numPr>
        <w:tabs>
          <w:tab w:val="left" w:pos="360"/>
          <w:tab w:val="left" w:pos="540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заявления, письма или жалобы граждан на неудовлетворительные условия проживания – по усмотрению заявителя;</w:t>
      </w:r>
    </w:p>
    <w:p w:rsidR="00B12C29" w:rsidRPr="00497D16" w:rsidRDefault="00B12C29" w:rsidP="00497D16">
      <w:pPr>
        <w:numPr>
          <w:ilvl w:val="0"/>
          <w:numId w:val="18"/>
        </w:numPr>
        <w:tabs>
          <w:tab w:val="clear" w:pos="927"/>
          <w:tab w:val="left" w:pos="360"/>
          <w:tab w:val="left" w:pos="540"/>
          <w:tab w:val="num" w:pos="1134"/>
        </w:tabs>
        <w:ind w:left="0" w:firstLine="0"/>
        <w:jc w:val="both"/>
      </w:pPr>
      <w:r w:rsidRPr="00497D16">
        <w:lastRenderedPageBreak/>
        <w:t>предоставление нотариально заверенной копии доверенности от заявителя, оформленной в порядке, определенном законодательством (в случае обращения представителя заявителя).</w:t>
      </w:r>
    </w:p>
    <w:p w:rsidR="00B12C29" w:rsidRPr="00497D16" w:rsidRDefault="00B12C29" w:rsidP="00905163">
      <w:pPr>
        <w:autoSpaceDE w:val="0"/>
        <w:autoSpaceDN w:val="0"/>
        <w:adjustRightInd w:val="0"/>
        <w:ind w:firstLine="709"/>
        <w:jc w:val="both"/>
      </w:pPr>
      <w:r w:rsidRPr="00497D16">
        <w:t>Заявитель вправе представить 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заявление)</w:t>
      </w:r>
      <w:r w:rsidR="00AF3C77">
        <w:t xml:space="preserve"> </w:t>
      </w:r>
      <w:r w:rsidRPr="00497D16">
        <w:t>и прилагаемые к нему документы на бумажном носителе лично или посредством почтового отправления с уведомлением о вручении.</w:t>
      </w:r>
    </w:p>
    <w:p w:rsidR="00B12C29" w:rsidRDefault="00B12C29" w:rsidP="00905163">
      <w:pPr>
        <w:ind w:firstLine="567"/>
        <w:jc w:val="both"/>
      </w:pPr>
      <w:bookmarkStart w:id="5" w:name="sub_28"/>
      <w:r w:rsidRPr="00497D16"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AF3C77" w:rsidRPr="00AF3C77" w:rsidRDefault="00AF3C77" w:rsidP="00AF3C77">
      <w:pPr>
        <w:pStyle w:val="afff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3C77">
        <w:rPr>
          <w:rFonts w:ascii="Times New Roman" w:hAnsi="Times New Roman"/>
          <w:i/>
          <w:sz w:val="24"/>
          <w:szCs w:val="24"/>
        </w:rPr>
        <w:t>2.7.1.1.В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AF3C77">
        <w:rPr>
          <w:rFonts w:ascii="Times New Roman" w:hAnsi="Times New Roman"/>
          <w:i/>
          <w:sz w:val="24"/>
          <w:szCs w:val="24"/>
        </w:rPr>
        <w:t>ч</w:t>
      </w:r>
      <w:r w:rsidRPr="00AF3C77">
        <w:rPr>
          <w:rFonts w:ascii="Times New Roman" w:hAnsi="Times New Roman"/>
          <w:i/>
          <w:sz w:val="24"/>
          <w:szCs w:val="24"/>
        </w:rPr>
        <w:t xml:space="preserve">ность заявителя или представителя заявителя (предоставляется оригинал для снятия копии), 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в соответствии с законодательством Российской Федерации или посредством идентификации и аутентификации в органах, предоста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в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ляющих государственные услуги, органах, предоставляющих муниципал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ь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ные услуги, многофункциональных центрах с использованием информац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и</w:t>
      </w:r>
      <w:r w:rsidRPr="00AF3C77">
        <w:rPr>
          <w:rStyle w:val="normaltextrun"/>
          <w:rFonts w:ascii="Times New Roman" w:hAnsi="Times New Roman"/>
          <w:i/>
          <w:sz w:val="24"/>
          <w:szCs w:val="24"/>
        </w:rPr>
        <w:t>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AF3C77" w:rsidRPr="00AF3C77" w:rsidRDefault="00AF3C77" w:rsidP="00AF3C77">
      <w:pPr>
        <w:pStyle w:val="affff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3C77">
        <w:rPr>
          <w:rFonts w:ascii="Times New Roman" w:hAnsi="Times New Roman"/>
          <w:i/>
          <w:sz w:val="24"/>
          <w:szCs w:val="24"/>
        </w:rPr>
        <w:t>При предоставлении муниципальной услуги в электронной форме иде</w:t>
      </w:r>
      <w:r w:rsidRPr="00AF3C77">
        <w:rPr>
          <w:rFonts w:ascii="Times New Roman" w:hAnsi="Times New Roman"/>
          <w:i/>
          <w:sz w:val="24"/>
          <w:szCs w:val="24"/>
        </w:rPr>
        <w:t>н</w:t>
      </w:r>
      <w:r w:rsidRPr="00AF3C77">
        <w:rPr>
          <w:rFonts w:ascii="Times New Roman" w:hAnsi="Times New Roman"/>
          <w:i/>
          <w:sz w:val="24"/>
          <w:szCs w:val="24"/>
        </w:rPr>
        <w:t>тификация и аутентификация могут осуществляться посредством:</w:t>
      </w:r>
    </w:p>
    <w:p w:rsidR="00AF3C77" w:rsidRPr="00AF3C77" w:rsidRDefault="00AF3C77" w:rsidP="00AF3C77">
      <w:pPr>
        <w:pStyle w:val="affff8"/>
        <w:jc w:val="both"/>
        <w:rPr>
          <w:rFonts w:ascii="Times New Roman" w:hAnsi="Times New Roman"/>
          <w:i/>
          <w:sz w:val="24"/>
          <w:szCs w:val="24"/>
        </w:rPr>
      </w:pPr>
      <w:r w:rsidRPr="00AF3C77">
        <w:rPr>
          <w:rFonts w:ascii="Times New Roman" w:hAnsi="Times New Roman"/>
          <w:i/>
          <w:sz w:val="24"/>
          <w:szCs w:val="24"/>
        </w:rPr>
        <w:t>- единой системы идентификации и аутентификации или иных госуда</w:t>
      </w:r>
      <w:r w:rsidRPr="00AF3C77">
        <w:rPr>
          <w:rFonts w:ascii="Times New Roman" w:hAnsi="Times New Roman"/>
          <w:i/>
          <w:sz w:val="24"/>
          <w:szCs w:val="24"/>
        </w:rPr>
        <w:t>р</w:t>
      </w:r>
      <w:r w:rsidRPr="00AF3C77">
        <w:rPr>
          <w:rFonts w:ascii="Times New Roman" w:hAnsi="Times New Roman"/>
          <w:i/>
          <w:sz w:val="24"/>
          <w:szCs w:val="24"/>
        </w:rPr>
        <w:t>ственных информационных систем, если такие государственные информац</w:t>
      </w:r>
      <w:r w:rsidRPr="00AF3C77">
        <w:rPr>
          <w:rFonts w:ascii="Times New Roman" w:hAnsi="Times New Roman"/>
          <w:i/>
          <w:sz w:val="24"/>
          <w:szCs w:val="24"/>
        </w:rPr>
        <w:t>и</w:t>
      </w:r>
      <w:r w:rsidRPr="00AF3C77">
        <w:rPr>
          <w:rFonts w:ascii="Times New Roman" w:hAnsi="Times New Roman"/>
          <w:i/>
          <w:sz w:val="24"/>
          <w:szCs w:val="24"/>
        </w:rPr>
        <w:t>онные системы в установленном Правительством Российской Федерации п</w:t>
      </w:r>
      <w:r w:rsidRPr="00AF3C77">
        <w:rPr>
          <w:rFonts w:ascii="Times New Roman" w:hAnsi="Times New Roman"/>
          <w:i/>
          <w:sz w:val="24"/>
          <w:szCs w:val="24"/>
        </w:rPr>
        <w:t>о</w:t>
      </w:r>
      <w:r w:rsidRPr="00AF3C77">
        <w:rPr>
          <w:rFonts w:ascii="Times New Roman" w:hAnsi="Times New Roman"/>
          <w:i/>
          <w:sz w:val="24"/>
          <w:szCs w:val="24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AF3C77">
        <w:rPr>
          <w:rFonts w:ascii="Times New Roman" w:hAnsi="Times New Roman"/>
          <w:i/>
          <w:sz w:val="24"/>
          <w:szCs w:val="24"/>
        </w:rPr>
        <w:t>а</w:t>
      </w:r>
      <w:r w:rsidRPr="00AF3C77">
        <w:rPr>
          <w:rFonts w:ascii="Times New Roman" w:hAnsi="Times New Roman"/>
          <w:i/>
          <w:sz w:val="24"/>
          <w:szCs w:val="24"/>
        </w:rPr>
        <w:t>занных информационных системах;</w:t>
      </w:r>
    </w:p>
    <w:p w:rsidR="00AF3C77" w:rsidRPr="00AF3C77" w:rsidRDefault="00AF3C77" w:rsidP="00AF3C77">
      <w:pPr>
        <w:jc w:val="both"/>
        <w:rPr>
          <w:i/>
        </w:rPr>
      </w:pPr>
      <w:r w:rsidRPr="00AF3C77">
        <w:rPr>
          <w:i/>
        </w:rPr>
        <w:t>- единой системы идентификации и аутентификации и единой информ</w:t>
      </w:r>
      <w:r w:rsidRPr="00AF3C77">
        <w:rPr>
          <w:i/>
        </w:rPr>
        <w:t>а</w:t>
      </w:r>
      <w:r w:rsidRPr="00AF3C77">
        <w:rPr>
          <w:i/>
        </w:rPr>
        <w:t>ционной системы персональных данных, обеспечивающей обработку, вкл</w:t>
      </w:r>
      <w:r w:rsidRPr="00AF3C77">
        <w:rPr>
          <w:i/>
        </w:rPr>
        <w:t>ю</w:t>
      </w:r>
      <w:r w:rsidRPr="00AF3C77">
        <w:rPr>
          <w:i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AF3C77">
        <w:rPr>
          <w:i/>
        </w:rPr>
        <w:t>т</w:t>
      </w:r>
      <w:r w:rsidRPr="00AF3C77">
        <w:rPr>
          <w:i/>
        </w:rPr>
        <w:t>рическим данным физического лица.</w:t>
      </w:r>
    </w:p>
    <w:p w:rsidR="00B12C29" w:rsidRPr="00497D16" w:rsidRDefault="00B12C29" w:rsidP="00905163">
      <w:pPr>
        <w:ind w:firstLine="567"/>
        <w:jc w:val="both"/>
      </w:pPr>
      <w:r w:rsidRPr="00497D16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технический паспорт (для жилого помещения), технический план (для нежилого помещения);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7D16">
        <w:rPr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Установленный выше перечень документов является исчерпывающим.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</w:pPr>
      <w:r w:rsidRPr="00497D16">
        <w:t>Учреждение, не вправе требовать от заявителя:</w:t>
      </w:r>
    </w:p>
    <w:p w:rsidR="00B12C29" w:rsidRPr="00497D16" w:rsidRDefault="00B12C29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12C29" w:rsidRPr="00497D16" w:rsidRDefault="00B12C29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497D16"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:rsidR="00B12C29" w:rsidRPr="00497D16" w:rsidRDefault="00B12C29" w:rsidP="00497D16">
      <w:pPr>
        <w:jc w:val="both"/>
      </w:pPr>
      <w:r w:rsidRPr="00497D16">
        <w:t>2.8. Основаниями для отказа в приеме заявления и документов, необходимых для предоставления муниципальной услуги является</w:t>
      </w:r>
      <w:bookmarkEnd w:id="5"/>
      <w:r w:rsidRPr="00497D16">
        <w:t xml:space="preserve"> несоответствие прилагаемых документов документам, указанным в подпункте 2.7.1. Регламента или отсутствие у лица полномочий на подачу заявления.</w:t>
      </w:r>
    </w:p>
    <w:p w:rsidR="00B12C29" w:rsidRPr="00497D16" w:rsidRDefault="00B12C29" w:rsidP="00497D16">
      <w:pPr>
        <w:tabs>
          <w:tab w:val="left" w:pos="540"/>
        </w:tabs>
        <w:jc w:val="both"/>
      </w:pPr>
      <w:bookmarkStart w:id="6" w:name="sub_29"/>
      <w:r w:rsidRPr="00497D16">
        <w:t xml:space="preserve">2.9. </w:t>
      </w:r>
      <w:bookmarkEnd w:id="6"/>
      <w:r w:rsidRPr="00497D16">
        <w:t>Основаниями отказа в предоставлении муниципальной услуги являются: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представление неполного комплекта документов, необходимых для предоставления муниципальной услуги;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предоставление недостоверной информации;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непредставление дополнительных документов, определенных в соответствии с подпунктом 2.7.1. Регламента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если в письменном обращении причиной для оказания муниципальной услуги является: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системы централизованной канализации и горячего водоснабжения в одно- и двухэтажном жилом доме;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B12C29" w:rsidRPr="00497D16" w:rsidRDefault="00B12C29" w:rsidP="00497D16">
      <w:pPr>
        <w:jc w:val="both"/>
      </w:pPr>
      <w:r w:rsidRPr="00497D16">
        <w:t>2.10. Перечень услуг, которые являются необходимыми и обязательными для предоставления муниципальной услуги:</w:t>
      </w:r>
    </w:p>
    <w:p w:rsidR="00B12C29" w:rsidRPr="00497D16" w:rsidRDefault="00B12C29" w:rsidP="00497D16">
      <w:pPr>
        <w:numPr>
          <w:ilvl w:val="0"/>
          <w:numId w:val="33"/>
        </w:numPr>
        <w:tabs>
          <w:tab w:val="left" w:pos="360"/>
          <w:tab w:val="left" w:pos="1134"/>
        </w:tabs>
        <w:ind w:left="0" w:firstLine="0"/>
        <w:jc w:val="both"/>
      </w:pPr>
      <w:r w:rsidRPr="00497D16">
        <w:t>проект реконструкции нежилого помещения – в отношении нежилого помещения для признания его в дальнейшем жилым помещением;</w:t>
      </w:r>
    </w:p>
    <w:p w:rsidR="00B12C29" w:rsidRPr="00497D16" w:rsidRDefault="00B12C29" w:rsidP="00497D16">
      <w:pPr>
        <w:pStyle w:val="af5"/>
        <w:numPr>
          <w:ilvl w:val="0"/>
          <w:numId w:val="33"/>
        </w:numPr>
        <w:tabs>
          <w:tab w:val="left" w:pos="360"/>
          <w:tab w:val="left" w:pos="1134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реконструкции.</w:t>
      </w:r>
    </w:p>
    <w:p w:rsidR="00B12C29" w:rsidRPr="00497D16" w:rsidRDefault="00B12C29" w:rsidP="00497D16">
      <w:pPr>
        <w:jc w:val="both"/>
      </w:pPr>
      <w:r w:rsidRPr="00497D16">
        <w:t>2.11. Предоставление муниципальной услуги осуществляется без взимания платы.</w:t>
      </w:r>
    </w:p>
    <w:p w:rsidR="00B12C29" w:rsidRPr="00497D16" w:rsidRDefault="00B12C29" w:rsidP="00497D16">
      <w:pPr>
        <w:jc w:val="both"/>
      </w:pPr>
      <w:r w:rsidRPr="00497D16">
        <w:t>2.12.</w:t>
      </w:r>
      <w:bookmarkStart w:id="7" w:name="sub_212"/>
      <w:r w:rsidRPr="00497D16">
        <w:t xml:space="preserve"> В случае оказания услуг, которые являются необходимыми и обязательными для предоставления муниципальной услуги расчет размера платы осуществляется исполнителем самостоятельно в соответствии с действующим законодательством.</w:t>
      </w:r>
    </w:p>
    <w:p w:rsidR="00B12C29" w:rsidRPr="00497D16" w:rsidRDefault="00B12C29" w:rsidP="00497D16">
      <w:pPr>
        <w:jc w:val="both"/>
      </w:pPr>
      <w:r w:rsidRPr="00497D16"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12C29" w:rsidRPr="00497D16" w:rsidRDefault="00B12C29" w:rsidP="00497D16">
      <w:pPr>
        <w:jc w:val="both"/>
      </w:pPr>
      <w:bookmarkStart w:id="8" w:name="sub_213"/>
      <w:bookmarkEnd w:id="7"/>
      <w:r w:rsidRPr="00497D16">
        <w:t>2.14. Срок и порядок регистрации заявления на предоставление муниципальной услуги.</w:t>
      </w:r>
    </w:p>
    <w:p w:rsidR="00B12C29" w:rsidRPr="00497D16" w:rsidRDefault="00B12C29" w:rsidP="00905163">
      <w:pPr>
        <w:ind w:firstLine="567"/>
        <w:jc w:val="both"/>
      </w:pPr>
      <w:r w:rsidRPr="00497D16">
        <w:t>Заявление, поданное в очной форме, регистрируется непосредственно в день подачи соответствующего заявления в журнале приема заявлений.</w:t>
      </w:r>
    </w:p>
    <w:p w:rsidR="00B12C29" w:rsidRPr="00497D16" w:rsidRDefault="00B12C29" w:rsidP="00905163">
      <w:pPr>
        <w:ind w:firstLine="567"/>
        <w:jc w:val="both"/>
      </w:pPr>
      <w:r w:rsidRPr="00497D16">
        <w:t xml:space="preserve">Заявление, поступившее от физического лица, регистрируется специалистом Учреждения. </w:t>
      </w:r>
    </w:p>
    <w:p w:rsidR="00B12C29" w:rsidRPr="00497D16" w:rsidRDefault="00B12C29" w:rsidP="00905163">
      <w:pPr>
        <w:pStyle w:val="aa"/>
        <w:ind w:left="0" w:firstLine="567"/>
        <w:jc w:val="both"/>
      </w:pPr>
      <w:r w:rsidRPr="00497D16">
        <w:lastRenderedPageBreak/>
        <w:t>Заявление, поступившее от юридического лица, регистрируются специалистом Учреждения.</w:t>
      </w:r>
    </w:p>
    <w:p w:rsidR="00B12C29" w:rsidRPr="00497D16" w:rsidRDefault="00B12C29" w:rsidP="00905163">
      <w:pPr>
        <w:ind w:firstLine="567"/>
        <w:jc w:val="both"/>
      </w:pPr>
      <w:r w:rsidRPr="00497D16">
        <w:t>Регистрация заявлений, поступивших в заочной форме, осуществляется, в порядке и сроки, аналогичные для регистрации заявлений, поданных в очной форме.</w:t>
      </w:r>
    </w:p>
    <w:p w:rsidR="00B12C29" w:rsidRPr="00497D16" w:rsidRDefault="00B12C29" w:rsidP="00905163">
      <w:pPr>
        <w:ind w:firstLine="567"/>
        <w:jc w:val="both"/>
      </w:pPr>
      <w:r w:rsidRPr="00497D16">
        <w:t>Максимальный срок выполнения действия составляет 15 минут на каждого заявителя.</w:t>
      </w:r>
    </w:p>
    <w:p w:rsidR="00B12C29" w:rsidRPr="00497D16" w:rsidRDefault="00B12C29" w:rsidP="00497D16">
      <w:pPr>
        <w:jc w:val="both"/>
      </w:pPr>
      <w:r w:rsidRPr="00497D16">
        <w:t xml:space="preserve">2.15. </w:t>
      </w:r>
      <w:bookmarkStart w:id="9" w:name="sub_214"/>
      <w:bookmarkEnd w:id="8"/>
      <w:r w:rsidRPr="00497D16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12C29" w:rsidRPr="00497D16" w:rsidRDefault="00B12C29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Вход в здание оборудован информационной табличкой (вывеской), содержащей информацию о наименовании и местонахождении Учреждения.</w:t>
      </w:r>
    </w:p>
    <w:p w:rsidR="00B12C29" w:rsidRPr="00497D16" w:rsidRDefault="00B12C29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12C29" w:rsidRPr="00497D16" w:rsidRDefault="00B12C29" w:rsidP="00905163">
      <w:pPr>
        <w:ind w:firstLine="567"/>
        <w:jc w:val="both"/>
      </w:pPr>
      <w:r w:rsidRPr="00497D16"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 xml:space="preserve">Помещения, предназначенные для </w:t>
      </w:r>
      <w:r w:rsidRPr="00497D16">
        <w:t>ознакомления граждан с информационными материалами о порядке предоставления муниципальной услуги, оборудуются информационными стендами.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bookmarkEnd w:id="9"/>
    </w:p>
    <w:p w:rsidR="00B12C29" w:rsidRPr="00497D16" w:rsidRDefault="00B12C29" w:rsidP="00905163">
      <w:pPr>
        <w:ind w:firstLine="567"/>
        <w:jc w:val="both"/>
      </w:pPr>
      <w:r w:rsidRPr="00497D16">
        <w:t>Прием заявителей осуществляется в служебном кабинете секретаря Комиссии.</w:t>
      </w:r>
    </w:p>
    <w:p w:rsidR="00B12C29" w:rsidRPr="00497D16" w:rsidRDefault="00B12C29" w:rsidP="00497D16">
      <w:pPr>
        <w:jc w:val="both"/>
      </w:pPr>
      <w:r w:rsidRPr="00497D16">
        <w:t>2.16. Показатели доступности и качества муниципальной услуги: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соблюдение сроков предоставления муниципальной услуги;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предоставление муниципальной услуги в соответствии со стандартом предоставления муниципальной услуги и в указанные в настоящем Регламенте сроки;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возможность получения информации о муниципальной услуге, о ходе ее предоставления непосредственно в Управлении, а также в электронной форме;</w:t>
      </w:r>
    </w:p>
    <w:p w:rsidR="00B12C29" w:rsidRPr="002F1287" w:rsidRDefault="00B12C29" w:rsidP="002F1287">
      <w:pPr>
        <w:numPr>
          <w:ilvl w:val="0"/>
          <w:numId w:val="25"/>
        </w:numPr>
        <w:tabs>
          <w:tab w:val="left" w:pos="360"/>
          <w:tab w:val="left" w:pos="540"/>
        </w:tabs>
        <w:ind w:left="0" w:firstLine="0"/>
        <w:jc w:val="both"/>
      </w:pPr>
      <w:r w:rsidRPr="002F1287">
        <w:t>отсутствие обоснованных жалоб со стороны заявителей.</w:t>
      </w:r>
    </w:p>
    <w:p w:rsidR="00B12C29" w:rsidRPr="002F1287" w:rsidRDefault="00B12C29" w:rsidP="002F1287">
      <w:pPr>
        <w:pStyle w:val="aa"/>
        <w:numPr>
          <w:ilvl w:val="1"/>
          <w:numId w:val="31"/>
        </w:numPr>
        <w:tabs>
          <w:tab w:val="left" w:pos="360"/>
          <w:tab w:val="left" w:pos="720"/>
        </w:tabs>
        <w:spacing w:line="20" w:lineRule="atLeast"/>
        <w:ind w:left="0" w:firstLine="0"/>
        <w:jc w:val="both"/>
      </w:pPr>
      <w:r w:rsidRPr="002F1287">
        <w:t>Требования к обеспечению условий доступности  для инвалидов.</w:t>
      </w:r>
    </w:p>
    <w:p w:rsidR="00B12C29" w:rsidRPr="002F1287" w:rsidRDefault="00B12C29" w:rsidP="002F1287">
      <w:pPr>
        <w:pStyle w:val="aa"/>
        <w:tabs>
          <w:tab w:val="left" w:pos="360"/>
          <w:tab w:val="left" w:pos="1134"/>
        </w:tabs>
        <w:spacing w:line="20" w:lineRule="atLeast"/>
        <w:ind w:left="0"/>
        <w:jc w:val="both"/>
      </w:pPr>
      <w:r w:rsidRPr="002F1287">
        <w:t>При предоставлении муниципальной услуги в Учреждении обеспечивается: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сопровождение инвалидов, имеющих стойкие расстройства функции зрения и оказание им помощи на объекте;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представителя инвалида;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сурдопереводчика и тифлосурдопереводчика;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собаки-поводыря;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B12C29" w:rsidRPr="0050768F" w:rsidRDefault="00B12C29" w:rsidP="00905163">
      <w:pPr>
        <w:pStyle w:val="1"/>
        <w:ind w:firstLine="567"/>
      </w:pPr>
      <w:bookmarkStart w:id="10" w:name="sub_1003"/>
      <w:r w:rsidRPr="0050768F">
        <w:rPr>
          <w:lang w:val="en-US"/>
        </w:rPr>
        <w:t>III</w:t>
      </w:r>
      <w:r w:rsidRPr="0050768F">
        <w:t>. Административные процедуры</w:t>
      </w:r>
      <w:bookmarkEnd w:id="10"/>
    </w:p>
    <w:p w:rsidR="00B12C29" w:rsidRPr="0050768F" w:rsidRDefault="00B12C29" w:rsidP="0050768F">
      <w:pPr>
        <w:tabs>
          <w:tab w:val="left" w:pos="180"/>
        </w:tabs>
        <w:jc w:val="both"/>
      </w:pPr>
      <w:bookmarkStart w:id="11" w:name="sub_31"/>
      <w:r w:rsidRPr="0050768F">
        <w:t>3.1. Предоставление муниципальной услуги включает в себя следующие административные процедуры:</w:t>
      </w:r>
    </w:p>
    <w:bookmarkEnd w:id="11"/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прием, первичная проверка и регистрация заявления и приложенных к нему документов;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регистрация заявления и наложение резолюции Главы Головинского сельского поселения на заявление;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подготовка к заседанию Комиссии;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работа Комиссии по оценке пригодности (непригодности) жилых помещений для постоянного проживания;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акта обследования помещения (в случае принятия Комиссией решения о необходимости проведения обследования);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lastRenderedPageBreak/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проекта постановления Администрации Головинского сельского поселения;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50768F">
        <w:t xml:space="preserve"> передача заявителю заключения Комиссии и постановления Администрации Головинского сельского поселения.</w:t>
      </w:r>
    </w:p>
    <w:p w:rsidR="00B12C29" w:rsidRPr="0050768F" w:rsidRDefault="00B12C29" w:rsidP="0050768F">
      <w:pPr>
        <w:jc w:val="both"/>
      </w:pPr>
      <w:r w:rsidRPr="0050768F">
        <w:t>3.2. Документы, которые необходимы Учреждению, предоставляющему муниципальную услугу, но находятся в иных органах и организациях: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технический паспорт (для жилого помещения), технический план (для нежилого помещения);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12C29" w:rsidRPr="0050768F" w:rsidRDefault="00B12C29" w:rsidP="0050768F">
      <w:pPr>
        <w:jc w:val="both"/>
      </w:pPr>
      <w:r w:rsidRPr="0050768F">
        <w:t>3.3. Порядок осуществления административных процедур в электронной форме.</w:t>
      </w:r>
    </w:p>
    <w:p w:rsidR="00B12C29" w:rsidRPr="0050768F" w:rsidRDefault="00B12C29" w:rsidP="00905163">
      <w:pPr>
        <w:ind w:firstLine="567"/>
        <w:jc w:val="both"/>
      </w:pPr>
      <w:r w:rsidRPr="0050768F">
        <w:t>Предоставление в установленном порядке информации заявителю и обеспечение доступа заявителя к сведениям о муниципальной услуге осуществляется путем публикации материалов на официальном сайте Администрации Головинского сельского поселения.</w:t>
      </w:r>
    </w:p>
    <w:p w:rsidR="00B12C29" w:rsidRPr="0050768F" w:rsidRDefault="00B12C29" w:rsidP="00905163">
      <w:pPr>
        <w:ind w:firstLine="567"/>
        <w:jc w:val="both"/>
      </w:pPr>
      <w:r w:rsidRPr="0050768F">
        <w:t>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услуги, получение заявителем результата предоставления муниципальной услуги в электронной форме не осуществляется.</w:t>
      </w:r>
    </w:p>
    <w:p w:rsidR="00B12C29" w:rsidRPr="0050768F" w:rsidRDefault="00B12C29" w:rsidP="0050768F">
      <w:pPr>
        <w:jc w:val="both"/>
      </w:pPr>
      <w:r w:rsidRPr="0050768F">
        <w:t>3.4. Блок-схема предоставления муниципальной услуги приводится в приложении №2 к Регламенту.</w:t>
      </w:r>
    </w:p>
    <w:p w:rsidR="00B12C29" w:rsidRPr="0050768F" w:rsidRDefault="00B12C29" w:rsidP="0050768F">
      <w:pPr>
        <w:jc w:val="both"/>
      </w:pPr>
      <w:r w:rsidRPr="0050768F">
        <w:t>3.5. Описание каждой административной процедуры.</w:t>
      </w:r>
    </w:p>
    <w:p w:rsidR="00B12C29" w:rsidRPr="0050768F" w:rsidRDefault="00B12C29" w:rsidP="00905163">
      <w:pPr>
        <w:ind w:firstLine="567"/>
        <w:jc w:val="both"/>
      </w:pPr>
      <w:bookmarkStart w:id="12" w:name="sub_32"/>
      <w:r w:rsidRPr="0050768F">
        <w:t>3.5.1. Прием, первичная проверка и регистрация заявления и приложенных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обращение заявителя в Учреждение с заявлением и приложенными к нему документами в соответствии с подпунктом 2.7.1. Регламента.</w:t>
      </w:r>
    </w:p>
    <w:bookmarkEnd w:id="12"/>
    <w:p w:rsidR="00A6318B" w:rsidRPr="00A6318B" w:rsidRDefault="00A6318B" w:rsidP="00905163">
      <w:pPr>
        <w:ind w:firstLine="567"/>
        <w:jc w:val="both"/>
        <w:rPr>
          <w:i/>
        </w:rPr>
      </w:pPr>
      <w:r w:rsidRPr="00A6318B">
        <w:rPr>
          <w:i/>
        </w:rPr>
        <w:t>Заявление представляется заявителем в Учреждение в одном экзем</w:t>
      </w:r>
      <w:r w:rsidRPr="00A6318B">
        <w:rPr>
          <w:i/>
        </w:rPr>
        <w:t>п</w:t>
      </w:r>
      <w:r w:rsidRPr="00A6318B">
        <w:rPr>
          <w:i/>
        </w:rPr>
        <w:t>ляре лично или через представителя при предъявлении документа, удостов</w:t>
      </w:r>
      <w:r w:rsidRPr="00A6318B">
        <w:rPr>
          <w:i/>
        </w:rPr>
        <w:t>е</w:t>
      </w:r>
      <w:r w:rsidRPr="00A6318B">
        <w:rPr>
          <w:i/>
        </w:rPr>
        <w:t>ряющего личность. Секретарь Комиссии проверяет правильность оформл</w:t>
      </w:r>
      <w:r w:rsidRPr="00A6318B">
        <w:rPr>
          <w:i/>
        </w:rPr>
        <w:t>е</w:t>
      </w:r>
      <w:r w:rsidRPr="00A6318B">
        <w:rPr>
          <w:i/>
        </w:rPr>
        <w:t xml:space="preserve">ния заявления, в т.ч. </w:t>
      </w:r>
      <w:r w:rsidRPr="00A6318B">
        <w:rPr>
          <w:rStyle w:val="normaltextrun"/>
          <w:i/>
        </w:rPr>
        <w:t>документов, удостоверяющих личность заявителя в с</w:t>
      </w:r>
      <w:r w:rsidRPr="00A6318B">
        <w:rPr>
          <w:rStyle w:val="normaltextrun"/>
          <w:i/>
        </w:rPr>
        <w:t>о</w:t>
      </w:r>
      <w:r w:rsidRPr="00A6318B">
        <w:rPr>
          <w:rStyle w:val="normaltextrun"/>
          <w:i/>
        </w:rPr>
        <w:t>ответствии с законодательством Российской Федерации или посредством идентификации и аутентификации в органах, предоставляющих государс</w:t>
      </w:r>
      <w:r w:rsidRPr="00A6318B">
        <w:rPr>
          <w:rStyle w:val="normaltextrun"/>
          <w:i/>
        </w:rPr>
        <w:t>т</w:t>
      </w:r>
      <w:r w:rsidRPr="00A6318B">
        <w:rPr>
          <w:rStyle w:val="normaltextrun"/>
          <w:i/>
        </w:rPr>
        <w:t>венные услуги, органах, предоставляющих муниципальные услуги, мног</w:t>
      </w:r>
      <w:r w:rsidRPr="00A6318B">
        <w:rPr>
          <w:rStyle w:val="normaltextrun"/>
          <w:i/>
        </w:rPr>
        <w:t>о</w:t>
      </w:r>
      <w:r w:rsidRPr="00A6318B">
        <w:rPr>
          <w:rStyle w:val="normaltextrun"/>
          <w:i/>
        </w:rPr>
        <w:t>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</w:t>
      </w:r>
      <w:r w:rsidRPr="00A6318B">
        <w:rPr>
          <w:rStyle w:val="normaltextrun"/>
          <w:i/>
        </w:rPr>
        <w:t>а</w:t>
      </w:r>
      <w:r w:rsidRPr="00A6318B">
        <w:rPr>
          <w:rStyle w:val="normaltextrun"/>
          <w:i/>
        </w:rPr>
        <w:t>щите информации" либо полномочия представителя,</w:t>
      </w:r>
      <w:r w:rsidRPr="00A6318B">
        <w:rPr>
          <w:i/>
        </w:rPr>
        <w:t xml:space="preserve"> и соответствие прил</w:t>
      </w:r>
      <w:r w:rsidRPr="00A6318B">
        <w:rPr>
          <w:i/>
        </w:rPr>
        <w:t>а</w:t>
      </w:r>
      <w:r w:rsidRPr="00A6318B">
        <w:rPr>
          <w:i/>
        </w:rPr>
        <w:t>гаемых к нему документов в соответствии с подпунктом 2.7.1. Регламента.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надлежащего оформления заявления и соответствия, прилагаемых к нему документов документам, указанным в заявлении, наличия полномочий на подачу заявления у представителя секретарь Комиссии выдает заявителю расписку о получении документов и передает заявление на регистрацию в установленном порядке специалисту Учреждения (далее – специалист Учреждения) или специалисту Администрации Головинского сельского поселения.</w:t>
      </w:r>
    </w:p>
    <w:p w:rsidR="00B12C29" w:rsidRPr="0050768F" w:rsidRDefault="00B12C29" w:rsidP="00905163">
      <w:pPr>
        <w:ind w:firstLine="567"/>
        <w:jc w:val="both"/>
      </w:pPr>
      <w:r w:rsidRPr="0050768F">
        <w:lastRenderedPageBreak/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секретарь Комиссии возвращает заявление и прилагаемые к нему документы заявителю и разъясняет ему причины возврата. По желанию заявителя причины возврата секретарь Комиссии указывает письменно на заявлении.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  <w:rPr>
          <w:color w:val="000000"/>
        </w:rPr>
      </w:pPr>
      <w:r w:rsidRPr="0050768F">
        <w:rPr>
          <w:color w:val="000000"/>
        </w:rPr>
        <w:t>Результатом административной процедуры является получение секретарем Комиссии на рассмотрение обращения заявителя и принятых документов.</w:t>
      </w:r>
      <w:bookmarkStart w:id="13" w:name="sub_33"/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3.5.2. Регистрация заявления и наложение резолюции Главы Головинского сельского поселения на заявление.</w:t>
      </w:r>
    </w:p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специалистом Учреждения заявления и прилагаемых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Специалист Учреждения регистрирует заявление в журнале и направляет Главе Головинского сельского поселения – председателю межведомственной Комиссии для наложения резолюции (далее – председатель Комиссии).</w:t>
      </w:r>
    </w:p>
    <w:p w:rsidR="00B12C29" w:rsidRPr="0050768F" w:rsidRDefault="00B12C29" w:rsidP="00905163">
      <w:pPr>
        <w:ind w:firstLine="567"/>
        <w:jc w:val="both"/>
      </w:pPr>
      <w:r w:rsidRPr="0050768F">
        <w:t>Председатель Комиссии в течение дня, следующего за днем регистрации, рассматривает заявление и приложенные к нему документы и налагает рецензию с поручением о предоставлении муниципальной услуги или отказе в предоставлении муниципальной услуги.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специалист Учреждения.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административной процедуры является наложение рецензии председателем Комиссии на заявление с прилагаемым пакетом документов о предоставлении муниципальной услуги или отказе в предоставлении муниципальной услуги.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2 дня.</w:t>
      </w:r>
    </w:p>
    <w:p w:rsidR="00B12C29" w:rsidRPr="0050768F" w:rsidRDefault="00B12C29" w:rsidP="00905163">
      <w:pPr>
        <w:ind w:firstLine="567"/>
        <w:jc w:val="both"/>
      </w:pPr>
      <w:r w:rsidRPr="0050768F">
        <w:t>3.5.3. Подготовка к заседанию Комиссии.</w:t>
      </w:r>
    </w:p>
    <w:bookmarkEnd w:id="13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секретарем Комиссии заявления и прилагаемых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Комиссии, в течение 2дней с даты регистрации заявления, рассматривает заявление и прилагаемые к нему документы,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2.7.1. Регламента секретарь Комиссии в течение 3 дней направляет заявителю предложение о предоставлении дополнительных документов, с указанием перечня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непредставления дополнительных документов по истечении 5 дней после направления предложения о предоставлении дополнительных документов, секретарь Комиссии подготавливает уведомление об отказе в предоставлении муниципальной услуги за подписью председателя Комиссии и направляет его заявителю.</w:t>
      </w:r>
    </w:p>
    <w:p w:rsidR="00B12C29" w:rsidRPr="0050768F" w:rsidRDefault="00B12C29" w:rsidP="00905163">
      <w:pPr>
        <w:ind w:firstLine="567"/>
        <w:jc w:val="both"/>
      </w:pPr>
      <w:r w:rsidRPr="0050768F">
        <w:lastRenderedPageBreak/>
        <w:t>В случае необходимости предоставления дополнительных документов указанных в подпункте 2.7.2. Регламента секретарь Комиссии в течение 3 дней готовит и направляет межведомственные запросы в соответствующие государственные органы, органы местного самоуправления и иные организаций о предоставления таких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 в срок не позднее 5 дней с момента регистрации заявления согласовывает дату и время проведения заседания Комиссии с председателем Комиссии (а в его отсутствие с заместителем председателя Комиссии).</w:t>
      </w:r>
    </w:p>
    <w:p w:rsidR="00B12C29" w:rsidRPr="0050768F" w:rsidRDefault="00B12C29" w:rsidP="00905163">
      <w:pPr>
        <w:ind w:firstLine="567"/>
        <w:jc w:val="both"/>
      </w:pPr>
      <w:r w:rsidRPr="0050768F">
        <w:t>Оповещение членов Комиссии об очередном заседании и его повестке осуществляется секретарем Комиссии не позднее, чем за 1 день до даты проведения заседания.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11 дней.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административной процедуры является оповещение членов Комиссии о предстоящей дате заседания.</w:t>
      </w:r>
    </w:p>
    <w:p w:rsidR="00B12C29" w:rsidRPr="0050768F" w:rsidRDefault="00B12C29" w:rsidP="00905163">
      <w:pPr>
        <w:ind w:firstLine="567"/>
        <w:jc w:val="both"/>
      </w:pPr>
      <w:bookmarkStart w:id="14" w:name="sub_34"/>
      <w:r w:rsidRPr="0050768F">
        <w:t>3.5.4. Работа Комиссии по оценке пригодности (непригодности) жилых помещений для постоянного проживания.</w:t>
      </w:r>
    </w:p>
    <w:bookmarkEnd w:id="14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вынесение секретарем Комиссии документов на рассмотрение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Комиссия в день и час заседания заслушивает доклад секретаря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в Положении, определяет основания для признания жилого помещения пригодным (непригодным) для постоянного проживания.</w:t>
      </w:r>
    </w:p>
    <w:p w:rsidR="00B12C29" w:rsidRPr="0050768F" w:rsidRDefault="00B12C29" w:rsidP="00905163">
      <w:pPr>
        <w:ind w:firstLine="567"/>
        <w:jc w:val="both"/>
      </w:pPr>
      <w:r w:rsidRPr="0050768F"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B12C29" w:rsidRPr="0050768F" w:rsidRDefault="00B12C29" w:rsidP="00905163">
      <w:pPr>
        <w:autoSpaceDE w:val="0"/>
        <w:autoSpaceDN w:val="0"/>
        <w:adjustRightInd w:val="0"/>
        <w:ind w:firstLine="567"/>
        <w:jc w:val="both"/>
      </w:pPr>
      <w:r w:rsidRPr="0050768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12C29" w:rsidRPr="0050768F" w:rsidRDefault="00B12C29" w:rsidP="00905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>Собственник жилого помещения участвует в работе Комиссии с правом совещательного голоса, а в необходимых случаях –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12C29" w:rsidRPr="0050768F" w:rsidRDefault="00B12C29" w:rsidP="00905163">
      <w:pPr>
        <w:autoSpaceDE w:val="0"/>
        <w:autoSpaceDN w:val="0"/>
        <w:adjustRightInd w:val="0"/>
        <w:ind w:firstLine="567"/>
        <w:jc w:val="both"/>
      </w:pPr>
      <w:r w:rsidRPr="0050768F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r w:rsidRPr="0050768F">
        <w:lastRenderedPageBreak/>
        <w:t>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B12C29" w:rsidRPr="0050768F" w:rsidRDefault="00B12C29" w:rsidP="00905163">
      <w:pPr>
        <w:ind w:firstLine="567"/>
        <w:jc w:val="both"/>
      </w:pPr>
      <w:r w:rsidRPr="0050768F">
        <w:t>После доклада информации по поступившим заявлениям секретарь Комиссии приглашает в зал заседаний явившегося заявителя, предлагает ему подтвердить явку на заседание Комиссии подписью в списке собственников, приглашенных на заседание Комиссии, предлагает изложить вопросы и предложения по существу решения и оглашает решение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По результатам работы Комиссия принимает одно из следующих решений: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B12C29" w:rsidRPr="0050768F" w:rsidRDefault="00B12C29" w:rsidP="0050768F">
      <w:pPr>
        <w:tabs>
          <w:tab w:val="left" w:pos="360"/>
        </w:tabs>
        <w:jc w:val="both"/>
      </w:pPr>
      <w:r w:rsidRPr="0050768F">
        <w:t>Для признания многоквартирного дома аварийным в Комиссию представляется заключение специализированной организации, проводящей обследование этого дома.</w:t>
      </w:r>
    </w:p>
    <w:p w:rsidR="00B12C29" w:rsidRPr="0050768F" w:rsidRDefault="00B12C29" w:rsidP="00905163">
      <w:pPr>
        <w:ind w:firstLine="567"/>
        <w:jc w:val="both"/>
      </w:pPr>
      <w:r w:rsidRPr="0050768F">
        <w:t>Комиссия принимает решение о проведении дополнительного обследования оцениваемого помещения в случаях:</w:t>
      </w:r>
    </w:p>
    <w:p w:rsidR="00B12C29" w:rsidRPr="0050768F" w:rsidRDefault="00B12C29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B12C29" w:rsidRPr="0050768F" w:rsidRDefault="00B12C29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протокол заседания Комиссии.</w:t>
      </w:r>
    </w:p>
    <w:p w:rsidR="00B12C29" w:rsidRPr="0050768F" w:rsidRDefault="00B12C29" w:rsidP="00905163">
      <w:pPr>
        <w:ind w:firstLine="567"/>
        <w:jc w:val="both"/>
      </w:pPr>
      <w:bookmarkStart w:id="15" w:name="sub_35"/>
      <w:r w:rsidRPr="0050768F">
        <w:t>3.5.5. Составление и согласование акта обследования помещения (в случае принятия Комиссией решения о необходимости проведения обследования).</w:t>
      </w:r>
    </w:p>
    <w:bookmarkEnd w:id="15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процедуры, является принятие Комиссией решения о необходимости проведения обследования оцениваемого помещения.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принятия Комиссией решения о необходимости проведения обследования оцениваемого жилого помещения секретарь Комиссии, по согласованию с председателем Комиссии, назначает дату и время проведения обследования и в течение 1 дня уведомляет членов Комиссии о дате и времени обследования.</w:t>
      </w:r>
    </w:p>
    <w:p w:rsidR="00B12C29" w:rsidRPr="0050768F" w:rsidRDefault="00B12C29" w:rsidP="00905163">
      <w:pPr>
        <w:ind w:firstLine="567"/>
        <w:jc w:val="both"/>
      </w:pPr>
      <w:r w:rsidRPr="0050768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По результатам обследования секретарь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B12C29" w:rsidRPr="0050768F" w:rsidRDefault="00B12C29" w:rsidP="00905163">
      <w:pPr>
        <w:ind w:firstLine="567"/>
        <w:jc w:val="both"/>
      </w:pPr>
      <w:r w:rsidRPr="0050768F">
        <w:lastRenderedPageBreak/>
        <w:t>После подписания акта всеми членами Комиссии, присутствовавшими при проведении обследования оцениваемого помещения, секретарь Комиссии по согласованию с председателем Комиссии назначает дату и время заседания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акт обследования жилого помещения.</w:t>
      </w:r>
    </w:p>
    <w:p w:rsidR="00B12C29" w:rsidRPr="0050768F" w:rsidRDefault="00B12C29" w:rsidP="00905163">
      <w:pPr>
        <w:ind w:firstLine="567"/>
        <w:jc w:val="both"/>
      </w:pPr>
      <w:bookmarkStart w:id="16" w:name="sub_36"/>
      <w:r w:rsidRPr="0050768F">
        <w:t>3.5.6.Составление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проживания.</w:t>
      </w:r>
    </w:p>
    <w:bookmarkEnd w:id="16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принятие Комиссией решения: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B12C29" w:rsidRPr="0050768F" w:rsidRDefault="00B12C29" w:rsidP="00905163">
      <w:pPr>
        <w:ind w:firstLine="567"/>
        <w:jc w:val="both"/>
      </w:pPr>
      <w:r w:rsidRPr="0050768F">
        <w:t>При этом признание Комиссией многоквартирного дома аварийным и подлежащим сносу может основываться только на результатах, изложенных на заключении специализированной организации, проводящей обследование.</w:t>
      </w:r>
    </w:p>
    <w:p w:rsidR="00B12C29" w:rsidRPr="0050768F" w:rsidRDefault="00B12C29" w:rsidP="00905163">
      <w:pPr>
        <w:pStyle w:val="ConsPlusNonformat"/>
        <w:widowControl/>
        <w:tabs>
          <w:tab w:val="left" w:pos="3810"/>
        </w:tabs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 xml:space="preserve">По окончании работы Комиссии, секретарь Комиссии составляет в 3 экземплярах заключение </w:t>
      </w:r>
      <w:r w:rsidRPr="0050768F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 обеспечивает подписание заключения всеми членами Комиссии, присутствовавшими на заседании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B12C29" w:rsidRPr="00F13C1D" w:rsidRDefault="00B12C29" w:rsidP="00905163">
      <w:pPr>
        <w:ind w:firstLine="567"/>
        <w:jc w:val="both"/>
      </w:pPr>
      <w:r w:rsidRPr="00F13C1D">
        <w:t>Результатом фиксации данной административной процедуры является заключение Комиссии, отображенное на бумажном носителе.</w:t>
      </w:r>
    </w:p>
    <w:p w:rsidR="00B12C29" w:rsidRPr="00F13C1D" w:rsidRDefault="00B12C29" w:rsidP="00905163">
      <w:pPr>
        <w:ind w:firstLine="567"/>
        <w:jc w:val="both"/>
      </w:pPr>
      <w:bookmarkStart w:id="17" w:name="sub_37"/>
      <w:r w:rsidRPr="00F13C1D">
        <w:t>3.5.7. Составление и согласование проекта постановления Администрации Головинского сельского поселения.</w:t>
      </w:r>
    </w:p>
    <w:bookmarkEnd w:id="17"/>
    <w:p w:rsidR="00B12C29" w:rsidRPr="00F13C1D" w:rsidRDefault="00B12C29" w:rsidP="00905163">
      <w:pPr>
        <w:ind w:firstLine="567"/>
        <w:jc w:val="both"/>
      </w:pPr>
      <w:r w:rsidRPr="00F13C1D">
        <w:t>Основанием для начала административной процедуры является согласование заключения Комиссии со всеми членами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>Секретарь Комиссии осуществляет подготовку проекта постановления Администрации Головинского сельского поселения о дальнейшем использовании помещения и в течение 20 дней осуществляет его согласование.</w:t>
      </w:r>
    </w:p>
    <w:p w:rsidR="00B12C29" w:rsidRPr="00F13C1D" w:rsidRDefault="00B12C29" w:rsidP="00905163">
      <w:pPr>
        <w:ind w:firstLine="567"/>
        <w:jc w:val="both"/>
      </w:pPr>
      <w:r w:rsidRPr="00F13C1D">
        <w:t>После прохождения процедуры согласования проект постановления Администрации Головинского сельского поселения о дальнейшем использовании помещения в соответствии с настоящим Регламентом направляется Главе Головинского сельского поселения на подписание в течение 6 дней.</w:t>
      </w:r>
    </w:p>
    <w:p w:rsidR="00B12C29" w:rsidRPr="00F13C1D" w:rsidRDefault="00B12C29" w:rsidP="00905163">
      <w:pPr>
        <w:tabs>
          <w:tab w:val="left" w:pos="8931"/>
        </w:tabs>
        <w:ind w:firstLine="567"/>
        <w:jc w:val="both"/>
      </w:pPr>
      <w:r w:rsidRPr="00F13C1D">
        <w:t>В течение 4 дней с момента подписания проекта постановления Администрации Головинского сельского поселения осуществляется его направление в Учреждение.</w:t>
      </w:r>
    </w:p>
    <w:p w:rsidR="00B12C29" w:rsidRPr="00F13C1D" w:rsidRDefault="00B12C29" w:rsidP="00905163">
      <w:pPr>
        <w:ind w:firstLine="567"/>
        <w:jc w:val="both"/>
      </w:pPr>
      <w:r w:rsidRPr="00F13C1D">
        <w:lastRenderedPageBreak/>
        <w:t>Ответственным за выполнение административной процедуры является секретарь Комиссии, Глава Головинского сельского поселения.</w:t>
      </w:r>
    </w:p>
    <w:p w:rsidR="00B12C29" w:rsidRPr="00F13C1D" w:rsidRDefault="00B12C29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30 дней.</w:t>
      </w:r>
    </w:p>
    <w:p w:rsidR="00B12C29" w:rsidRPr="00F13C1D" w:rsidRDefault="00B12C29" w:rsidP="00905163">
      <w:pPr>
        <w:ind w:firstLine="567"/>
        <w:jc w:val="both"/>
      </w:pPr>
      <w:r w:rsidRPr="00F13C1D">
        <w:t xml:space="preserve">Результатом фиксации данной административной процедуры является подписанное Главой Головинского сельского поселения и зарегистрированное в установленном порядке постановление Администрации Головинского сельского поселения на бумажном носителе. </w:t>
      </w:r>
    </w:p>
    <w:p w:rsidR="00B12C29" w:rsidRPr="00F13C1D" w:rsidRDefault="00B12C29" w:rsidP="00905163">
      <w:pPr>
        <w:ind w:firstLine="567"/>
        <w:jc w:val="both"/>
      </w:pPr>
      <w:bookmarkStart w:id="18" w:name="sub_38"/>
      <w:r w:rsidRPr="00F13C1D">
        <w:t>3.5.8. Передача заявителю заключения Комиссии и постановления Администрации Головинского сельского поселения.</w:t>
      </w:r>
    </w:p>
    <w:bookmarkEnd w:id="18"/>
    <w:p w:rsidR="00B12C29" w:rsidRPr="00F13C1D" w:rsidRDefault="00B12C29" w:rsidP="00905163">
      <w:pPr>
        <w:ind w:firstLine="567"/>
        <w:jc w:val="both"/>
      </w:pPr>
      <w:r w:rsidRPr="00F13C1D">
        <w:t>Основанием для начала административной процедуры является получение секретарем Комиссии постановления Администрации Головинского сельского поселения о дальнейшем использовании помещения.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>Секретарь Комиссии в течение 2 дней со дня получения постановления Администрации Головинского сельского поселения о дальнейшем использовании помещения приглашает по телефону заявителя или его уполномоченного представителя для получения заключения Комиссии и постановления Администрации Головинского сельского поселения.</w:t>
      </w:r>
    </w:p>
    <w:p w:rsidR="00B12C29" w:rsidRPr="00F13C1D" w:rsidRDefault="00B12C29" w:rsidP="00905163">
      <w:pPr>
        <w:ind w:firstLine="567"/>
        <w:jc w:val="both"/>
        <w:rPr>
          <w:b/>
          <w:bCs/>
        </w:rPr>
      </w:pPr>
      <w:r w:rsidRPr="00F13C1D">
        <w:t>Явившийся в назначенный день заявитель (представитель заявителя) получает один экземпляр заключения Комиссии и постановления Администрации Головинского сельского поселения. Факт выдачи и получения заключения Комиссии и постановления Администрации Головинского сельского поселения заявителем, секретарь Комиссии фиксирует в журнале регистрации выданных заключений Комиссии и постановлений Администрации Головинского сельского поселения (</w:t>
      </w:r>
      <w:hyperlink w:anchor="sub_300" w:history="1">
        <w:r w:rsidRPr="00F13C1D">
          <w:rPr>
            <w:rStyle w:val="af6"/>
            <w:b w:val="0"/>
            <w:bCs w:val="0"/>
          </w:rPr>
          <w:t>приложение №3</w:t>
        </w:r>
      </w:hyperlink>
      <w:r w:rsidRPr="00F13C1D">
        <w:t xml:space="preserve"> к Регламенту).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неявки заявителя, в течение 2 дней со дня получения секретарем Комиссии постановления Администрации Головинского сельского поселения о дальнейшем использовании помещения, секретарь Комиссии направляет один экземпляр заключения Комиссии и постановления Администрации Головинского сельского поселения заявителю по почте заказным письмом с уведомлением о вручении, о чем делает отметку в журнале.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секретарь Комиссии направляет постановление заявителю не позднее 1 рабочего дня, следующего за днем оформления постановления.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Комиссии в 2-дневный срок направляет один экземпляр заключения и постановления заявителю по почте заказным письмом с уведомлением о вручении, о чем делает отметку в журнале.</w:t>
      </w:r>
    </w:p>
    <w:p w:rsidR="00B12C29" w:rsidRPr="00F13C1D" w:rsidRDefault="00B12C29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2 дня.</w:t>
      </w:r>
    </w:p>
    <w:p w:rsidR="00B12C29" w:rsidRPr="00F13C1D" w:rsidRDefault="00B12C29" w:rsidP="00F13C1D">
      <w:pPr>
        <w:ind w:firstLine="567"/>
        <w:jc w:val="both"/>
      </w:pPr>
      <w:r w:rsidRPr="00F13C1D">
        <w:t>Результатом фиксации данной административной процедуры является отметка о получении Заявителем заключения межведомственной комиссии и постановления Администрации Головинского сельского поселения в журнале регистрации выданных заключений Комиссии и постановлений Администрации Головинского сельского поселения, а так же подпись секретаря Комиссии о выдаче и заявителя в получении документов, в соответствующем журнале регистрации.</w:t>
      </w:r>
    </w:p>
    <w:p w:rsidR="00B12C29" w:rsidRPr="00F13C1D" w:rsidRDefault="00B12C29" w:rsidP="00F13C1D">
      <w:pPr>
        <w:pStyle w:val="1"/>
      </w:pPr>
      <w:bookmarkStart w:id="19" w:name="sub_1004"/>
      <w:r w:rsidRPr="00F13C1D">
        <w:rPr>
          <w:lang w:val="en-US"/>
        </w:rPr>
        <w:lastRenderedPageBreak/>
        <w:t>IV</w:t>
      </w:r>
      <w:r w:rsidRPr="00F13C1D">
        <w:t>. Формы контроля над предоставлением муниципальной услуги</w:t>
      </w:r>
    </w:p>
    <w:bookmarkEnd w:id="19"/>
    <w:p w:rsidR="00B12C29" w:rsidRPr="00F13C1D" w:rsidRDefault="00B12C29" w:rsidP="00F13C1D">
      <w:pPr>
        <w:jc w:val="both"/>
      </w:pPr>
      <w:r w:rsidRPr="00F13C1D"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B12C29" w:rsidRPr="00F13C1D" w:rsidRDefault="00B12C29" w:rsidP="00905163">
      <w:pPr>
        <w:ind w:firstLine="567"/>
        <w:jc w:val="both"/>
      </w:pPr>
      <w:r w:rsidRPr="00F13C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12C29" w:rsidRPr="00F13C1D" w:rsidRDefault="00B12C29" w:rsidP="00F13C1D">
      <w:pPr>
        <w:jc w:val="both"/>
      </w:pPr>
      <w:r w:rsidRPr="00F13C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проверок, но не реже чем раз в три года.</w:t>
      </w:r>
    </w:p>
    <w:p w:rsidR="00B12C29" w:rsidRPr="00F13C1D" w:rsidRDefault="00B12C29" w:rsidP="00905163">
      <w:pPr>
        <w:ind w:firstLine="567"/>
        <w:jc w:val="both"/>
      </w:pPr>
      <w:r w:rsidRPr="00F13C1D">
        <w:t>Внеплановые проверки могут осуществляться по поручению Главы Головинского сельского поселения или при наличии жалоб на исполнение Регламента.</w:t>
      </w:r>
    </w:p>
    <w:p w:rsidR="00B12C29" w:rsidRPr="00F13C1D" w:rsidRDefault="00B12C29" w:rsidP="00905163">
      <w:pPr>
        <w:ind w:firstLine="567"/>
        <w:jc w:val="both"/>
      </w:pPr>
      <w:r w:rsidRPr="00F13C1D">
        <w:t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B12C29" w:rsidRPr="00F13C1D" w:rsidRDefault="00B12C29" w:rsidP="00F13C1D">
      <w:pPr>
        <w:jc w:val="both"/>
      </w:pPr>
      <w:r w:rsidRPr="00F13C1D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5" w:history="1">
        <w:r w:rsidRPr="00F13C1D">
          <w:t>кодексом</w:t>
        </w:r>
      </w:hyperlink>
      <w:r w:rsidRPr="00F13C1D">
        <w:t xml:space="preserve"> Российской Федерации.</w:t>
      </w:r>
    </w:p>
    <w:p w:rsidR="00B12C29" w:rsidRPr="00F13C1D" w:rsidRDefault="00B12C29" w:rsidP="00905163">
      <w:pPr>
        <w:ind w:firstLine="567"/>
        <w:jc w:val="both"/>
      </w:pPr>
      <w:r w:rsidRPr="00F13C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B12C29" w:rsidRPr="00F13C1D" w:rsidRDefault="00B12C29" w:rsidP="00F13C1D">
      <w:pPr>
        <w:jc w:val="both"/>
      </w:pPr>
      <w:r w:rsidRPr="00F13C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6" w:history="1">
        <w:r w:rsidRPr="00F13C1D">
          <w:t>разделом 5</w:t>
        </w:r>
      </w:hyperlink>
      <w:r w:rsidRPr="00F13C1D">
        <w:t xml:space="preserve"> Регламента.</w:t>
      </w:r>
    </w:p>
    <w:p w:rsidR="00B12C29" w:rsidRPr="008E4C75" w:rsidRDefault="00B12C29" w:rsidP="00DE5AD1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bookmarkStart w:id="20" w:name="sub_1005"/>
      <w:r w:rsidRPr="00F13C1D">
        <w:rPr>
          <w:lang w:val="en-US"/>
        </w:rPr>
        <w:t>V</w:t>
      </w:r>
      <w:r w:rsidRPr="00F13C1D">
        <w:t xml:space="preserve">. </w:t>
      </w:r>
      <w:bookmarkEnd w:id="20"/>
      <w:r w:rsidRPr="008E4C75">
        <w:rPr>
          <w:b/>
          <w:bCs/>
        </w:rPr>
        <w:t>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5.1. Заявитель может обратиться с жалобой, в том числе в следующих случаях: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lastRenderedPageBreak/>
        <w:t>- нарушение срока предоставления муниципальной услуги;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нарушение срока или порядка выдачи документов по результатам предоставления муниципальной услуги;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ab/>
        <w:t>В случаях, указанных в абзацах 3,6,8,10,11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 xml:space="preserve"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</w:t>
      </w:r>
      <w:r w:rsidRPr="008E4C75">
        <w:lastRenderedPageBreak/>
        <w:t>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5.4. Жалоба должна содержать: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C29" w:rsidRPr="00E45781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доводы, на основании которых заявитель не согласен с решением и действием </w:t>
      </w:r>
      <w:r w:rsidRPr="008E4C75">
        <w:t>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B12C29" w:rsidRPr="008E4C75" w:rsidRDefault="00B12C29" w:rsidP="00DE5AD1">
      <w:pPr>
        <w:pStyle w:val="aa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E4C75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Регистрация жалобы осуществляется не позднее рабочего дня, следующего за днем ее поступления.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5.6. По результатам рассмотрения жалобы принимается одно из следующих решений: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E4C75">
        <w:t xml:space="preserve">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об отказе в удовлетворении жалобы.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C29" w:rsidRPr="008E4C75" w:rsidRDefault="00B12C29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2C29" w:rsidRPr="008E4C75" w:rsidRDefault="00B12C29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lastRenderedPageBreak/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2C29" w:rsidRPr="008E4C75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C75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12C29" w:rsidRPr="00E45781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B12C29" w:rsidRPr="00E45781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rFonts w:ascii="Times New Roman" w:hAnsi="Times New Roman" w:cs="Times New Roman"/>
          <w:sz w:val="24"/>
          <w:szCs w:val="24"/>
        </w:rPr>
        <w:t>и и связи Ярославской области.»</w:t>
      </w:r>
    </w:p>
    <w:p w:rsidR="00B12C29" w:rsidRPr="00AF419A" w:rsidRDefault="00B12C29" w:rsidP="007765E1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B12C29" w:rsidRPr="0011687D" w:rsidRDefault="00B12C29" w:rsidP="00905163">
      <w:pPr>
        <w:ind w:left="7088"/>
        <w:rPr>
          <w:rStyle w:val="afe"/>
          <w:b w:val="0"/>
          <w:bCs w:val="0"/>
        </w:rPr>
        <w:sectPr w:rsidR="00B12C29" w:rsidRPr="0011687D" w:rsidSect="0050768F">
          <w:footerReference w:type="default" r:id="rId17"/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B12C29" w:rsidRPr="009519F4" w:rsidRDefault="00B12C29" w:rsidP="009519F4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lastRenderedPageBreak/>
        <w:t>Приложение №1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B12C29" w:rsidRPr="00D8283E" w:rsidRDefault="00B12C29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D8283E" w:rsidRDefault="00B12C29" w:rsidP="009519F4">
      <w:pPr>
        <w:ind w:left="4820"/>
        <w:jc w:val="both"/>
        <w:rPr>
          <w:b/>
          <w:bCs/>
          <w:sz w:val="28"/>
          <w:szCs w:val="28"/>
        </w:rPr>
      </w:pP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B12C29" w:rsidRPr="00883903" w:rsidRDefault="00B12C29" w:rsidP="009519F4">
      <w:pPr>
        <w:ind w:left="5103"/>
        <w:jc w:val="center"/>
      </w:pPr>
      <w:r w:rsidRPr="00883903">
        <w:t>(ФИО заявителя)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B12C29" w:rsidRDefault="00B12C29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B12C29" w:rsidRDefault="00B12C29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B12C29" w:rsidRPr="00AF5C5D" w:rsidRDefault="00B12C29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29" w:rsidRPr="00A0322F" w:rsidRDefault="00B12C29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B12C29" w:rsidRDefault="00B12C29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B12C29" w:rsidRPr="00466E5B" w:rsidRDefault="00B12C29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B12C29" w:rsidRPr="00466E5B" w:rsidRDefault="00B12C29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lastRenderedPageBreak/>
        <w:t>___________________________________________________________________________________________________________________________________л.</w:t>
      </w:r>
    </w:p>
    <w:p w:rsidR="00B12C29" w:rsidRDefault="00B12C29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1167D5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D8283E" w:rsidRDefault="00B12C29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</w:t>
      </w:r>
      <w:r>
        <w:rPr>
          <w:rStyle w:val="afe"/>
          <w:b w:val="0"/>
          <w:bCs w:val="0"/>
        </w:rPr>
        <w:t>2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B12C29" w:rsidRPr="00466E5B" w:rsidRDefault="00B12C29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bookmarkStart w:id="21" w:name="_GoBack"/>
      <w:r w:rsidRPr="00466E5B">
        <w:rPr>
          <w:b w:val="0"/>
          <w:bCs w:val="0"/>
          <w:i/>
          <w:iCs/>
          <w:sz w:val="28"/>
          <w:szCs w:val="28"/>
        </w:rPr>
        <w:lastRenderedPageBreak/>
        <w:t>Блок-схема</w:t>
      </w:r>
    </w:p>
    <w:p w:rsidR="00B12C29" w:rsidRPr="00466E5B" w:rsidRDefault="00B12C29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B12C29" w:rsidRPr="00ED5D21" w:rsidRDefault="001477AD" w:rsidP="00466E5B">
      <w:pPr>
        <w:pStyle w:val="afff6"/>
        <w:rPr>
          <w:rStyle w:val="afe"/>
          <w:rFonts w:ascii="Times New Roman" w:hAnsi="Times New Roman" w:cs="Times New Roman"/>
          <w:b w:val="0"/>
          <w:bCs w:val="0"/>
          <w:sz w:val="20"/>
          <w:szCs w:val="20"/>
        </w:rPr>
      </w:pPr>
      <w:r w:rsidRPr="001477AD">
        <w:rPr>
          <w:noProof/>
        </w:rPr>
        <w:pict>
          <v:rect id="_x0000_s1026" style="position:absolute;left:0;text-align:left;margin-left:75.45pt;margin-top:.7pt;width:308.55pt;height:21.1pt;z-index:1">
            <v:textbox style="mso-next-textbox:#_x0000_s1026">
              <w:txbxContent>
                <w:p w:rsidR="00AF3C77" w:rsidRPr="00ED5D21" w:rsidRDefault="00AF3C77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 w:rsidRPr="001477AD">
        <w:rPr>
          <w:noProof/>
        </w:rPr>
        <w:pict>
          <v:rect id="_x0000_s1027" style="position:absolute;left:0;text-align:left;margin-left:36pt;margin-top:-707.65pt;width:378pt;height:1in;z-index:10"/>
        </w:pict>
      </w: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28" style="position:absolute;left:0;text-align:left;z-index:16" from="281.45pt,9.3pt" to="281.45pt,18.4pt">
            <v:stroke endarrow="block"/>
          </v:line>
        </w:pict>
      </w:r>
      <w:r w:rsidRPr="001477AD">
        <w:rPr>
          <w:noProof/>
        </w:rPr>
        <w:pict>
          <v:line id="_x0000_s1029" style="position:absolute;left:0;text-align:left;z-index:13" from="95.45pt,8pt" to="95.45pt,17.1pt">
            <v:stroke endarrow="block"/>
          </v:line>
        </w:pict>
      </w: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rect id="_x0000_s1030" style="position:absolute;left:0;text-align:left;margin-left:205.45pt;margin-top:6.9pt;width:164pt;height:55.5pt;z-index:4">
            <v:textbox style="mso-next-textbox:#_x0000_s1030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 w:rsidRPr="001477AD">
        <w:rPr>
          <w:noProof/>
        </w:rPr>
        <w:pict>
          <v:rect id="_x0000_s1031" style="position:absolute;left:0;text-align:left;margin-left:11.5pt;margin-top:6.9pt;width:174pt;height:66.3pt;z-index:3">
            <v:textbox style="mso-next-textbox:#_x0000_s1031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32" style="position:absolute;left:0;text-align:left;z-index:17" from="111.45pt,4.25pt" to="111.45pt,13.35pt">
            <v:stroke endarrow="block"/>
          </v:line>
        </w:pict>
      </w: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5pt;margin-top:1.85pt;width:174pt;height:24.1pt;z-index:18">
            <v:textbox style="mso-next-textbox:#_x0000_s1033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34" style="position:absolute;left:0;text-align:left;z-index:19" from="111.45pt,2.95pt" to="111.45pt,12.05pt">
            <v:stroke endarrow="block"/>
          </v:line>
        </w:pict>
      </w: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rect id="_x0000_s1035" style="position:absolute;left:0;text-align:left;margin-left:36pt;margin-top:.55pt;width:354.1pt;height:20.6pt;z-index:2">
            <v:textbox style="mso-next-textbox:#_x0000_s1035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36" style="position:absolute;left:0;text-align:left;z-index:23" from="358.45pt,9.65pt" to="358.45pt,18.75pt">
            <v:stroke endarrow="block"/>
          </v:line>
        </w:pict>
      </w:r>
      <w:r w:rsidRPr="001477AD">
        <w:rPr>
          <w:noProof/>
        </w:rPr>
        <w:pict>
          <v:line id="_x0000_s1037" style="position:absolute;left:0;text-align:left;z-index:21" from="210pt,9.65pt" to="210pt,18.75pt">
            <v:stroke endarrow="block"/>
          </v:line>
        </w:pict>
      </w:r>
      <w:r w:rsidRPr="001477AD">
        <w:rPr>
          <w:noProof/>
        </w:rPr>
        <w:pict>
          <v:line id="_x0000_s1038" style="position:absolute;left:0;text-align:left;z-index:20" from="62.95pt,9.65pt" to="62.95pt,18.75pt">
            <v:stroke endarrow="block"/>
          </v:line>
        </w:pict>
      </w: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rect id="_x0000_s1039" style="position:absolute;left:0;text-align:left;margin-left:-11.9pt;margin-top:3.25pt;width:149.95pt;height:104.15pt;z-index:5">
            <v:textbox style="mso-next-textbox:#_x0000_s1039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 w:rsidRPr="001477AD">
        <w:rPr>
          <w:noProof/>
        </w:rPr>
        <w:pict>
          <v:rect id="_x0000_s1040" style="position:absolute;left:0;text-align:left;margin-left:144.5pt;margin-top:3.25pt;width:161.95pt;height:91pt;z-index:6">
            <v:textbox style="mso-next-textbox:#_x0000_s1040">
              <w:txbxContent>
                <w:p w:rsidR="00AF3C77" w:rsidRPr="00CE7CE4" w:rsidRDefault="00AF3C77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 w:rsidRPr="001477AD">
        <w:rPr>
          <w:noProof/>
        </w:rPr>
        <w:pict>
          <v:shape id="_x0000_s1041" type="#_x0000_t202" style="position:absolute;left:0;text-align:left;margin-left:316.95pt;margin-top:7.25pt;width:113.5pt;height:64pt;z-index:22">
            <v:textbox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1477AD" w:rsidP="00466E5B">
      <w:pPr>
        <w:ind w:firstLine="698"/>
        <w:jc w:val="right"/>
        <w:rPr>
          <w:rStyle w:val="afe"/>
        </w:rPr>
      </w:pPr>
      <w:r w:rsidRPr="001477AD">
        <w:rPr>
          <w:noProof/>
        </w:rPr>
        <w:pict>
          <v:line id="_x0000_s1042" style="position:absolute;left:0;text-align:left;z-index:14" from="210pt,10.15pt" to="210pt,17.75pt">
            <v:stroke endarrow="block"/>
          </v:line>
        </w:pict>
      </w:r>
    </w:p>
    <w:p w:rsidR="00B12C29" w:rsidRPr="00ED5D21" w:rsidRDefault="001477AD" w:rsidP="00466E5B">
      <w:pPr>
        <w:ind w:firstLine="698"/>
        <w:jc w:val="right"/>
        <w:rPr>
          <w:rStyle w:val="afe"/>
        </w:rPr>
      </w:pPr>
      <w:r w:rsidRPr="001477AD">
        <w:rPr>
          <w:noProof/>
        </w:rPr>
        <w:pict>
          <v:rect id="_x0000_s1043" style="position:absolute;left:0;text-align:left;margin-left:-20pt;margin-top:6.25pt;width:463.5pt;height:36.5pt;z-index:7">
            <v:textbox style="mso-next-textbox:#_x0000_s1043">
              <w:txbxContent>
                <w:p w:rsidR="00AF3C77" w:rsidRPr="00ED5D21" w:rsidRDefault="00AF3C77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1477AD" w:rsidP="00466E5B">
      <w:pPr>
        <w:ind w:firstLine="698"/>
        <w:jc w:val="right"/>
        <w:rPr>
          <w:rStyle w:val="afe"/>
        </w:rPr>
      </w:pPr>
      <w:r w:rsidRPr="001477AD">
        <w:rPr>
          <w:noProof/>
        </w:rPr>
        <w:pict>
          <v:line id="_x0000_s1044" style="position:absolute;left:0;text-align:left;z-index:15" from="208.3pt,7.75pt" to="208.3pt,16.75pt">
            <v:stroke endarrow="block"/>
          </v:line>
        </w:pict>
      </w:r>
      <w:r w:rsidRPr="001477AD">
        <w:rPr>
          <w:noProof/>
        </w:rPr>
        <w:pict>
          <v:rect id="_x0000_s1045" style="position:absolute;left:0;text-align:left;margin-left:-20pt;margin-top:16.75pt;width:468pt;height:36pt;z-index:8">
            <v:textbox style="mso-next-textbox:#_x0000_s1045">
              <w:txbxContent>
                <w:p w:rsidR="00AF3C77" w:rsidRPr="00ED5D21" w:rsidRDefault="00AF3C77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46" style="position:absolute;left:0;text-align:left;z-index:24" from="208.3pt,6.75pt" to="208.3pt,15.75pt">
            <v:stroke endarrow="block"/>
          </v:line>
        </w:pict>
      </w:r>
      <w:r w:rsidRPr="001477AD">
        <w:rPr>
          <w:noProof/>
        </w:rPr>
        <w:pict>
          <v:rect id="_x0000_s1047" style="position:absolute;left:0;text-align:left;margin-left:-20pt;margin-top:15.75pt;width:468pt;height:36pt;z-index:9">
            <v:textbox style="mso-next-textbox:#_x0000_s1047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48" style="position:absolute;left:0;text-align:left;z-index:25" from="210pt,5.25pt" to="210pt,14.25pt">
            <v:stroke endarrow="block"/>
          </v:line>
        </w:pict>
      </w:r>
      <w:r w:rsidRPr="001477AD">
        <w:rPr>
          <w:noProof/>
        </w:rPr>
        <w:pict>
          <v:rect id="_x0000_s1049" style="position:absolute;left:0;text-align:left;margin-left:-25pt;margin-top:9.75pt;width:468pt;height:54pt;z-index:11">
            <v:textbox style="mso-next-textbox:#_x0000_s1049">
              <w:txbxContent>
                <w:p w:rsidR="00AF3C77" w:rsidRPr="00ED5D21" w:rsidRDefault="00AF3C77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1477AD" w:rsidP="00466E5B">
      <w:pPr>
        <w:ind w:firstLine="698"/>
        <w:jc w:val="right"/>
        <w:rPr>
          <w:rStyle w:val="afe"/>
          <w:b w:val="0"/>
          <w:bCs w:val="0"/>
        </w:rPr>
      </w:pPr>
      <w:r w:rsidRPr="001477AD">
        <w:rPr>
          <w:noProof/>
        </w:rPr>
        <w:pict>
          <v:line id="_x0000_s1050" style="position:absolute;left:0;text-align:left;z-index:26" from="208.3pt,18pt" to="208.3pt,27pt">
            <v:stroke endarrow="block"/>
          </v:line>
        </w:pict>
      </w:r>
      <w:r w:rsidRPr="001477AD">
        <w:rPr>
          <w:noProof/>
        </w:rPr>
        <w:pict>
          <v:rect id="_x0000_s1051" style="position:absolute;left:0;text-align:left;margin-left:-25pt;margin-top:22.75pt;width:468pt;height:36pt;z-index:12">
            <v:textbox style="mso-next-textbox:#_x0000_s1051">
              <w:txbxContent>
                <w:p w:rsidR="00AF3C77" w:rsidRPr="00ED5D21" w:rsidRDefault="00AF3C77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  <w:sectPr w:rsidR="00B12C29" w:rsidRPr="00ED5D21" w:rsidSect="004738F5">
          <w:headerReference w:type="default" r:id="rId18"/>
          <w:footerReference w:type="default" r:id="rId19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21"/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lastRenderedPageBreak/>
        <w:t>Приложение №</w:t>
      </w:r>
      <w:r>
        <w:rPr>
          <w:rStyle w:val="afe"/>
          <w:b w:val="0"/>
          <w:bCs w:val="0"/>
        </w:rPr>
        <w:t>3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466E5B" w:rsidRDefault="00B12C29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C29" w:rsidRPr="00780110" w:rsidRDefault="00B12C29" w:rsidP="009519F4">
      <w:pPr>
        <w:spacing w:before="100"/>
        <w:ind w:firstLine="720"/>
        <w:jc w:val="both"/>
      </w:pPr>
      <w:bookmarkStart w:id="22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22"/>
    </w:p>
    <w:p w:rsidR="00B12C29" w:rsidRDefault="00B12C29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12C29" w:rsidSect="002D65FF">
      <w:headerReference w:type="default" r:id="rId20"/>
      <w:footerReference w:type="default" r:id="rId21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5F" w:rsidRDefault="00B94E5F" w:rsidP="00F65460">
      <w:r>
        <w:separator/>
      </w:r>
    </w:p>
  </w:endnote>
  <w:endnote w:type="continuationSeparator" w:id="1">
    <w:p w:rsidR="00B94E5F" w:rsidRDefault="00B94E5F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7" w:rsidRDefault="00AF3C77" w:rsidP="00E97A75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318B">
      <w:rPr>
        <w:rStyle w:val="ad"/>
        <w:noProof/>
      </w:rPr>
      <w:t>3</w:t>
    </w:r>
    <w:r>
      <w:rPr>
        <w:rStyle w:val="ad"/>
      </w:rPr>
      <w:fldChar w:fldCharType="end"/>
    </w:r>
  </w:p>
  <w:p w:rsidR="00AF3C77" w:rsidRDefault="00AF3C77" w:rsidP="0079654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7" w:rsidRDefault="00AF3C77">
    <w:pPr>
      <w:pStyle w:val="a7"/>
      <w:framePr w:wrap="auto" w:vAnchor="text" w:hAnchor="margin" w:xAlign="right" w:y="1"/>
      <w:rPr>
        <w:rStyle w:val="ad"/>
      </w:rPr>
    </w:pPr>
  </w:p>
  <w:p w:rsidR="00AF3C77" w:rsidRDefault="00AF3C77">
    <w:pPr>
      <w:pStyle w:val="a7"/>
      <w:framePr w:wrap="auto" w:vAnchor="text" w:hAnchor="margin" w:xAlign="right" w:y="1"/>
      <w:ind w:right="360"/>
      <w:rPr>
        <w:rStyle w:val="ad"/>
      </w:rPr>
    </w:pPr>
  </w:p>
  <w:p w:rsidR="00AF3C77" w:rsidRDefault="00AF3C7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7" w:rsidRDefault="00AF3C77">
    <w:pPr>
      <w:pStyle w:val="a7"/>
      <w:framePr w:wrap="auto" w:vAnchor="text" w:hAnchor="margin" w:xAlign="right" w:y="1"/>
      <w:rPr>
        <w:rStyle w:val="ad"/>
      </w:rPr>
    </w:pPr>
  </w:p>
  <w:p w:rsidR="00AF3C77" w:rsidRDefault="00AF3C77">
    <w:pPr>
      <w:pStyle w:val="a7"/>
      <w:framePr w:wrap="auto" w:vAnchor="text" w:hAnchor="margin" w:xAlign="right" w:y="1"/>
      <w:ind w:right="360"/>
      <w:rPr>
        <w:rStyle w:val="ad"/>
      </w:rPr>
    </w:pPr>
  </w:p>
  <w:p w:rsidR="00AF3C77" w:rsidRDefault="00AF3C7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5F" w:rsidRDefault="00B94E5F" w:rsidP="00F65460">
      <w:r>
        <w:separator/>
      </w:r>
    </w:p>
  </w:footnote>
  <w:footnote w:type="continuationSeparator" w:id="1">
    <w:p w:rsidR="00B94E5F" w:rsidRDefault="00B94E5F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7" w:rsidRDefault="00AF3C77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AF3C77" w:rsidRDefault="00AF3C77">
    <w:pPr>
      <w:pStyle w:val="a5"/>
      <w:framePr w:wrap="auto" w:vAnchor="text" w:hAnchor="margin" w:xAlign="center" w:y="1"/>
      <w:rPr>
        <w:rStyle w:val="ad"/>
      </w:rPr>
    </w:pPr>
  </w:p>
  <w:p w:rsidR="00AF3C77" w:rsidRDefault="00AF3C7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77" w:rsidRDefault="00AF3C77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F3C77" w:rsidRDefault="00AF3C77">
    <w:pPr>
      <w:pStyle w:val="a5"/>
      <w:framePr w:wrap="auto" w:vAnchor="text" w:hAnchor="margin" w:xAlign="center" w:y="1"/>
      <w:rPr>
        <w:rStyle w:val="ad"/>
      </w:rPr>
    </w:pPr>
  </w:p>
  <w:p w:rsidR="00AF3C77" w:rsidRDefault="00AF3C7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26EE2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1EFA"/>
    <w:rsid w:val="00107469"/>
    <w:rsid w:val="001167D5"/>
    <w:rsid w:val="0011687D"/>
    <w:rsid w:val="00137CB1"/>
    <w:rsid w:val="00143E73"/>
    <w:rsid w:val="00145201"/>
    <w:rsid w:val="0014745F"/>
    <w:rsid w:val="001477AD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0B8"/>
    <w:rsid w:val="00430319"/>
    <w:rsid w:val="00433824"/>
    <w:rsid w:val="00435C70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C748A"/>
    <w:rsid w:val="004F0433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64F26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239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318B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3C77"/>
    <w:rsid w:val="00AF419A"/>
    <w:rsid w:val="00AF5C5D"/>
    <w:rsid w:val="00B035C2"/>
    <w:rsid w:val="00B043ED"/>
    <w:rsid w:val="00B07F2C"/>
    <w:rsid w:val="00B12C29"/>
    <w:rsid w:val="00B1308E"/>
    <w:rsid w:val="00B14227"/>
    <w:rsid w:val="00B144DE"/>
    <w:rsid w:val="00B17F9A"/>
    <w:rsid w:val="00B2611D"/>
    <w:rsid w:val="00B431ED"/>
    <w:rsid w:val="00B434B4"/>
    <w:rsid w:val="00B666ED"/>
    <w:rsid w:val="00B7262F"/>
    <w:rsid w:val="00B74FDA"/>
    <w:rsid w:val="00B94872"/>
    <w:rsid w:val="00B94E5F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C6A2E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203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styleId="affff8">
    <w:name w:val="No Spacing"/>
    <w:qFormat/>
    <w:rsid w:val="00AF3C77"/>
    <w:rPr>
      <w:rFonts w:ascii="Calibri" w:hAnsi="Calibri"/>
      <w:sz w:val="22"/>
      <w:szCs w:val="22"/>
    </w:rPr>
  </w:style>
  <w:style w:type="character" w:customStyle="1" w:styleId="normaltextrun">
    <w:name w:val="normaltextrun"/>
    <w:rsid w:val="00AF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13" Type="http://schemas.openxmlformats.org/officeDocument/2006/relationships/hyperlink" Target="mailto:golovino-bug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hyperlink" Target="http://&#1075;&#1086;&#1083;&#1086;&#1074;&#1080;&#1085;&#1086;-&#1072;&#1076;&#1084;.&#1088;&#1092;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4643;fld=134;dst=10016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0;fld=134;dst=1011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5;&#1086;&#1083;&#1086;&#1074;&#1080;&#1085;&#1086;-&#1072;&#1076;&#1084;.&#1088;&#1092;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63823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29</cp:revision>
  <cp:lastPrinted>2018-10-10T13:31:00Z</cp:lastPrinted>
  <dcterms:created xsi:type="dcterms:W3CDTF">2018-04-05T10:07:00Z</dcterms:created>
  <dcterms:modified xsi:type="dcterms:W3CDTF">2021-11-17T12:01:00Z</dcterms:modified>
</cp:coreProperties>
</file>