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D5" w:rsidRDefault="00FC58D5" w:rsidP="007F02DA">
      <w:pPr>
        <w:pStyle w:val="Heading1"/>
        <w:rPr>
          <w:caps/>
          <w:sz w:val="18"/>
          <w:szCs w:val="18"/>
        </w:rPr>
      </w:pPr>
      <w:r>
        <w:rPr>
          <w:caps/>
          <w:sz w:val="18"/>
          <w:szCs w:val="18"/>
        </w:rPr>
        <w:t>администрация головинского сельского поселения</w:t>
      </w:r>
    </w:p>
    <w:p w:rsidR="00FC58D5" w:rsidRDefault="00FC58D5" w:rsidP="007F02DA">
      <w:pPr>
        <w:pStyle w:val="Heading1"/>
        <w:rPr>
          <w:caps/>
          <w:sz w:val="18"/>
          <w:szCs w:val="18"/>
        </w:rPr>
      </w:pPr>
      <w:r>
        <w:rPr>
          <w:caps/>
          <w:sz w:val="18"/>
          <w:szCs w:val="18"/>
        </w:rPr>
        <w:t>Ярославской области  Угличского муниципального района</w:t>
      </w:r>
    </w:p>
    <w:p w:rsidR="00FC58D5" w:rsidRDefault="00FC58D5" w:rsidP="007F02DA">
      <w:pPr>
        <w:pStyle w:val="Heading2"/>
        <w:rPr>
          <w:sz w:val="44"/>
          <w:szCs w:val="44"/>
        </w:rPr>
      </w:pPr>
      <w:r>
        <w:rPr>
          <w:sz w:val="44"/>
          <w:szCs w:val="44"/>
        </w:rPr>
        <w:t>ПОСТАНОВЛЕНИЕ</w:t>
      </w:r>
    </w:p>
    <w:p w:rsidR="00FC58D5" w:rsidRDefault="00FC58D5" w:rsidP="007F02DA">
      <w:pPr>
        <w:pStyle w:val="Heading3"/>
        <w:rPr>
          <w:caps/>
        </w:rPr>
      </w:pPr>
      <w:r>
        <w:rPr>
          <w:caps/>
        </w:rPr>
        <w:t>АДМИНИСТРАЦИИ ГОЛОВИНСКОГО СЕЛЬСКОГО ПОСЕЛЕНИЯ</w:t>
      </w:r>
    </w:p>
    <w:p w:rsidR="00FC58D5" w:rsidRDefault="00FC58D5" w:rsidP="007F02DA">
      <w:pPr>
        <w:rPr>
          <w:b/>
          <w:bCs/>
          <w:sz w:val="26"/>
          <w:szCs w:val="26"/>
        </w:rPr>
      </w:pPr>
    </w:p>
    <w:p w:rsidR="00FC58D5" w:rsidRDefault="00FC58D5" w:rsidP="007F02DA">
      <w:r>
        <w:t>от 24.06.2019 № 129</w:t>
      </w:r>
    </w:p>
    <w:p w:rsidR="00FC58D5" w:rsidRDefault="00FC58D5" w:rsidP="000D6A43">
      <w:pPr>
        <w:rPr>
          <w:sz w:val="28"/>
          <w:szCs w:val="28"/>
        </w:rPr>
      </w:pPr>
    </w:p>
    <w:p w:rsidR="00FC58D5" w:rsidRPr="00BD2322" w:rsidRDefault="00FC58D5" w:rsidP="00F826B9">
      <w:pPr>
        <w:tabs>
          <w:tab w:val="left" w:pos="4500"/>
        </w:tabs>
        <w:spacing w:line="20" w:lineRule="atLeast"/>
        <w:ind w:left="142" w:right="3594"/>
        <w:jc w:val="both"/>
      </w:pPr>
      <w:r>
        <w:t xml:space="preserve">О внесении изменений в </w:t>
      </w:r>
      <w:r w:rsidRPr="00BD2322">
        <w:t>Административн</w:t>
      </w:r>
      <w:r>
        <w:t>ый регламент</w:t>
      </w:r>
      <w:r w:rsidRPr="00BD2322">
        <w:t xml:space="preserve"> предоставления муниципальной услуги «Прием</w:t>
      </w:r>
      <w:r>
        <w:t xml:space="preserve"> </w:t>
      </w:r>
      <w:r w:rsidRPr="00BD2322">
        <w:t>заявлений, документов, а также</w:t>
      </w:r>
      <w:r>
        <w:t xml:space="preserve"> </w:t>
      </w:r>
      <w:r w:rsidRPr="00BD2322">
        <w:t>постановка граждан на учет в качестве нуждающихся в жилых помещениях</w:t>
      </w:r>
      <w:r>
        <w:t>» в редакции от 15.07.2018 №73</w:t>
      </w:r>
      <w:r w:rsidRPr="00BD2322">
        <w:t xml:space="preserve"> </w:t>
      </w:r>
    </w:p>
    <w:p w:rsidR="00FC58D5" w:rsidRPr="00AE40A9" w:rsidRDefault="00FC58D5" w:rsidP="00AE40A9">
      <w:pPr>
        <w:pStyle w:val="ConsPlusTitle"/>
        <w:widowControl/>
        <w:tabs>
          <w:tab w:val="left" w:pos="709"/>
          <w:tab w:val="left" w:pos="4111"/>
          <w:tab w:val="left" w:pos="5245"/>
        </w:tabs>
        <w:ind w:right="3878"/>
        <w:jc w:val="both"/>
        <w:rPr>
          <w:b w:val="0"/>
          <w:bCs w:val="0"/>
        </w:rPr>
      </w:pPr>
    </w:p>
    <w:p w:rsidR="00FC58D5" w:rsidRPr="00CB5E87" w:rsidRDefault="00FC58D5" w:rsidP="00AE40A9">
      <w:pPr>
        <w:ind w:firstLine="709"/>
        <w:jc w:val="both"/>
        <w:rPr>
          <w:sz w:val="28"/>
          <w:szCs w:val="28"/>
        </w:rPr>
      </w:pPr>
      <w:r w:rsidRPr="00CB5E87">
        <w:rPr>
          <w:sz w:val="28"/>
          <w:szCs w:val="28"/>
        </w:rPr>
        <w:t xml:space="preserve">В соответствии с Жилищным </w:t>
      </w:r>
      <w:hyperlink r:id="rId7" w:history="1">
        <w:r w:rsidRPr="00CB5E87">
          <w:rPr>
            <w:sz w:val="28"/>
            <w:szCs w:val="28"/>
          </w:rPr>
          <w:t>кодексом</w:t>
        </w:r>
      </w:hyperlink>
      <w:r w:rsidRPr="00CB5E87">
        <w:rPr>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w:t>
      </w:r>
      <w:r>
        <w:rPr>
          <w:sz w:val="28"/>
          <w:szCs w:val="28"/>
        </w:rPr>
        <w:t xml:space="preserve"> </w:t>
      </w:r>
      <w:r w:rsidRPr="00B666ED">
        <w:rPr>
          <w:sz w:val="28"/>
          <w:szCs w:val="28"/>
        </w:rPr>
        <w:t xml:space="preserve">на основании Информации Угличской межрайонной прокуратуры от 11.06.2019 №04-13-19,    </w:t>
      </w:r>
      <w:r w:rsidRPr="00CB5E87">
        <w:rPr>
          <w:sz w:val="28"/>
          <w:szCs w:val="28"/>
        </w:rPr>
        <w:t>руководствуясь Уставом Головинского сельского поселения, Администрация Головинского сельского поселения</w:t>
      </w:r>
    </w:p>
    <w:p w:rsidR="00FC58D5" w:rsidRPr="00CB5E87" w:rsidRDefault="00FC58D5" w:rsidP="00AE40A9">
      <w:pPr>
        <w:autoSpaceDE w:val="0"/>
        <w:autoSpaceDN w:val="0"/>
        <w:adjustRightInd w:val="0"/>
        <w:jc w:val="both"/>
        <w:rPr>
          <w:sz w:val="28"/>
          <w:szCs w:val="28"/>
        </w:rPr>
      </w:pPr>
      <w:r w:rsidRPr="00CB5E87">
        <w:rPr>
          <w:sz w:val="28"/>
          <w:szCs w:val="28"/>
        </w:rPr>
        <w:t>ПОСТАНОВЛЯЕТ:</w:t>
      </w:r>
    </w:p>
    <w:p w:rsidR="00FC58D5" w:rsidRDefault="00FC58D5" w:rsidP="0014745F">
      <w:pPr>
        <w:numPr>
          <w:ilvl w:val="0"/>
          <w:numId w:val="1"/>
        </w:numPr>
        <w:tabs>
          <w:tab w:val="clear" w:pos="900"/>
          <w:tab w:val="num" w:pos="360"/>
        </w:tabs>
        <w:autoSpaceDE w:val="0"/>
        <w:autoSpaceDN w:val="0"/>
        <w:adjustRightInd w:val="0"/>
        <w:ind w:left="0" w:firstLine="0"/>
        <w:jc w:val="both"/>
        <w:rPr>
          <w:sz w:val="28"/>
          <w:szCs w:val="28"/>
        </w:rPr>
      </w:pPr>
      <w:r w:rsidRPr="008E4C75">
        <w:rPr>
          <w:sz w:val="28"/>
          <w:szCs w:val="28"/>
        </w:rPr>
        <w:t xml:space="preserve">Внести следующие изменения </w:t>
      </w:r>
      <w:r>
        <w:rPr>
          <w:sz w:val="28"/>
          <w:szCs w:val="28"/>
        </w:rPr>
        <w:t xml:space="preserve">в </w:t>
      </w:r>
      <w:r w:rsidRPr="00CB5E87">
        <w:rPr>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Pr>
          <w:sz w:val="28"/>
          <w:szCs w:val="28"/>
        </w:rPr>
        <w:t xml:space="preserve"> в редакции от 16.07.2018 №73:</w:t>
      </w:r>
    </w:p>
    <w:p w:rsidR="00FC58D5" w:rsidRPr="008E4C75" w:rsidRDefault="00FC58D5" w:rsidP="008A2E1A">
      <w:pPr>
        <w:jc w:val="both"/>
        <w:rPr>
          <w:sz w:val="28"/>
          <w:szCs w:val="28"/>
        </w:rPr>
      </w:pPr>
      <w:r w:rsidRPr="008E4C75">
        <w:rPr>
          <w:sz w:val="28"/>
          <w:szCs w:val="28"/>
        </w:rPr>
        <w:t xml:space="preserve">- Раздел </w:t>
      </w:r>
      <w:r>
        <w:rPr>
          <w:sz w:val="28"/>
          <w:szCs w:val="28"/>
        </w:rPr>
        <w:t>5</w:t>
      </w:r>
      <w:r w:rsidRPr="008E4C75">
        <w:rPr>
          <w:sz w:val="28"/>
          <w:szCs w:val="28"/>
        </w:rPr>
        <w:t xml:space="preserve"> Административного регламента изложить в новой редакции:</w:t>
      </w:r>
    </w:p>
    <w:p w:rsidR="00FC58D5" w:rsidRPr="008E4C75" w:rsidRDefault="00FC58D5" w:rsidP="008A2E1A">
      <w:pPr>
        <w:tabs>
          <w:tab w:val="left" w:pos="709"/>
          <w:tab w:val="left" w:pos="851"/>
          <w:tab w:val="left" w:pos="7020"/>
        </w:tabs>
        <w:jc w:val="center"/>
        <w:rPr>
          <w:b/>
          <w:bCs/>
        </w:rPr>
      </w:pPr>
      <w:r w:rsidRPr="008E4C75">
        <w:rPr>
          <w:b/>
          <w:bCs/>
        </w:rPr>
        <w:t>«</w:t>
      </w:r>
      <w:r>
        <w:t>5</w:t>
      </w:r>
      <w:r w:rsidRPr="00F13C1D">
        <w:t xml:space="preserve">. </w:t>
      </w:r>
      <w:r w:rsidRPr="008E4C75">
        <w:rPr>
          <w:b/>
          <w:bCs/>
        </w:rPr>
        <w:t>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FC58D5" w:rsidRPr="008E4C75" w:rsidRDefault="00FC58D5" w:rsidP="008A2E1A">
      <w:pPr>
        <w:tabs>
          <w:tab w:val="left" w:pos="851"/>
        </w:tabs>
        <w:jc w:val="both"/>
      </w:pPr>
      <w:r w:rsidRPr="008E4C75">
        <w:t>5.1. Заявитель может обратиться с жалобой, в том числе в следующих случаях:</w:t>
      </w:r>
    </w:p>
    <w:p w:rsidR="00FC58D5" w:rsidRPr="008E4C75" w:rsidRDefault="00FC58D5" w:rsidP="008A2E1A">
      <w:pPr>
        <w:tabs>
          <w:tab w:val="left" w:pos="360"/>
          <w:tab w:val="left" w:pos="851"/>
        </w:tabs>
        <w:jc w:val="both"/>
      </w:pPr>
      <w:r w:rsidRPr="008E4C75">
        <w:t>- нарушение срока регистрации запроса о предоставлении муниципальной услуги, запроса, указанного в статье 15.1 Федерального закона №210-ФЗ;</w:t>
      </w:r>
    </w:p>
    <w:p w:rsidR="00FC58D5" w:rsidRPr="008E4C75" w:rsidRDefault="00FC58D5" w:rsidP="008A2E1A">
      <w:pPr>
        <w:tabs>
          <w:tab w:val="left" w:pos="360"/>
          <w:tab w:val="left" w:pos="851"/>
        </w:tabs>
        <w:jc w:val="both"/>
      </w:pPr>
      <w:r w:rsidRPr="008E4C75">
        <w:t>- нарушение срока предоставления муниципальной услуги;</w:t>
      </w:r>
    </w:p>
    <w:p w:rsidR="00FC58D5" w:rsidRPr="008E4C75" w:rsidRDefault="00FC58D5" w:rsidP="008A2E1A">
      <w:pPr>
        <w:tabs>
          <w:tab w:val="left" w:pos="360"/>
          <w:tab w:val="left" w:pos="851"/>
        </w:tabs>
        <w:jc w:val="both"/>
      </w:pPr>
      <w:r w:rsidRPr="008E4C75">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FC58D5" w:rsidRPr="008E4C75" w:rsidRDefault="00FC58D5" w:rsidP="008A2E1A">
      <w:pPr>
        <w:tabs>
          <w:tab w:val="left" w:pos="360"/>
          <w:tab w:val="left" w:pos="851"/>
        </w:tabs>
        <w:jc w:val="both"/>
      </w:pPr>
      <w:r w:rsidRPr="008E4C7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FC58D5" w:rsidRPr="008E4C75" w:rsidRDefault="00FC58D5" w:rsidP="008A2E1A">
      <w:pPr>
        <w:tabs>
          <w:tab w:val="left" w:pos="360"/>
          <w:tab w:val="left" w:pos="851"/>
        </w:tabs>
        <w:jc w:val="both"/>
      </w:pPr>
      <w:r w:rsidRPr="008E4C7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8D5" w:rsidRPr="008E4C75" w:rsidRDefault="00FC58D5" w:rsidP="008A2E1A">
      <w:pPr>
        <w:tabs>
          <w:tab w:val="left" w:pos="851"/>
        </w:tabs>
        <w:jc w:val="both"/>
      </w:pPr>
      <w:r w:rsidRPr="008E4C75">
        <w:t>- нарушение срока или порядка выдачи документов по результатам предоставления муниципальной услуги;</w:t>
      </w:r>
    </w:p>
    <w:p w:rsidR="00FC58D5" w:rsidRPr="008E4C75" w:rsidRDefault="00FC58D5" w:rsidP="008A2E1A">
      <w:pPr>
        <w:tabs>
          <w:tab w:val="left" w:pos="851"/>
        </w:tabs>
        <w:jc w:val="both"/>
      </w:pPr>
      <w:r w:rsidRPr="008E4C7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C58D5" w:rsidRPr="008E4C75" w:rsidRDefault="00FC58D5" w:rsidP="008A2E1A">
      <w:pPr>
        <w:tabs>
          <w:tab w:val="left" w:pos="851"/>
        </w:tabs>
        <w:jc w:val="both"/>
      </w:pPr>
      <w:r w:rsidRPr="008E4C75">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FC58D5" w:rsidRPr="008E4C75" w:rsidRDefault="00FC58D5" w:rsidP="008A2E1A">
      <w:pPr>
        <w:tabs>
          <w:tab w:val="left" w:pos="851"/>
        </w:tabs>
        <w:jc w:val="both"/>
      </w:pPr>
      <w:r w:rsidRPr="008E4C75">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FC58D5" w:rsidRPr="008E4C75" w:rsidRDefault="00FC58D5" w:rsidP="008A2E1A">
      <w:pPr>
        <w:tabs>
          <w:tab w:val="left" w:pos="0"/>
          <w:tab w:val="left" w:pos="709"/>
          <w:tab w:val="left" w:pos="851"/>
        </w:tabs>
        <w:jc w:val="both"/>
      </w:pPr>
      <w:r w:rsidRPr="008E4C75">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FC58D5" w:rsidRPr="008E4C75" w:rsidRDefault="00FC58D5" w:rsidP="008A2E1A">
      <w:pPr>
        <w:tabs>
          <w:tab w:val="left" w:pos="0"/>
          <w:tab w:val="left" w:pos="709"/>
          <w:tab w:val="left" w:pos="851"/>
        </w:tabs>
        <w:jc w:val="both"/>
      </w:pPr>
      <w:r w:rsidRPr="008E4C75">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FC58D5" w:rsidRPr="008E4C75" w:rsidRDefault="00FC58D5" w:rsidP="008A2E1A">
      <w:pPr>
        <w:tabs>
          <w:tab w:val="left" w:pos="0"/>
          <w:tab w:val="left" w:pos="709"/>
          <w:tab w:val="left" w:pos="851"/>
        </w:tabs>
        <w:jc w:val="both"/>
      </w:pPr>
      <w:r w:rsidRPr="008E4C75">
        <w:t>5.4. Жалоба должна содержать:</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8E4C75">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8E4C7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8D5" w:rsidRPr="00E45781"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E45781">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E45781">
        <w:t xml:space="preserve">доводы, на основании которых заявитель не согласен с решением и действием </w:t>
      </w:r>
      <w:r w:rsidRPr="008E4C75">
        <w:t>(бездействием) Администрации, должностного лица Администрации либо муниципального служащего, многофункционального центра, его работника.</w:t>
      </w:r>
    </w:p>
    <w:p w:rsidR="00FC58D5" w:rsidRPr="008E4C75" w:rsidRDefault="00FC58D5" w:rsidP="008A2E1A">
      <w:pPr>
        <w:pStyle w:val="ListParagraph"/>
        <w:widowControl w:val="0"/>
        <w:tabs>
          <w:tab w:val="left" w:pos="0"/>
          <w:tab w:val="left" w:pos="360"/>
          <w:tab w:val="left" w:pos="851"/>
          <w:tab w:val="left" w:pos="1134"/>
        </w:tabs>
        <w:autoSpaceDE w:val="0"/>
        <w:autoSpaceDN w:val="0"/>
        <w:adjustRightInd w:val="0"/>
        <w:ind w:left="0"/>
      </w:pPr>
      <w:r w:rsidRPr="008E4C75">
        <w:tab/>
        <w:t xml:space="preserve"> Заявителем могут быть представлены документы (при наличии), подтверждающие доводы заявителя, либо их копии.</w:t>
      </w:r>
    </w:p>
    <w:p w:rsidR="00FC58D5" w:rsidRPr="008E4C75" w:rsidRDefault="00FC58D5" w:rsidP="008A2E1A">
      <w:pPr>
        <w:tabs>
          <w:tab w:val="left" w:pos="0"/>
          <w:tab w:val="left" w:pos="709"/>
          <w:tab w:val="left" w:pos="851"/>
        </w:tabs>
        <w:jc w:val="both"/>
      </w:pPr>
      <w:r w:rsidRPr="008E4C75">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8D5" w:rsidRPr="008E4C75" w:rsidRDefault="00FC58D5" w:rsidP="008A2E1A">
      <w:pPr>
        <w:tabs>
          <w:tab w:val="left" w:pos="0"/>
          <w:tab w:val="left" w:pos="709"/>
          <w:tab w:val="left" w:pos="851"/>
        </w:tabs>
        <w:jc w:val="both"/>
      </w:pPr>
      <w:r w:rsidRPr="008E4C75">
        <w:tab/>
        <w:t>Регистрация жалобы осуществляется не позднее рабочего дня, следующего за днем ее поступления.</w:t>
      </w:r>
    </w:p>
    <w:p w:rsidR="00FC58D5" w:rsidRPr="008E4C75" w:rsidRDefault="00FC58D5" w:rsidP="008A2E1A">
      <w:pPr>
        <w:tabs>
          <w:tab w:val="left" w:pos="0"/>
          <w:tab w:val="left" w:pos="709"/>
          <w:tab w:val="left" w:pos="851"/>
        </w:tabs>
        <w:jc w:val="both"/>
      </w:pPr>
      <w:r w:rsidRPr="008E4C75">
        <w:t>5.6. По результатам рассмотрения жалобы принимается одно из следующих решений:</w:t>
      </w:r>
    </w:p>
    <w:p w:rsidR="00FC58D5" w:rsidRPr="008E4C75" w:rsidRDefault="00FC58D5" w:rsidP="008A2E1A">
      <w:pPr>
        <w:pStyle w:val="ListParagraph"/>
        <w:widowControl w:val="0"/>
        <w:numPr>
          <w:ilvl w:val="0"/>
          <w:numId w:val="17"/>
        </w:numPr>
        <w:tabs>
          <w:tab w:val="left" w:pos="0"/>
          <w:tab w:val="left" w:pos="360"/>
          <w:tab w:val="left" w:pos="1134"/>
        </w:tabs>
        <w:autoSpaceDE w:val="0"/>
        <w:autoSpaceDN w:val="0"/>
        <w:adjustRightInd w:val="0"/>
        <w:ind w:left="0" w:firstLine="0"/>
        <w:jc w:val="both"/>
      </w:pPr>
      <w:r w:rsidRPr="00E45781">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E4C75">
        <w:t xml:space="preserve">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FC58D5" w:rsidRPr="008E4C75" w:rsidRDefault="00FC58D5" w:rsidP="008A2E1A">
      <w:pPr>
        <w:pStyle w:val="ListParagraph"/>
        <w:widowControl w:val="0"/>
        <w:numPr>
          <w:ilvl w:val="0"/>
          <w:numId w:val="17"/>
        </w:numPr>
        <w:tabs>
          <w:tab w:val="left" w:pos="0"/>
          <w:tab w:val="left" w:pos="360"/>
          <w:tab w:val="left" w:pos="1134"/>
        </w:tabs>
        <w:autoSpaceDE w:val="0"/>
        <w:autoSpaceDN w:val="0"/>
        <w:adjustRightInd w:val="0"/>
        <w:ind w:left="0" w:firstLine="0"/>
        <w:jc w:val="both"/>
      </w:pPr>
      <w:r w:rsidRPr="008E4C75">
        <w:t>об отказе в удовлетворении жалобы.</w:t>
      </w:r>
    </w:p>
    <w:p w:rsidR="00FC58D5" w:rsidRPr="008E4C75" w:rsidRDefault="00FC58D5" w:rsidP="008A2E1A">
      <w:pPr>
        <w:tabs>
          <w:tab w:val="left" w:pos="0"/>
          <w:tab w:val="left" w:pos="709"/>
          <w:tab w:val="left" w:pos="851"/>
        </w:tabs>
        <w:jc w:val="both"/>
      </w:pPr>
      <w:r w:rsidRPr="008E4C75">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8D5" w:rsidRPr="008E4C75" w:rsidRDefault="00FC58D5" w:rsidP="008A2E1A">
      <w:pPr>
        <w:tabs>
          <w:tab w:val="left" w:pos="0"/>
          <w:tab w:val="left" w:pos="360"/>
          <w:tab w:val="left" w:pos="709"/>
        </w:tabs>
        <w:jc w:val="both"/>
      </w:pPr>
      <w:r w:rsidRPr="008E4C75">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8D5" w:rsidRPr="00234623" w:rsidRDefault="00FC58D5" w:rsidP="008A2E1A">
      <w:pPr>
        <w:tabs>
          <w:tab w:val="left" w:pos="0"/>
          <w:tab w:val="left" w:pos="360"/>
          <w:tab w:val="left" w:pos="709"/>
        </w:tabs>
        <w:jc w:val="both"/>
      </w:pPr>
      <w:r w:rsidRPr="00234623">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C58D5" w:rsidRPr="00CB5E87" w:rsidRDefault="00FC58D5" w:rsidP="008A2E1A">
      <w:pPr>
        <w:autoSpaceDE w:val="0"/>
        <w:autoSpaceDN w:val="0"/>
        <w:adjustRightInd w:val="0"/>
        <w:jc w:val="both"/>
        <w:rPr>
          <w:sz w:val="28"/>
          <w:szCs w:val="28"/>
        </w:rPr>
      </w:pPr>
    </w:p>
    <w:p w:rsidR="00FC58D5" w:rsidRPr="00CB5E87" w:rsidRDefault="00FC58D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возложить на директора МУ «Благол» Головинского сельского поселения О.А.Гулькович. </w:t>
      </w:r>
    </w:p>
    <w:p w:rsidR="00FC58D5" w:rsidRPr="00CB5E87" w:rsidRDefault="00FC58D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r w:rsidRPr="00966FF2">
        <w:rPr>
          <w:i/>
          <w:iCs/>
          <w:sz w:val="28"/>
          <w:szCs w:val="28"/>
        </w:rPr>
        <w:t>http://головино-адм.рф/</w:t>
      </w:r>
      <w:r w:rsidRPr="00966FF2">
        <w:rPr>
          <w:sz w:val="28"/>
          <w:szCs w:val="28"/>
        </w:rPr>
        <w:t>.</w:t>
      </w:r>
    </w:p>
    <w:p w:rsidR="00FC58D5" w:rsidRPr="00CB5E87" w:rsidRDefault="00FC58D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FC58D5" w:rsidRPr="00CB5E87" w:rsidRDefault="00FC58D5"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FC58D5" w:rsidRPr="00CB5E87" w:rsidRDefault="00FC58D5" w:rsidP="007F02DA">
      <w:pPr>
        <w:suppressAutoHyphens/>
        <w:rPr>
          <w:sz w:val="28"/>
          <w:szCs w:val="28"/>
          <w:lang w:eastAsia="ar-SA"/>
        </w:rPr>
      </w:pPr>
    </w:p>
    <w:p w:rsidR="00FC58D5" w:rsidRPr="00CB5E87" w:rsidRDefault="00FC58D5" w:rsidP="00D649F0">
      <w:pPr>
        <w:suppressAutoHyphens/>
        <w:jc w:val="center"/>
        <w:rPr>
          <w:sz w:val="28"/>
          <w:szCs w:val="28"/>
          <w:lang w:eastAsia="ar-SA"/>
        </w:rPr>
      </w:pPr>
      <w:r w:rsidRPr="00CB5E87">
        <w:rPr>
          <w:sz w:val="28"/>
          <w:szCs w:val="28"/>
          <w:lang w:eastAsia="ar-SA"/>
        </w:rPr>
        <w:t>Глава  поселения                                                           Т.Н.Малофеева</w:t>
      </w:r>
    </w:p>
    <w:p w:rsidR="00FC58D5" w:rsidRDefault="00FC58D5" w:rsidP="0097085E">
      <w:pPr>
        <w:pStyle w:val="ConsPlusNormal"/>
        <w:widowControl/>
        <w:ind w:firstLine="0"/>
        <w:jc w:val="center"/>
        <w:outlineLvl w:val="1"/>
        <w:rPr>
          <w:sz w:val="24"/>
          <w:szCs w:val="24"/>
        </w:rPr>
      </w:pPr>
    </w:p>
    <w:p w:rsidR="00FC58D5" w:rsidRDefault="00FC58D5" w:rsidP="00143E73">
      <w:pPr>
        <w:suppressAutoHyphens/>
        <w:jc w:val="center"/>
        <w:rPr>
          <w:sz w:val="28"/>
          <w:szCs w:val="28"/>
          <w:lang w:eastAsia="ar-SA"/>
        </w:rPr>
      </w:pPr>
      <w:r>
        <w:rPr>
          <w:sz w:val="28"/>
          <w:szCs w:val="28"/>
          <w:lang w:eastAsia="ar-SA"/>
        </w:rPr>
        <w:t xml:space="preserve">                             </w:t>
      </w:r>
    </w:p>
    <w:p w:rsidR="00FC58D5" w:rsidRDefault="00FC58D5" w:rsidP="00143E73">
      <w:pPr>
        <w:suppressAutoHyphens/>
        <w:jc w:val="center"/>
        <w:rPr>
          <w:sz w:val="28"/>
          <w:szCs w:val="28"/>
          <w:lang w:eastAsia="ar-SA"/>
        </w:rPr>
      </w:pPr>
    </w:p>
    <w:p w:rsidR="00FC58D5" w:rsidRDefault="00FC58D5" w:rsidP="00143E73">
      <w:pPr>
        <w:suppressAutoHyphens/>
        <w:jc w:val="center"/>
        <w:rPr>
          <w:sz w:val="28"/>
          <w:szCs w:val="28"/>
          <w:lang w:eastAsia="ar-SA"/>
        </w:rPr>
      </w:pPr>
      <w:r>
        <w:rPr>
          <w:sz w:val="28"/>
          <w:szCs w:val="28"/>
          <w:lang w:eastAsia="ar-SA"/>
        </w:rPr>
        <w:t xml:space="preserve">                          </w:t>
      </w:r>
    </w:p>
    <w:p w:rsidR="00FC58D5" w:rsidRDefault="00FC58D5" w:rsidP="00143E73">
      <w:pPr>
        <w:suppressAutoHyphens/>
        <w:jc w:val="center"/>
        <w:rPr>
          <w:sz w:val="28"/>
          <w:szCs w:val="28"/>
          <w:lang w:eastAsia="ar-SA"/>
        </w:rPr>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Default="00FC58D5" w:rsidP="00AE40A9">
      <w:pPr>
        <w:suppressAutoHyphens/>
        <w:ind w:left="3545" w:firstLine="709"/>
      </w:pPr>
    </w:p>
    <w:p w:rsidR="00FC58D5" w:rsidRPr="009D5EAA" w:rsidRDefault="00FC58D5" w:rsidP="00AE40A9">
      <w:pPr>
        <w:suppressAutoHyphens/>
        <w:ind w:left="3545" w:firstLine="709"/>
        <w:rPr>
          <w:sz w:val="28"/>
          <w:szCs w:val="28"/>
          <w:lang w:eastAsia="ar-SA"/>
        </w:rPr>
      </w:pPr>
      <w:r>
        <w:t>Приложение  к П</w:t>
      </w:r>
      <w:r w:rsidRPr="00F2615B">
        <w:t xml:space="preserve">остановлению  </w:t>
      </w:r>
    </w:p>
    <w:p w:rsidR="00FC58D5" w:rsidRDefault="00FC58D5"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FC58D5" w:rsidRDefault="00FC58D5" w:rsidP="00143E73">
      <w:pPr>
        <w:ind w:left="3960"/>
      </w:pPr>
      <w:r>
        <w:t>от 16.07.2018  № 73 ( с изменениями от 24.06.2019 №129)</w:t>
      </w:r>
    </w:p>
    <w:p w:rsidR="00FC58D5" w:rsidRDefault="00FC58D5" w:rsidP="00EF5ED6">
      <w:pPr>
        <w:jc w:val="center"/>
        <w:rPr>
          <w:sz w:val="44"/>
          <w:szCs w:val="44"/>
        </w:rPr>
      </w:pPr>
    </w:p>
    <w:p w:rsidR="00FC58D5" w:rsidRPr="00CB5E87" w:rsidRDefault="00FC58D5" w:rsidP="00CB5E87">
      <w:pPr>
        <w:pStyle w:val="BodyText"/>
        <w:jc w:val="center"/>
        <w:rPr>
          <w:i/>
          <w:iCs/>
          <w:sz w:val="24"/>
          <w:szCs w:val="24"/>
        </w:rPr>
      </w:pPr>
      <w:r w:rsidRPr="00CB5E87">
        <w:rPr>
          <w:i/>
          <w:iCs/>
          <w:sz w:val="24"/>
          <w:szCs w:val="24"/>
        </w:rPr>
        <w:t>Административный регламент</w:t>
      </w:r>
    </w:p>
    <w:p w:rsidR="00FC58D5" w:rsidRPr="00CB5E87" w:rsidRDefault="00FC58D5" w:rsidP="00CB5E87">
      <w:pPr>
        <w:pStyle w:val="BodyText"/>
        <w:jc w:val="center"/>
        <w:rPr>
          <w:i/>
          <w:iCs/>
          <w:sz w:val="24"/>
          <w:szCs w:val="24"/>
        </w:rPr>
      </w:pPr>
      <w:r w:rsidRPr="00CB5E87">
        <w:rPr>
          <w:i/>
          <w:iCs/>
          <w:sz w:val="24"/>
          <w:szCs w:val="24"/>
        </w:rPr>
        <w:t xml:space="preserve">предоставления муниципальной услуги «Прием заявлений, документов, а также постановка граждан на учет в качестве </w:t>
      </w:r>
    </w:p>
    <w:p w:rsidR="00FC58D5" w:rsidRPr="00CB5E87" w:rsidRDefault="00FC58D5" w:rsidP="00CB5E87">
      <w:pPr>
        <w:pStyle w:val="BodyText"/>
        <w:jc w:val="center"/>
        <w:rPr>
          <w:i/>
          <w:iCs/>
          <w:sz w:val="24"/>
          <w:szCs w:val="24"/>
        </w:rPr>
      </w:pPr>
      <w:r w:rsidRPr="00CB5E87">
        <w:rPr>
          <w:i/>
          <w:iCs/>
          <w:sz w:val="24"/>
          <w:szCs w:val="24"/>
        </w:rPr>
        <w:t>нуждающихся в жилых помещениях»</w:t>
      </w:r>
    </w:p>
    <w:p w:rsidR="00FC58D5" w:rsidRPr="0009060E" w:rsidRDefault="00FC58D5" w:rsidP="00CB5E87">
      <w:pPr>
        <w:pStyle w:val="BodyText"/>
        <w:jc w:val="center"/>
        <w:rPr>
          <w:b/>
          <w:bCs/>
        </w:rPr>
      </w:pPr>
    </w:p>
    <w:p w:rsidR="00FC58D5" w:rsidRPr="00CB5E87" w:rsidRDefault="00FC58D5" w:rsidP="00CB5E87">
      <w:pPr>
        <w:pStyle w:val="BodyText"/>
        <w:jc w:val="center"/>
        <w:rPr>
          <w:i/>
          <w:iCs/>
          <w:sz w:val="24"/>
          <w:szCs w:val="24"/>
          <w:u w:val="single"/>
        </w:rPr>
      </w:pPr>
      <w:r w:rsidRPr="00CB5E87">
        <w:rPr>
          <w:i/>
          <w:iCs/>
          <w:sz w:val="24"/>
          <w:szCs w:val="24"/>
          <w:u w:val="single"/>
        </w:rPr>
        <w:t>1. Общие положения</w:t>
      </w:r>
    </w:p>
    <w:p w:rsidR="00FC58D5" w:rsidRPr="00CB5E87" w:rsidRDefault="00FC58D5" w:rsidP="00CB5E87">
      <w:pPr>
        <w:tabs>
          <w:tab w:val="left" w:pos="360"/>
        </w:tabs>
        <w:jc w:val="both"/>
      </w:pPr>
      <w:r w:rsidRPr="00CB5E87">
        <w:t>1.1.</w:t>
      </w:r>
      <w:r w:rsidRPr="00CB5E87">
        <w:tab/>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Головинского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r w:rsidRPr="00CB5E87">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FC58D5" w:rsidRPr="00CB5E87" w:rsidRDefault="00FC58D5" w:rsidP="00CB5E87">
      <w:pPr>
        <w:pStyle w:val="BodyText"/>
        <w:tabs>
          <w:tab w:val="left" w:pos="720"/>
        </w:tabs>
        <w:rPr>
          <w:sz w:val="24"/>
          <w:szCs w:val="24"/>
        </w:rPr>
      </w:pPr>
      <w:r w:rsidRPr="00CB5E87">
        <w:rPr>
          <w:sz w:val="24"/>
          <w:szCs w:val="24"/>
        </w:rPr>
        <w:t>1.2.</w:t>
      </w:r>
      <w:r w:rsidRPr="00CB5E87">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Головинского сельского поселения  (далее – заявитель). </w:t>
      </w:r>
    </w:p>
    <w:p w:rsidR="00FC58D5" w:rsidRPr="00BC48EC" w:rsidRDefault="00FC58D5" w:rsidP="00CB5E87">
      <w:pPr>
        <w:pStyle w:val="BodyText"/>
        <w:tabs>
          <w:tab w:val="left" w:pos="1276"/>
        </w:tabs>
        <w:ind w:firstLine="720"/>
        <w:rPr>
          <w:sz w:val="24"/>
          <w:szCs w:val="24"/>
        </w:rPr>
      </w:pPr>
      <w:r w:rsidRPr="00CB5E87">
        <w:rPr>
          <w:sz w:val="24"/>
          <w:szCs w:val="24"/>
        </w:rPr>
        <w:t xml:space="preserve">Интересы заявителя может представлять иное лицо, уполномоченное заявителем в </w:t>
      </w:r>
      <w:r w:rsidRPr="00BC48EC">
        <w:rPr>
          <w:sz w:val="24"/>
          <w:szCs w:val="24"/>
        </w:rPr>
        <w:t>соответствии с действующим законодательством.</w:t>
      </w:r>
    </w:p>
    <w:p w:rsidR="00FC58D5" w:rsidRPr="00BC48EC" w:rsidRDefault="00FC58D5" w:rsidP="00CB5E87">
      <w:pPr>
        <w:pStyle w:val="BodyText"/>
        <w:rPr>
          <w:sz w:val="24"/>
          <w:szCs w:val="24"/>
        </w:rPr>
      </w:pPr>
      <w:r w:rsidRPr="00BC48EC">
        <w:rPr>
          <w:sz w:val="24"/>
          <w:szCs w:val="24"/>
        </w:rPr>
        <w:t>1.3.</w:t>
      </w:r>
      <w:r w:rsidRPr="00BC48EC">
        <w:rPr>
          <w:sz w:val="24"/>
          <w:szCs w:val="24"/>
        </w:rPr>
        <w:tab/>
        <w:t>Муниципальную услугу предоставляет Администрация Головинского сельского поселения.</w:t>
      </w:r>
    </w:p>
    <w:p w:rsidR="00FC58D5" w:rsidRPr="00BC48EC" w:rsidRDefault="00FC58D5" w:rsidP="00CB5E87">
      <w:pPr>
        <w:pStyle w:val="BodyText"/>
        <w:tabs>
          <w:tab w:val="left" w:pos="1276"/>
        </w:tabs>
        <w:ind w:firstLine="720"/>
        <w:rPr>
          <w:sz w:val="24"/>
          <w:szCs w:val="24"/>
        </w:rPr>
      </w:pPr>
      <w:r w:rsidRPr="00BC48EC">
        <w:rPr>
          <w:sz w:val="24"/>
          <w:szCs w:val="24"/>
        </w:rPr>
        <w:t>Место нахождения Администрации Головинского сельского поселения</w:t>
      </w:r>
      <w:r>
        <w:rPr>
          <w:sz w:val="24"/>
          <w:szCs w:val="24"/>
        </w:rPr>
        <w:t>:</w:t>
      </w:r>
      <w:r w:rsidRPr="00BC48EC">
        <w:rPr>
          <w:sz w:val="24"/>
          <w:szCs w:val="24"/>
        </w:rPr>
        <w:t xml:space="preserve">  </w:t>
      </w:r>
    </w:p>
    <w:p w:rsidR="00FC58D5" w:rsidRPr="00BC48EC" w:rsidRDefault="00FC58D5" w:rsidP="00CB5E87">
      <w:pPr>
        <w:jc w:val="both"/>
        <w:rPr>
          <w:color w:val="000000"/>
        </w:rPr>
      </w:pPr>
      <w:r w:rsidRPr="00BC48EC">
        <w:t>Юридический адрес: 152640, д.Головино, Угличский район, Ярославская область</w:t>
      </w:r>
    </w:p>
    <w:p w:rsidR="00FC58D5" w:rsidRPr="00BC48EC" w:rsidRDefault="00FC58D5" w:rsidP="00CB5E87">
      <w:pPr>
        <w:jc w:val="both"/>
      </w:pPr>
      <w:r w:rsidRPr="00BC48EC">
        <w:t>Почтовый адрес: 152640, д.Головино, Угличский район, Ярославская область.</w:t>
      </w:r>
    </w:p>
    <w:p w:rsidR="00FC58D5" w:rsidRPr="00BC48EC" w:rsidRDefault="00FC58D5" w:rsidP="00CB5E87">
      <w:pPr>
        <w:autoSpaceDE w:val="0"/>
        <w:autoSpaceDN w:val="0"/>
        <w:adjustRightInd w:val="0"/>
        <w:ind w:firstLine="720"/>
        <w:jc w:val="both"/>
      </w:pPr>
      <w:r w:rsidRPr="00BC48EC">
        <w:t>График работы: понедельник - четверг: 8.30 - 16.30 (обед - 12.00 - 13.00);</w:t>
      </w:r>
    </w:p>
    <w:p w:rsidR="00FC58D5" w:rsidRPr="00BC48EC" w:rsidRDefault="00FC58D5" w:rsidP="00CB5E87">
      <w:pPr>
        <w:autoSpaceDE w:val="0"/>
        <w:autoSpaceDN w:val="0"/>
        <w:adjustRightInd w:val="0"/>
        <w:ind w:firstLine="720"/>
        <w:jc w:val="both"/>
      </w:pPr>
      <w:r w:rsidRPr="00BC48EC">
        <w:t xml:space="preserve">                                 пятница: 8.30 - 16.00 (обед - 12.00 - 13.00).</w:t>
      </w:r>
    </w:p>
    <w:p w:rsidR="00FC58D5" w:rsidRPr="00BC48EC" w:rsidRDefault="00FC58D5" w:rsidP="00BC48EC">
      <w:pPr>
        <w:autoSpaceDE w:val="0"/>
        <w:autoSpaceDN w:val="0"/>
        <w:adjustRightInd w:val="0"/>
        <w:ind w:firstLine="709"/>
        <w:jc w:val="both"/>
      </w:pPr>
      <w:r w:rsidRPr="00BC48EC">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FC58D5" w:rsidRPr="00BC48EC" w:rsidRDefault="00FC58D5" w:rsidP="00A51FD5">
      <w:pPr>
        <w:autoSpaceDE w:val="0"/>
        <w:autoSpaceDN w:val="0"/>
        <w:adjustRightInd w:val="0"/>
        <w:ind w:firstLine="720"/>
        <w:jc w:val="both"/>
      </w:pPr>
      <w:r w:rsidRPr="00BC48EC">
        <w:t xml:space="preserve">                                 пятница: 8.30 - 16.00 (обед - 12.00 - 13.00).</w:t>
      </w:r>
    </w:p>
    <w:p w:rsidR="00FC58D5" w:rsidRPr="00BC48EC" w:rsidRDefault="00FC58D5" w:rsidP="00A51FD5">
      <w:pPr>
        <w:tabs>
          <w:tab w:val="left" w:pos="851"/>
        </w:tabs>
        <w:jc w:val="both"/>
      </w:pPr>
      <w:r w:rsidRPr="00BC48EC">
        <w:t>Справочные телефоны: 8(48532)46268, 46235, 46234.</w:t>
      </w:r>
    </w:p>
    <w:p w:rsidR="00FC58D5" w:rsidRPr="00BC48EC" w:rsidRDefault="00FC58D5" w:rsidP="00A51FD5">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FC58D5" w:rsidRPr="00BC48EC" w:rsidRDefault="00FC58D5" w:rsidP="00A51FD5">
      <w:pPr>
        <w:jc w:val="both"/>
      </w:pPr>
      <w:r w:rsidRPr="00BC48EC">
        <w:t xml:space="preserve">Адрес официального сайта Администрации поселения: </w:t>
      </w:r>
      <w:r w:rsidRPr="00672BB8">
        <w:rPr>
          <w:i/>
          <w:iCs/>
        </w:rPr>
        <w:t>http://головино-адм.рф/</w:t>
      </w:r>
      <w:r w:rsidRPr="00830A50">
        <w:t>.</w:t>
      </w:r>
    </w:p>
    <w:p w:rsidR="00FC58D5" w:rsidRPr="0054140A" w:rsidRDefault="00FC58D5" w:rsidP="00A51FD5">
      <w:pPr>
        <w:ind w:firstLine="709"/>
        <w:jc w:val="both"/>
      </w:pPr>
      <w:r w:rsidRPr="0054140A">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FC58D5" w:rsidRPr="0054140A" w:rsidRDefault="00FC58D5" w:rsidP="0054140A">
      <w:pPr>
        <w:pStyle w:val="BodyText"/>
        <w:tabs>
          <w:tab w:val="left" w:pos="720"/>
          <w:tab w:val="left" w:pos="1276"/>
        </w:tabs>
        <w:rPr>
          <w:sz w:val="24"/>
          <w:szCs w:val="24"/>
        </w:rPr>
      </w:pPr>
      <w:r w:rsidRPr="0054140A">
        <w:rPr>
          <w:sz w:val="24"/>
          <w:szCs w:val="24"/>
        </w:rPr>
        <w:t>1.4.</w:t>
      </w:r>
      <w:r w:rsidRPr="0054140A">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FC58D5" w:rsidRPr="0054140A" w:rsidRDefault="00FC58D5" w:rsidP="0054140A">
      <w:pPr>
        <w:tabs>
          <w:tab w:val="left" w:pos="720"/>
        </w:tabs>
        <w:autoSpaceDE w:val="0"/>
        <w:autoSpaceDN w:val="0"/>
        <w:adjustRightInd w:val="0"/>
        <w:jc w:val="both"/>
        <w:rPr>
          <w:lang w:eastAsia="en-US"/>
        </w:rPr>
      </w:pPr>
      <w:r w:rsidRPr="0054140A">
        <w:rPr>
          <w:lang w:eastAsia="en-US"/>
        </w:rPr>
        <w:t>1.5.</w:t>
      </w:r>
      <w:r w:rsidRPr="0054140A">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FC58D5" w:rsidRPr="0054140A" w:rsidRDefault="00FC58D5" w:rsidP="0054140A">
      <w:pPr>
        <w:autoSpaceDE w:val="0"/>
        <w:autoSpaceDN w:val="0"/>
        <w:adjustRightInd w:val="0"/>
        <w:ind w:firstLine="709"/>
        <w:jc w:val="both"/>
        <w:rPr>
          <w:lang w:eastAsia="en-US"/>
        </w:rPr>
      </w:pPr>
      <w:r w:rsidRPr="0054140A">
        <w:rPr>
          <w:lang w:eastAsia="en-US"/>
        </w:rPr>
        <w:t>Местонахождение: Ярославская область, г. Углич, ул. Никонова, д. 21.</w:t>
      </w:r>
    </w:p>
    <w:p w:rsidR="00FC58D5" w:rsidRPr="0054140A" w:rsidRDefault="00FC58D5" w:rsidP="0054140A">
      <w:pPr>
        <w:autoSpaceDE w:val="0"/>
        <w:autoSpaceDN w:val="0"/>
        <w:adjustRightInd w:val="0"/>
        <w:ind w:firstLine="709"/>
        <w:jc w:val="both"/>
        <w:rPr>
          <w:lang w:eastAsia="en-US"/>
        </w:rPr>
      </w:pPr>
      <w:r w:rsidRPr="0054140A">
        <w:rPr>
          <w:lang w:eastAsia="en-US"/>
        </w:rPr>
        <w:t>Почтовый адрес: 152613, Ярославская область, г. Углич, ул. Никонова, д.21.</w:t>
      </w:r>
    </w:p>
    <w:p w:rsidR="00FC58D5" w:rsidRPr="0054140A" w:rsidRDefault="00FC58D5" w:rsidP="0054140A">
      <w:pPr>
        <w:autoSpaceDE w:val="0"/>
        <w:autoSpaceDN w:val="0"/>
        <w:adjustRightInd w:val="0"/>
        <w:ind w:firstLine="709"/>
        <w:jc w:val="both"/>
        <w:rPr>
          <w:lang w:eastAsia="en-US"/>
        </w:rPr>
      </w:pPr>
      <w:r w:rsidRPr="0054140A">
        <w:rPr>
          <w:lang w:eastAsia="en-US"/>
        </w:rPr>
        <w:t>График работы, в том числе информирование и консультирование заявителей о порядке предоставления муниципальной услуги:</w:t>
      </w:r>
    </w:p>
    <w:p w:rsidR="00FC58D5" w:rsidRPr="0054140A" w:rsidRDefault="00FC58D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понедельник, среда, четверг, пятница, суббота: с 08:00 до 18:00;</w:t>
      </w:r>
    </w:p>
    <w:p w:rsidR="00FC58D5" w:rsidRPr="0054140A" w:rsidRDefault="00FC58D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вторник: с 10:00 до 20:00;</w:t>
      </w:r>
    </w:p>
    <w:p w:rsidR="00FC58D5" w:rsidRPr="0054140A" w:rsidRDefault="00FC58D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воскресенье – выходной день.</w:t>
      </w:r>
    </w:p>
    <w:p w:rsidR="00FC58D5" w:rsidRPr="0054140A" w:rsidRDefault="00FC58D5" w:rsidP="0054140A">
      <w:pPr>
        <w:autoSpaceDE w:val="0"/>
        <w:autoSpaceDN w:val="0"/>
        <w:adjustRightInd w:val="0"/>
        <w:ind w:firstLine="709"/>
        <w:jc w:val="both"/>
        <w:rPr>
          <w:lang w:eastAsia="en-US"/>
        </w:rPr>
      </w:pPr>
      <w:r w:rsidRPr="0054140A">
        <w:t>Справочные телефоны</w:t>
      </w:r>
      <w:r w:rsidRPr="0054140A">
        <w:rPr>
          <w:lang w:eastAsia="en-US"/>
        </w:rPr>
        <w:t>: (48532) 5-32-49</w:t>
      </w:r>
      <w:r w:rsidRPr="0054140A">
        <w:t>, 5-34-81.</w:t>
      </w:r>
    </w:p>
    <w:p w:rsidR="00FC58D5" w:rsidRPr="0054140A" w:rsidRDefault="00FC58D5" w:rsidP="0054140A">
      <w:pPr>
        <w:autoSpaceDE w:val="0"/>
        <w:autoSpaceDN w:val="0"/>
        <w:adjustRightInd w:val="0"/>
        <w:ind w:firstLine="709"/>
        <w:jc w:val="both"/>
        <w:rPr>
          <w:lang w:eastAsia="en-US"/>
        </w:rPr>
      </w:pPr>
      <w:r w:rsidRPr="0054140A">
        <w:rPr>
          <w:lang w:eastAsia="en-US"/>
        </w:rPr>
        <w:t>Адрес сайта МФЦ в информационно-телекоммуникационной сети «Интернет»: http://mfc76.ru</w:t>
      </w:r>
      <w:r>
        <w:rPr>
          <w:lang w:eastAsia="en-US"/>
        </w:rPr>
        <w:t>.</w:t>
      </w:r>
    </w:p>
    <w:p w:rsidR="00FC58D5" w:rsidRPr="00242F69" w:rsidRDefault="00FC58D5" w:rsidP="0054140A">
      <w:pPr>
        <w:autoSpaceDE w:val="0"/>
        <w:autoSpaceDN w:val="0"/>
        <w:adjustRightInd w:val="0"/>
        <w:ind w:firstLine="709"/>
        <w:jc w:val="both"/>
        <w:rPr>
          <w:lang w:eastAsia="en-US"/>
        </w:rPr>
      </w:pPr>
      <w:r w:rsidRPr="00242F69">
        <w:rPr>
          <w:lang w:eastAsia="en-US"/>
        </w:rPr>
        <w:t>Адрес электронной почты МФЦ: mfc@mfc76.ru.</w:t>
      </w:r>
    </w:p>
    <w:p w:rsidR="00FC58D5" w:rsidRPr="00242F69" w:rsidRDefault="00FC58D5" w:rsidP="0054140A">
      <w:pPr>
        <w:autoSpaceDE w:val="0"/>
        <w:autoSpaceDN w:val="0"/>
        <w:adjustRightInd w:val="0"/>
        <w:ind w:firstLine="709"/>
        <w:jc w:val="both"/>
        <w:outlineLvl w:val="1"/>
        <w:rPr>
          <w:lang w:eastAsia="en-US"/>
        </w:rPr>
      </w:pPr>
      <w:r w:rsidRPr="00242F69">
        <w:rPr>
          <w:lang w:eastAsia="en-US"/>
        </w:rPr>
        <w:t>Информация о филиалах многофункционального центра размещена на сайте многофункционального центра.</w:t>
      </w:r>
    </w:p>
    <w:p w:rsidR="00FC58D5" w:rsidRPr="00242F69" w:rsidRDefault="00FC58D5" w:rsidP="0054140A">
      <w:pPr>
        <w:pStyle w:val="BodyText"/>
        <w:tabs>
          <w:tab w:val="left" w:pos="720"/>
        </w:tabs>
        <w:rPr>
          <w:sz w:val="24"/>
          <w:szCs w:val="24"/>
        </w:rPr>
      </w:pPr>
      <w:r w:rsidRPr="00242F69">
        <w:rPr>
          <w:sz w:val="24"/>
          <w:szCs w:val="24"/>
        </w:rPr>
        <w:t>1.6.</w:t>
      </w:r>
      <w:r w:rsidRPr="00242F69">
        <w:rPr>
          <w:sz w:val="24"/>
          <w:szCs w:val="24"/>
        </w:rPr>
        <w:tab/>
        <w:t>Информация о предоставлении муниципальной услуги размещается:</w:t>
      </w:r>
    </w:p>
    <w:p w:rsidR="00FC58D5" w:rsidRPr="00242F69" w:rsidRDefault="00FC58D5"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информационном стенде в здании Администрации поселения;</w:t>
      </w:r>
    </w:p>
    <w:p w:rsidR="00FC58D5" w:rsidRPr="00242F69" w:rsidRDefault="00FC58D5"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официальном сайте Администрации Головинского сельского поселения в сети «Интернет» (</w:t>
      </w:r>
      <w:r w:rsidRPr="00672BB8">
        <w:rPr>
          <w:i/>
          <w:iCs/>
          <w:sz w:val="24"/>
          <w:szCs w:val="24"/>
        </w:rPr>
        <w:t>http://головино-адм.рф/</w:t>
      </w:r>
      <w:r w:rsidRPr="00830A50">
        <w:rPr>
          <w:sz w:val="24"/>
          <w:szCs w:val="24"/>
        </w:rPr>
        <w:t>.</w:t>
      </w:r>
      <w:r w:rsidRPr="00242F69">
        <w:rPr>
          <w:sz w:val="24"/>
          <w:szCs w:val="24"/>
        </w:rPr>
        <w:t>);</w:t>
      </w:r>
    </w:p>
    <w:p w:rsidR="00FC58D5" w:rsidRPr="00242F69" w:rsidRDefault="00FC58D5" w:rsidP="00D77CE5">
      <w:pPr>
        <w:pStyle w:val="BodyText"/>
        <w:widowControl w:val="0"/>
        <w:tabs>
          <w:tab w:val="left" w:pos="540"/>
          <w:tab w:val="left" w:pos="1134"/>
          <w:tab w:val="left" w:pos="1276"/>
        </w:tabs>
        <w:rPr>
          <w:sz w:val="24"/>
          <w:szCs w:val="24"/>
          <w:lang w:eastAsia="en-US"/>
        </w:rPr>
      </w:pPr>
      <w:r w:rsidRPr="00242F69">
        <w:rPr>
          <w:sz w:val="24"/>
          <w:szCs w:val="24"/>
        </w:rPr>
        <w:t>-</w:t>
      </w:r>
      <w:r w:rsidRPr="00242F69">
        <w:rPr>
          <w:sz w:val="24"/>
          <w:szCs w:val="24"/>
        </w:rPr>
        <w:tab/>
      </w:r>
      <w:r w:rsidRPr="00242F69">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C58D5" w:rsidRPr="00242F69" w:rsidRDefault="00FC58D5" w:rsidP="00D77CE5">
      <w:pPr>
        <w:widowControl w:val="0"/>
        <w:tabs>
          <w:tab w:val="left" w:pos="540"/>
          <w:tab w:val="left" w:pos="1276"/>
        </w:tabs>
        <w:jc w:val="both"/>
        <w:rPr>
          <w:lang w:eastAsia="en-US"/>
        </w:rPr>
      </w:pPr>
      <w:r w:rsidRPr="00242F69">
        <w:rPr>
          <w:lang w:eastAsia="en-US"/>
        </w:rPr>
        <w:t>1.7.</w:t>
      </w:r>
      <w:r w:rsidRPr="00242F69">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FC58D5" w:rsidRPr="00242F69" w:rsidRDefault="00FC58D5" w:rsidP="00D77CE5">
      <w:pPr>
        <w:tabs>
          <w:tab w:val="left" w:pos="540"/>
          <w:tab w:val="left" w:pos="1134"/>
        </w:tabs>
        <w:jc w:val="both"/>
        <w:rPr>
          <w:lang w:eastAsia="en-US"/>
        </w:rPr>
      </w:pPr>
      <w:r w:rsidRPr="00242F69">
        <w:rPr>
          <w:lang w:eastAsia="en-US"/>
        </w:rPr>
        <w:t>-</w:t>
      </w:r>
      <w:r w:rsidRPr="00242F69">
        <w:rPr>
          <w:lang w:eastAsia="en-US"/>
        </w:rPr>
        <w:tab/>
        <w:t xml:space="preserve">в устной форме при личном обращении заявителя в Администрацию </w:t>
      </w:r>
      <w:r w:rsidRPr="00242F69">
        <w:t>Головинского сельского поселения</w:t>
      </w:r>
      <w:r w:rsidRPr="00242F69">
        <w:rPr>
          <w:lang w:eastAsia="en-US"/>
        </w:rPr>
        <w:t>;</w:t>
      </w:r>
    </w:p>
    <w:p w:rsidR="00FC58D5" w:rsidRPr="00242F69" w:rsidRDefault="00FC58D5" w:rsidP="00D77CE5">
      <w:pPr>
        <w:tabs>
          <w:tab w:val="left" w:pos="540"/>
          <w:tab w:val="left" w:pos="1134"/>
        </w:tabs>
        <w:jc w:val="both"/>
      </w:pPr>
      <w:r w:rsidRPr="00242F69">
        <w:rPr>
          <w:lang w:eastAsia="en-US"/>
        </w:rPr>
        <w:t>-</w:t>
      </w:r>
      <w:r w:rsidRPr="00242F69">
        <w:rPr>
          <w:lang w:eastAsia="en-US"/>
        </w:rPr>
        <w:tab/>
        <w:t>посредством телефонной связи: (</w:t>
      </w:r>
      <w:r w:rsidRPr="00242F69">
        <w:t xml:space="preserve">48532) 4-62-68, 4-62-35 </w:t>
      </w:r>
      <w:r w:rsidRPr="00242F69">
        <w:rPr>
          <w:lang w:eastAsia="en-US"/>
        </w:rPr>
        <w:t xml:space="preserve">с </w:t>
      </w:r>
      <w:r w:rsidRPr="00242F69">
        <w:t>понедельника по четверг – с 8:30 до 12:00 и с 13:00 до 16:30, в пятницу – с 8:30 до 12:00 и с 13:00 до 16:00;</w:t>
      </w:r>
    </w:p>
    <w:p w:rsidR="00FC58D5" w:rsidRPr="00242F69" w:rsidRDefault="00FC58D5" w:rsidP="00D77CE5">
      <w:pPr>
        <w:tabs>
          <w:tab w:val="left" w:pos="540"/>
          <w:tab w:val="left" w:pos="1134"/>
        </w:tabs>
        <w:jc w:val="both"/>
      </w:pPr>
      <w:r w:rsidRPr="00242F69">
        <w:rPr>
          <w:lang w:eastAsia="en-US"/>
        </w:rPr>
        <w:t>-</w:t>
      </w:r>
      <w:r w:rsidRPr="00242F69">
        <w:rPr>
          <w:lang w:eastAsia="en-US"/>
        </w:rPr>
        <w:tab/>
        <w:t xml:space="preserve">с использованием электронной почты: </w:t>
      </w:r>
      <w:hyperlink r:id="rId9" w:history="1">
        <w:r w:rsidRPr="00242F69">
          <w:rPr>
            <w:rStyle w:val="Hyperlink"/>
          </w:rPr>
          <w:t>golovino-bug@mail.ru</w:t>
        </w:r>
      </w:hyperlink>
      <w:r w:rsidRPr="00242F69">
        <w:t xml:space="preserve">; </w:t>
      </w:r>
    </w:p>
    <w:p w:rsidR="00FC58D5" w:rsidRPr="00242F69" w:rsidRDefault="00FC58D5" w:rsidP="00D77CE5">
      <w:pPr>
        <w:tabs>
          <w:tab w:val="left" w:pos="540"/>
          <w:tab w:val="left" w:pos="1134"/>
        </w:tabs>
        <w:jc w:val="both"/>
        <w:rPr>
          <w:lang w:eastAsia="en-US"/>
        </w:rPr>
      </w:pPr>
      <w:r w:rsidRPr="00242F69">
        <w:t>-</w:t>
      </w:r>
      <w:r w:rsidRPr="00242F69">
        <w:tab/>
        <w:t xml:space="preserve">с использованием Единого портала; </w:t>
      </w:r>
    </w:p>
    <w:p w:rsidR="00FC58D5" w:rsidRPr="00CB5A13" w:rsidRDefault="00FC58D5" w:rsidP="00D77CE5">
      <w:pPr>
        <w:tabs>
          <w:tab w:val="left" w:pos="540"/>
          <w:tab w:val="left" w:pos="1134"/>
        </w:tabs>
        <w:jc w:val="both"/>
        <w:rPr>
          <w:lang w:eastAsia="en-US"/>
        </w:rPr>
      </w:pPr>
      <w:r w:rsidRPr="00CB5A13">
        <w:rPr>
          <w:lang w:eastAsia="en-US"/>
        </w:rPr>
        <w:t>-</w:t>
      </w:r>
      <w:r w:rsidRPr="00CB5A13">
        <w:rPr>
          <w:lang w:eastAsia="en-US"/>
        </w:rPr>
        <w:tab/>
        <w:t xml:space="preserve">через официальный сайт Администрации </w:t>
      </w:r>
      <w:r w:rsidRPr="00CB5A13">
        <w:t xml:space="preserve">Головинского сельского поселения </w:t>
      </w:r>
      <w:r w:rsidRPr="00CB5A13">
        <w:rPr>
          <w:lang w:eastAsia="en-US"/>
        </w:rPr>
        <w:t xml:space="preserve">или многофункционального центра по форме обратной связи: </w:t>
      </w:r>
      <w:r w:rsidRPr="00672BB8">
        <w:rPr>
          <w:i/>
          <w:iCs/>
        </w:rPr>
        <w:t>http://головино-адм.рф/</w:t>
      </w:r>
      <w:r w:rsidRPr="00830A50">
        <w:t>.</w:t>
      </w:r>
      <w:r w:rsidRPr="00CB5A13">
        <w:rPr>
          <w:lang w:eastAsia="en-US"/>
        </w:rPr>
        <w:t>или mfc@mfc76.ru, соответственно;</w:t>
      </w:r>
    </w:p>
    <w:p w:rsidR="00FC58D5" w:rsidRPr="00CB5A13" w:rsidRDefault="00FC58D5" w:rsidP="00242F69">
      <w:pPr>
        <w:tabs>
          <w:tab w:val="left" w:pos="540"/>
        </w:tabs>
        <w:jc w:val="both"/>
        <w:rPr>
          <w:lang w:eastAsia="en-US"/>
        </w:rPr>
      </w:pPr>
      <w:r w:rsidRPr="00CB5A13">
        <w:rPr>
          <w:lang w:eastAsia="en-US"/>
        </w:rPr>
        <w:t>-</w:t>
      </w:r>
      <w:r w:rsidRPr="00CB5A13">
        <w:rPr>
          <w:lang w:eastAsia="en-US"/>
        </w:rPr>
        <w:tab/>
        <w:t xml:space="preserve">посредством почтового отправления: </w:t>
      </w:r>
      <w:r w:rsidRPr="00CB5A13">
        <w:t>152640, д.Головино, Угличский район, Ярославская область.</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«Благол»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При консультировании ответственный специалист дает полный, точный и понятный ответ на поставленные вопросы.</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Обращение по телефону допускается в течение установленного рабочего времени Администрации поселения.</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FC58D5" w:rsidRPr="00CB5A13" w:rsidRDefault="00FC58D5" w:rsidP="0054140A">
      <w:pPr>
        <w:autoSpaceDE w:val="0"/>
        <w:autoSpaceDN w:val="0"/>
        <w:adjustRightInd w:val="0"/>
        <w:ind w:firstLine="709"/>
        <w:jc w:val="both"/>
        <w:outlineLvl w:val="1"/>
        <w:rPr>
          <w:lang w:eastAsia="en-US"/>
        </w:rPr>
      </w:pPr>
      <w:r w:rsidRPr="00CB5A13">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CB5A13">
        <w:t>в срок, не превышающий 30 календарных дней с момента поступления обращения</w:t>
      </w:r>
      <w:r w:rsidRPr="00CB5A13">
        <w:rPr>
          <w:lang w:eastAsia="en-US"/>
        </w:rPr>
        <w:t>.</w:t>
      </w:r>
    </w:p>
    <w:p w:rsidR="00FC58D5" w:rsidRPr="00CB5A13" w:rsidRDefault="00FC58D5" w:rsidP="00CB5A13">
      <w:pPr>
        <w:pStyle w:val="BodyText"/>
        <w:tabs>
          <w:tab w:val="left" w:pos="720"/>
        </w:tabs>
        <w:rPr>
          <w:sz w:val="24"/>
          <w:szCs w:val="24"/>
        </w:rPr>
      </w:pPr>
      <w:r w:rsidRPr="00CB5A13">
        <w:rPr>
          <w:sz w:val="24"/>
          <w:szCs w:val="24"/>
        </w:rPr>
        <w:t>1.8.</w:t>
      </w:r>
      <w:r w:rsidRPr="00CB5A13">
        <w:rPr>
          <w:sz w:val="24"/>
          <w:szCs w:val="24"/>
        </w:rPr>
        <w:tab/>
        <w:t>Основными требованиями к порядку информирования граждан о предоставлении муниципальной услуги являются:</w:t>
      </w:r>
    </w:p>
    <w:p w:rsidR="00FC58D5" w:rsidRPr="00CB5A13" w:rsidRDefault="00FC58D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достоверность предоставляемой информации;</w:t>
      </w:r>
    </w:p>
    <w:p w:rsidR="00FC58D5" w:rsidRPr="00CB5A13" w:rsidRDefault="00FC58D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четкость в изложении информации;</w:t>
      </w:r>
    </w:p>
    <w:p w:rsidR="00FC58D5" w:rsidRPr="00CB5A13" w:rsidRDefault="00FC58D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полнота информирования.</w:t>
      </w:r>
    </w:p>
    <w:p w:rsidR="00FC58D5" w:rsidRPr="007D3133" w:rsidRDefault="00FC58D5" w:rsidP="007D3133">
      <w:pPr>
        <w:pStyle w:val="BodyText"/>
        <w:jc w:val="center"/>
        <w:rPr>
          <w:i/>
          <w:iCs/>
          <w:sz w:val="24"/>
          <w:szCs w:val="24"/>
        </w:rPr>
      </w:pPr>
      <w:r w:rsidRPr="007D3133">
        <w:rPr>
          <w:i/>
          <w:iCs/>
          <w:sz w:val="24"/>
          <w:szCs w:val="24"/>
        </w:rPr>
        <w:t>2. Стандарт предоставления муниципальной услуги</w:t>
      </w:r>
    </w:p>
    <w:p w:rsidR="00FC58D5" w:rsidRPr="007D3133" w:rsidRDefault="00FC58D5" w:rsidP="007D3133">
      <w:pPr>
        <w:pStyle w:val="BodyText"/>
        <w:tabs>
          <w:tab w:val="left" w:pos="720"/>
        </w:tabs>
        <w:rPr>
          <w:sz w:val="24"/>
          <w:szCs w:val="24"/>
        </w:rPr>
      </w:pPr>
      <w:r w:rsidRPr="007D3133">
        <w:rPr>
          <w:sz w:val="24"/>
          <w:szCs w:val="24"/>
        </w:rPr>
        <w:t>2.1.</w:t>
      </w:r>
      <w:r w:rsidRPr="007D3133">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FC58D5" w:rsidRPr="007D3133" w:rsidRDefault="00FC58D5" w:rsidP="007D3133">
      <w:pPr>
        <w:tabs>
          <w:tab w:val="left" w:pos="0"/>
          <w:tab w:val="left" w:pos="540"/>
          <w:tab w:val="left" w:pos="720"/>
        </w:tabs>
        <w:jc w:val="both"/>
      </w:pPr>
      <w:r w:rsidRPr="00080120">
        <w:t xml:space="preserve">2.2. </w:t>
      </w:r>
      <w:r w:rsidRPr="00D94D84">
        <w:t xml:space="preserve">Предоставление муниципальной услуги осуществляется Администрацией </w:t>
      </w:r>
      <w:r>
        <w:t>Головинского сельского поселения (</w:t>
      </w:r>
      <w:r w:rsidRPr="003146ED">
        <w:t xml:space="preserve">далее – Администрация </w:t>
      </w:r>
      <w:r>
        <w:t>поселения</w:t>
      </w:r>
      <w:r w:rsidRPr="003146ED">
        <w:t>)</w:t>
      </w:r>
      <w:r>
        <w:t xml:space="preserve">, </w:t>
      </w:r>
      <w:r w:rsidRPr="009712BF">
        <w:t>Муниципальн</w:t>
      </w:r>
      <w:r>
        <w:t xml:space="preserve">ым </w:t>
      </w:r>
      <w:r w:rsidRPr="007D3133">
        <w:t>учреждением «Благол» Головинского сельского поселения.</w:t>
      </w:r>
    </w:p>
    <w:p w:rsidR="00FC58D5" w:rsidRPr="007D3133" w:rsidRDefault="00FC58D5" w:rsidP="007D3133">
      <w:pPr>
        <w:pStyle w:val="BodyText"/>
        <w:tabs>
          <w:tab w:val="left" w:pos="540"/>
          <w:tab w:val="left" w:pos="720"/>
          <w:tab w:val="left" w:pos="1080"/>
        </w:tabs>
        <w:ind w:firstLine="720"/>
        <w:rPr>
          <w:sz w:val="24"/>
          <w:szCs w:val="24"/>
        </w:rPr>
      </w:pPr>
      <w:r w:rsidRPr="007D3133">
        <w:rPr>
          <w:sz w:val="24"/>
          <w:szCs w:val="24"/>
        </w:rPr>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FC58D5" w:rsidRPr="007D3133" w:rsidRDefault="00FC58D5" w:rsidP="007D3133">
      <w:pPr>
        <w:pStyle w:val="BodyText"/>
        <w:tabs>
          <w:tab w:val="left" w:pos="540"/>
          <w:tab w:val="left" w:pos="720"/>
        </w:tabs>
        <w:rPr>
          <w:sz w:val="24"/>
          <w:szCs w:val="24"/>
        </w:rPr>
      </w:pPr>
      <w:r w:rsidRPr="007D3133">
        <w:rPr>
          <w:sz w:val="24"/>
          <w:szCs w:val="24"/>
        </w:rPr>
        <w:t>-</w:t>
      </w:r>
      <w:r w:rsidRPr="007D3133">
        <w:rPr>
          <w:sz w:val="24"/>
          <w:szCs w:val="24"/>
        </w:rPr>
        <w:tab/>
        <w:t>Угличское отделение Управления Федеральной службы государственной регистрации кадастра и картографии по Ярославской области (152610, Ярославская область, г. Углич, ул. Ленина, д.9);</w:t>
      </w:r>
    </w:p>
    <w:p w:rsidR="00FC58D5" w:rsidRPr="007D3133" w:rsidRDefault="00FC58D5"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Управление социальной политики и труда Администрации Угличского муниципального района (152610, Ярославская область, г. Углич, 2-я линия Рыбинского шоссе, д.1-а);</w:t>
      </w:r>
    </w:p>
    <w:p w:rsidR="00FC58D5" w:rsidRPr="007D3133" w:rsidRDefault="00FC58D5"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РЭО ГИБДД Угличского МО МВД России (152610, Ярославская область, г. Углич, Рыбинское шоссе, д.34-а);</w:t>
      </w:r>
    </w:p>
    <w:p w:rsidR="00FC58D5" w:rsidRPr="007D3133" w:rsidRDefault="00FC58D5"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Межрайонная инспекция Федеральной налоговой службы №8 по Ярославской области (152610, Ярославская область, г. Углич, ул. Ярославская, д.5-а);</w:t>
      </w:r>
    </w:p>
    <w:p w:rsidR="00FC58D5" w:rsidRPr="007D3133" w:rsidRDefault="00FC58D5"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Государственная инспекция по маломерным судам (спасательная станция на набережной р. Волги);</w:t>
      </w:r>
    </w:p>
    <w:p w:rsidR="00FC58D5" w:rsidRPr="007D3133" w:rsidRDefault="00FC58D5" w:rsidP="007D3133">
      <w:pPr>
        <w:pStyle w:val="BodyText"/>
        <w:tabs>
          <w:tab w:val="left" w:pos="540"/>
          <w:tab w:val="left" w:pos="1134"/>
        </w:tabs>
        <w:rPr>
          <w:sz w:val="24"/>
          <w:szCs w:val="24"/>
        </w:rPr>
      </w:pPr>
      <w:r w:rsidRPr="007D3133">
        <w:rPr>
          <w:sz w:val="24"/>
          <w:szCs w:val="24"/>
        </w:rPr>
        <w:t>-</w:t>
      </w:r>
      <w:r w:rsidRPr="007D3133">
        <w:rPr>
          <w:sz w:val="24"/>
          <w:szCs w:val="24"/>
        </w:rPr>
        <w:tab/>
        <w:t xml:space="preserve">Управление Пенсионного фонда Российской Федерации (государственное учреждение) в Угличском муниципальном районе Ярославской области (152615, Ярославская область, г. Углич, ул. Первомайская, д.19);  </w:t>
      </w:r>
    </w:p>
    <w:p w:rsidR="00FC58D5" w:rsidRPr="007D3133" w:rsidRDefault="00FC58D5" w:rsidP="007D3133">
      <w:pPr>
        <w:pStyle w:val="BodyText"/>
        <w:tabs>
          <w:tab w:val="left" w:pos="540"/>
          <w:tab w:val="left" w:pos="1134"/>
        </w:tabs>
        <w:rPr>
          <w:sz w:val="24"/>
          <w:szCs w:val="24"/>
        </w:rPr>
      </w:pPr>
      <w:r w:rsidRPr="007D3133">
        <w:rPr>
          <w:sz w:val="24"/>
          <w:szCs w:val="24"/>
        </w:rPr>
        <w:t>-</w:t>
      </w:r>
      <w:r w:rsidRPr="007D3133">
        <w:rPr>
          <w:sz w:val="24"/>
          <w:szCs w:val="24"/>
        </w:rPr>
        <w:tab/>
        <w:t>ФГУП «Ростехинвентаризация - Федеральное БТИ» Ярославский филиал, Угличское отделение (152610, Ярославская область, г. Углич, Рыбинское шоссе, д.2а).</w:t>
      </w:r>
    </w:p>
    <w:p w:rsidR="00FC58D5" w:rsidRPr="00CA29CC" w:rsidRDefault="00FC58D5" w:rsidP="007D3133">
      <w:pPr>
        <w:pStyle w:val="BodyText"/>
        <w:tabs>
          <w:tab w:val="left" w:pos="1080"/>
          <w:tab w:val="left" w:pos="1134"/>
        </w:tabs>
        <w:ind w:firstLine="720"/>
        <w:rPr>
          <w:sz w:val="24"/>
          <w:szCs w:val="24"/>
        </w:rPr>
      </w:pPr>
      <w:r w:rsidRPr="007D3133">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Муниципального Совета Головинского сельского поселения от ___________ №_____«Об утверждении Перечня услуг, которые являются необходимыми и обязательными для предоставления муниципальных услуг Администрацией Головинского сельского </w:t>
      </w:r>
      <w:r w:rsidRPr="00CA29CC">
        <w:rPr>
          <w:sz w:val="24"/>
          <w:szCs w:val="24"/>
        </w:rPr>
        <w:t>поселения и оказываются организациями, участвующими в предоставлении муниципальных услуг».</w:t>
      </w:r>
    </w:p>
    <w:p w:rsidR="00FC58D5" w:rsidRPr="00CA29CC" w:rsidRDefault="00FC58D5" w:rsidP="007D3133">
      <w:pPr>
        <w:pStyle w:val="BodyText"/>
        <w:tabs>
          <w:tab w:val="left" w:pos="720"/>
        </w:tabs>
        <w:rPr>
          <w:color w:val="000000"/>
          <w:sz w:val="24"/>
          <w:szCs w:val="24"/>
        </w:rPr>
      </w:pPr>
      <w:r w:rsidRPr="00CA29CC">
        <w:rPr>
          <w:color w:val="000000"/>
          <w:sz w:val="24"/>
          <w:szCs w:val="24"/>
        </w:rPr>
        <w:t>2.3.</w:t>
      </w:r>
      <w:r w:rsidRPr="00CA29CC">
        <w:rPr>
          <w:color w:val="000000"/>
          <w:sz w:val="24"/>
          <w:szCs w:val="24"/>
        </w:rPr>
        <w:tab/>
        <w:t>Результат предоставления муниципальной услуги.</w:t>
      </w:r>
    </w:p>
    <w:p w:rsidR="00FC58D5" w:rsidRPr="00CA29CC" w:rsidRDefault="00FC58D5" w:rsidP="007D3133">
      <w:pPr>
        <w:pStyle w:val="BodyText"/>
        <w:tabs>
          <w:tab w:val="left" w:pos="1276"/>
        </w:tabs>
        <w:ind w:firstLine="720"/>
        <w:rPr>
          <w:color w:val="000000"/>
          <w:sz w:val="24"/>
          <w:szCs w:val="24"/>
        </w:rPr>
      </w:pPr>
      <w:r w:rsidRPr="00CA29CC">
        <w:rPr>
          <w:color w:val="000000"/>
          <w:sz w:val="24"/>
          <w:szCs w:val="24"/>
        </w:rPr>
        <w:t>Процедура предоставления муниципальной услуги завершается путем получения заявителем:</w:t>
      </w:r>
    </w:p>
    <w:p w:rsidR="00FC58D5" w:rsidRPr="00CA29CC" w:rsidRDefault="00FC58D5"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FC58D5" w:rsidRPr="00CA29CC" w:rsidRDefault="00FC58D5"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FC58D5" w:rsidRPr="00CA29CC" w:rsidRDefault="00FC58D5"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FC58D5" w:rsidRPr="00CA29CC" w:rsidRDefault="00FC58D5" w:rsidP="00CA29CC">
      <w:pPr>
        <w:pStyle w:val="BodyText"/>
        <w:rPr>
          <w:color w:val="000000"/>
          <w:sz w:val="24"/>
          <w:szCs w:val="24"/>
        </w:rPr>
      </w:pPr>
      <w:r w:rsidRPr="00CA29CC">
        <w:rPr>
          <w:color w:val="000000"/>
          <w:sz w:val="24"/>
          <w:szCs w:val="24"/>
        </w:rPr>
        <w:t>2.4.</w:t>
      </w:r>
      <w:r w:rsidRPr="00CA29CC">
        <w:rPr>
          <w:color w:val="000000"/>
          <w:sz w:val="24"/>
          <w:szCs w:val="24"/>
        </w:rPr>
        <w:tab/>
        <w:t>Срок предоставления муниципальной услуги.</w:t>
      </w:r>
    </w:p>
    <w:p w:rsidR="00FC58D5" w:rsidRPr="00CA29CC" w:rsidRDefault="00FC58D5" w:rsidP="007D3133">
      <w:pPr>
        <w:pStyle w:val="BodyText"/>
        <w:tabs>
          <w:tab w:val="left" w:pos="1276"/>
        </w:tabs>
        <w:ind w:firstLine="720"/>
        <w:rPr>
          <w:color w:val="000000"/>
          <w:sz w:val="24"/>
          <w:szCs w:val="24"/>
        </w:rPr>
      </w:pPr>
      <w:r w:rsidRPr="00CA29CC">
        <w:rPr>
          <w:color w:val="000000"/>
          <w:sz w:val="24"/>
          <w:szCs w:val="24"/>
        </w:rPr>
        <w:t>Общий срок предоставления муниципальной услуги не должен превышать 30 рабочих дней после обращения заявителя и предоставления им необходимых документов.</w:t>
      </w:r>
    </w:p>
    <w:p w:rsidR="00FC58D5" w:rsidRPr="00CA29CC" w:rsidRDefault="00FC58D5" w:rsidP="00CA29CC">
      <w:pPr>
        <w:pStyle w:val="BodyText"/>
        <w:tabs>
          <w:tab w:val="left" w:pos="720"/>
        </w:tabs>
        <w:rPr>
          <w:sz w:val="24"/>
          <w:szCs w:val="24"/>
        </w:rPr>
      </w:pPr>
      <w:r w:rsidRPr="00CA29CC">
        <w:rPr>
          <w:sz w:val="24"/>
          <w:szCs w:val="24"/>
        </w:rPr>
        <w:t>2.5.</w:t>
      </w:r>
      <w:r w:rsidRPr="00CA29CC">
        <w:rPr>
          <w:sz w:val="24"/>
          <w:szCs w:val="24"/>
        </w:rPr>
        <w:tab/>
        <w:t>Предоставление муниципальной услуги осуществляется в соответствии с:</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Конституцией Российской Федерации;</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Жилищным кодексом Российской Федерации;</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29.12.2004 №189-ФЗ «О введении в действие Жилищного кодекса Российской Федерации»;</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01.07.2011 №169-ФЗ «О внесении изменений в отдельные законодательные акты Российской Федерации»;</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FC58D5" w:rsidRPr="00CA29CC" w:rsidRDefault="00FC58D5"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r>
      <w:hyperlink r:id="rId10" w:history="1">
        <w:r w:rsidRPr="00CA29CC">
          <w:rPr>
            <w:sz w:val="24"/>
            <w:szCs w:val="24"/>
          </w:rPr>
          <w:t>постановлением</w:t>
        </w:r>
      </w:hyperlink>
      <w:r w:rsidRPr="00CA29CC">
        <w:rPr>
          <w:sz w:val="24"/>
          <w:szCs w:val="24"/>
        </w:rPr>
        <w:t xml:space="preserve"> Администрации Ярославской области от 14.11.2007 №374 «Об утверждении перечня документов, необходимых для признания граждан малоимущими»;</w:t>
      </w:r>
    </w:p>
    <w:p w:rsidR="00FC58D5" w:rsidRPr="00CA29CC" w:rsidRDefault="00FC58D5" w:rsidP="00CA29CC">
      <w:pPr>
        <w:pStyle w:val="BodyText"/>
        <w:tabs>
          <w:tab w:val="left" w:pos="540"/>
        </w:tabs>
        <w:rPr>
          <w:sz w:val="24"/>
          <w:szCs w:val="24"/>
        </w:rPr>
      </w:pPr>
      <w:r w:rsidRPr="00CA29CC">
        <w:rPr>
          <w:sz w:val="24"/>
          <w:szCs w:val="24"/>
        </w:rPr>
        <w:t>-</w:t>
      </w:r>
      <w:r w:rsidRPr="00CA29CC">
        <w:rPr>
          <w:sz w:val="24"/>
          <w:szCs w:val="24"/>
        </w:rPr>
        <w:tab/>
      </w:r>
      <w:hyperlink r:id="rId11" w:history="1">
        <w:r w:rsidRPr="00CA29CC">
          <w:rPr>
            <w:sz w:val="24"/>
            <w:szCs w:val="24"/>
          </w:rPr>
          <w:t>постановлением</w:t>
        </w:r>
      </w:hyperlink>
      <w:r w:rsidRPr="00CA29CC">
        <w:rPr>
          <w:sz w:val="24"/>
          <w:szCs w:val="24"/>
        </w:rPr>
        <w:t xml:space="preserve"> Администрации Ярославской области от 14.11.2007 №375 «Об утверждении форм документов»;</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76</w:t>
      </w:r>
      <w:r w:rsidRPr="001C73BB">
        <w:rPr>
          <w:sz w:val="24"/>
          <w:szCs w:val="24"/>
        </w:rPr>
        <w:t xml:space="preserve"> «Об установлении учетной нормы и нормы предоставления площади жилого помещения»;</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постановлением Администрации Головинского сельского поселения от</w:t>
      </w:r>
      <w:r>
        <w:rPr>
          <w:sz w:val="24"/>
          <w:szCs w:val="24"/>
        </w:rPr>
        <w:t xml:space="preserve"> 16.07.2018</w:t>
      </w:r>
      <w:r w:rsidRPr="001C73BB">
        <w:rPr>
          <w:sz w:val="24"/>
          <w:szCs w:val="24"/>
        </w:rPr>
        <w:t xml:space="preserve"> №</w:t>
      </w:r>
      <w:r>
        <w:rPr>
          <w:sz w:val="24"/>
          <w:szCs w:val="24"/>
        </w:rPr>
        <w:t>75</w:t>
      </w:r>
      <w:r w:rsidRPr="001C73BB">
        <w:rPr>
          <w:sz w:val="24"/>
          <w:szCs w:val="24"/>
        </w:rPr>
        <w:t xml:space="preserve"> «Об условиях признания граждан малоимущими и предоставления им по договорам социального найма жилых помещений муниципального жилищного фонда»;</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74</w:t>
      </w:r>
      <w:r w:rsidRPr="001C73BB">
        <w:rPr>
          <w:sz w:val="24"/>
          <w:szCs w:val="24"/>
        </w:rPr>
        <w:t xml:space="preserve"> «Об уровне благоустроенности жилых помещений в Угличском муниципальном районе»;</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 xml:space="preserve">26.01.2018 </w:t>
      </w:r>
      <w:r w:rsidRPr="001C73BB">
        <w:rPr>
          <w:sz w:val="24"/>
          <w:szCs w:val="24"/>
        </w:rPr>
        <w:t>№</w:t>
      </w:r>
      <w:r>
        <w:rPr>
          <w:sz w:val="24"/>
          <w:szCs w:val="24"/>
        </w:rPr>
        <w:t>5</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77</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 в многофункциональном центре»;</w:t>
      </w:r>
    </w:p>
    <w:p w:rsidR="00FC58D5" w:rsidRPr="001C73BB" w:rsidRDefault="00FC58D5" w:rsidP="001C73BB">
      <w:pPr>
        <w:pStyle w:val="BodyText"/>
        <w:tabs>
          <w:tab w:val="left" w:pos="540"/>
        </w:tabs>
        <w:rPr>
          <w:sz w:val="24"/>
          <w:szCs w:val="24"/>
        </w:rPr>
      </w:pPr>
      <w:r w:rsidRPr="001C73BB">
        <w:rPr>
          <w:sz w:val="24"/>
          <w:szCs w:val="24"/>
        </w:rPr>
        <w:t>-</w:t>
      </w:r>
      <w:r w:rsidRPr="001C73BB">
        <w:rPr>
          <w:sz w:val="24"/>
          <w:szCs w:val="24"/>
        </w:rPr>
        <w:tab/>
        <w:t xml:space="preserve">настоящим регламентом. </w:t>
      </w:r>
    </w:p>
    <w:p w:rsidR="00FC58D5" w:rsidRPr="00D304CF" w:rsidRDefault="00FC58D5" w:rsidP="00D304CF">
      <w:pPr>
        <w:pStyle w:val="BodyText"/>
        <w:tabs>
          <w:tab w:val="left" w:pos="540"/>
        </w:tabs>
        <w:rPr>
          <w:sz w:val="24"/>
          <w:szCs w:val="24"/>
        </w:rPr>
      </w:pPr>
      <w:r w:rsidRPr="00D304CF">
        <w:rPr>
          <w:sz w:val="24"/>
          <w:szCs w:val="24"/>
        </w:rPr>
        <w:t>2.6.</w:t>
      </w:r>
      <w:r w:rsidRPr="00D304CF">
        <w:rPr>
          <w:sz w:val="24"/>
          <w:szCs w:val="24"/>
        </w:rPr>
        <w:tab/>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удостоверяющие личность заявителя (членов его семьи);</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состав семьи заявителя;</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пользования жилым помещением, занимаемым заявителем и членами его семьи;</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размер доходов заявителя и членов его семьи, полученных в течение учетного периода:</w:t>
      </w:r>
    </w:p>
    <w:p w:rsidR="00FC58D5" w:rsidRPr="00D304CF" w:rsidRDefault="00FC58D5" w:rsidP="00D304CF">
      <w:pPr>
        <w:pStyle w:val="BodyText"/>
        <w:tabs>
          <w:tab w:val="left" w:pos="540"/>
          <w:tab w:val="left" w:pos="1134"/>
          <w:tab w:val="left" w:pos="1276"/>
          <w:tab w:val="left" w:pos="1418"/>
        </w:tabs>
        <w:rPr>
          <w:sz w:val="24"/>
          <w:szCs w:val="24"/>
        </w:rPr>
      </w:pPr>
      <w:r w:rsidRPr="00D304CF">
        <w:rPr>
          <w:sz w:val="24"/>
          <w:szCs w:val="24"/>
        </w:rPr>
        <w:t>а)</w:t>
      </w:r>
      <w:r w:rsidRPr="00D304CF">
        <w:rPr>
          <w:sz w:val="24"/>
          <w:szCs w:val="24"/>
        </w:rPr>
        <w:tab/>
        <w:t xml:space="preserve">справки о доходах физических лиц по </w:t>
      </w:r>
      <w:hyperlink r:id="rId12" w:history="1">
        <w:r w:rsidRPr="00D304CF">
          <w:rPr>
            <w:sz w:val="24"/>
            <w:szCs w:val="24"/>
          </w:rPr>
          <w:t>формам 2</w:t>
        </w:r>
      </w:hyperlink>
      <w:r w:rsidRPr="00D304CF">
        <w:rPr>
          <w:sz w:val="24"/>
          <w:szCs w:val="24"/>
        </w:rPr>
        <w:t xml:space="preserve">, </w:t>
      </w:r>
      <w:hyperlink r:id="rId13" w:history="1">
        <w:r w:rsidRPr="00D304CF">
          <w:rPr>
            <w:sz w:val="24"/>
            <w:szCs w:val="24"/>
          </w:rPr>
          <w:t>3</w:t>
        </w:r>
      </w:hyperlink>
      <w:r w:rsidRPr="00D304CF">
        <w:rPr>
          <w:sz w:val="24"/>
          <w:szCs w:val="24"/>
        </w:rPr>
        <w:t xml:space="preserve">, </w:t>
      </w:r>
      <w:hyperlink r:id="rId14" w:history="1">
        <w:r w:rsidRPr="00D304CF">
          <w:rPr>
            <w:sz w:val="24"/>
            <w:szCs w:val="24"/>
          </w:rPr>
          <w:t>4</w:t>
        </w:r>
      </w:hyperlink>
      <w:r w:rsidRPr="00D304CF">
        <w:rPr>
          <w:sz w:val="24"/>
          <w:szCs w:val="24"/>
        </w:rPr>
        <w:t xml:space="preserve"> НДФЛ;</w:t>
      </w:r>
    </w:p>
    <w:p w:rsidR="00FC58D5" w:rsidRPr="00D304CF" w:rsidRDefault="00FC58D5" w:rsidP="00D304CF">
      <w:pPr>
        <w:pStyle w:val="BodyText"/>
        <w:tabs>
          <w:tab w:val="left" w:pos="540"/>
          <w:tab w:val="left" w:pos="1134"/>
          <w:tab w:val="left" w:pos="1276"/>
          <w:tab w:val="left" w:pos="1418"/>
        </w:tabs>
        <w:rPr>
          <w:sz w:val="24"/>
          <w:szCs w:val="24"/>
        </w:rPr>
      </w:pPr>
      <w:r w:rsidRPr="00D304CF">
        <w:rPr>
          <w:sz w:val="24"/>
          <w:szCs w:val="24"/>
        </w:rPr>
        <w:t>б)</w:t>
      </w:r>
      <w:r w:rsidRPr="00D304CF">
        <w:rPr>
          <w:sz w:val="24"/>
          <w:szCs w:val="24"/>
        </w:rPr>
        <w:tab/>
        <w:t>копии налоговых деклараций о доходах, полученных за учетный период, заверенные налоговыми органами;</w:t>
      </w:r>
    </w:p>
    <w:p w:rsidR="00FC58D5" w:rsidRPr="00D304CF" w:rsidRDefault="00FC58D5" w:rsidP="00D304CF">
      <w:pPr>
        <w:pStyle w:val="BodyText"/>
        <w:tabs>
          <w:tab w:val="left" w:pos="540"/>
          <w:tab w:val="left" w:pos="1134"/>
          <w:tab w:val="left" w:pos="1276"/>
          <w:tab w:val="left" w:pos="1418"/>
        </w:tabs>
        <w:rPr>
          <w:sz w:val="24"/>
          <w:szCs w:val="24"/>
        </w:rPr>
      </w:pPr>
      <w:r w:rsidRPr="00D304CF">
        <w:rPr>
          <w:sz w:val="24"/>
          <w:szCs w:val="24"/>
        </w:rPr>
        <w:t>в)</w:t>
      </w:r>
      <w:r w:rsidRPr="00D304CF">
        <w:rPr>
          <w:sz w:val="24"/>
          <w:szCs w:val="24"/>
        </w:rPr>
        <w:tab/>
        <w:t>справки из органов социальной защиты о социальных выплатах из бюджетов всех уровней;</w:t>
      </w:r>
    </w:p>
    <w:p w:rsidR="00FC58D5" w:rsidRPr="00D304CF" w:rsidRDefault="00FC58D5" w:rsidP="00D304CF">
      <w:pPr>
        <w:pStyle w:val="BodyText"/>
        <w:tabs>
          <w:tab w:val="left" w:pos="540"/>
          <w:tab w:val="left" w:pos="1134"/>
          <w:tab w:val="left" w:pos="1276"/>
          <w:tab w:val="left" w:pos="1418"/>
        </w:tabs>
        <w:rPr>
          <w:sz w:val="24"/>
          <w:szCs w:val="24"/>
        </w:rPr>
      </w:pPr>
      <w:r w:rsidRPr="00D304CF">
        <w:rPr>
          <w:sz w:val="24"/>
          <w:szCs w:val="24"/>
        </w:rPr>
        <w:t>г)</w:t>
      </w:r>
      <w:r w:rsidRPr="00D304CF">
        <w:rPr>
          <w:sz w:val="24"/>
          <w:szCs w:val="24"/>
        </w:rPr>
        <w:tab/>
        <w:t>другие документы, подтверждающие доходы заявителя и всех членов его семьи, полученные за указанный период;</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
    <w:p w:rsidR="00FC58D5" w:rsidRPr="00D304CF" w:rsidRDefault="00FC58D5" w:rsidP="00D304CF">
      <w:pPr>
        <w:pStyle w:val="BodyText"/>
        <w:tabs>
          <w:tab w:val="left" w:pos="540"/>
          <w:tab w:val="left" w:pos="1276"/>
          <w:tab w:val="left" w:pos="1418"/>
        </w:tabs>
        <w:rPr>
          <w:sz w:val="24"/>
          <w:szCs w:val="24"/>
        </w:rPr>
      </w:pPr>
      <w:r w:rsidRPr="00D304CF">
        <w:rPr>
          <w:sz w:val="24"/>
          <w:szCs w:val="24"/>
        </w:rPr>
        <w:t>а)</w:t>
      </w:r>
      <w:r w:rsidRPr="00D304CF">
        <w:rPr>
          <w:sz w:val="24"/>
          <w:szCs w:val="24"/>
        </w:rPr>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FC58D5" w:rsidRPr="00D304CF" w:rsidRDefault="00FC58D5" w:rsidP="00D304CF">
      <w:pPr>
        <w:pStyle w:val="BodyText"/>
        <w:tabs>
          <w:tab w:val="left" w:pos="540"/>
          <w:tab w:val="left" w:pos="1276"/>
          <w:tab w:val="left" w:pos="1418"/>
        </w:tabs>
        <w:rPr>
          <w:sz w:val="24"/>
          <w:szCs w:val="24"/>
        </w:rPr>
      </w:pPr>
      <w:r w:rsidRPr="00D304CF">
        <w:rPr>
          <w:sz w:val="24"/>
          <w:szCs w:val="24"/>
        </w:rPr>
        <w:t>б)</w:t>
      </w:r>
      <w:r w:rsidRPr="00D304CF">
        <w:rPr>
          <w:sz w:val="24"/>
          <w:szCs w:val="24"/>
        </w:rPr>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FC58D5" w:rsidRPr="00D304CF" w:rsidRDefault="00FC58D5"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FC58D5" w:rsidRPr="00D304CF" w:rsidRDefault="00FC58D5" w:rsidP="00D304CF">
      <w:pPr>
        <w:pStyle w:val="BodyText"/>
        <w:tabs>
          <w:tab w:val="left" w:pos="540"/>
          <w:tab w:val="left" w:pos="1134"/>
          <w:tab w:val="left" w:pos="1276"/>
        </w:tabs>
        <w:ind w:firstLine="720"/>
        <w:rPr>
          <w:sz w:val="24"/>
          <w:szCs w:val="24"/>
        </w:rPr>
      </w:pPr>
      <w:r w:rsidRPr="00D304CF">
        <w:rPr>
          <w:sz w:val="24"/>
          <w:szCs w:val="24"/>
        </w:rPr>
        <w:t>В зависимости от основания признания нуждающимися в жилых помещениях граждане дополнительно предоставляют следующие документы:</w:t>
      </w:r>
    </w:p>
    <w:p w:rsidR="00FC58D5" w:rsidRPr="00F3402F" w:rsidRDefault="00FC58D5" w:rsidP="00F3402F">
      <w:pPr>
        <w:pStyle w:val="BodyText"/>
        <w:tabs>
          <w:tab w:val="left" w:pos="540"/>
          <w:tab w:val="left" w:pos="1134"/>
          <w:tab w:val="left" w:pos="1276"/>
        </w:tabs>
        <w:rPr>
          <w:sz w:val="24"/>
          <w:szCs w:val="24"/>
        </w:rPr>
      </w:pPr>
      <w:r w:rsidRPr="00D304CF">
        <w:rPr>
          <w:sz w:val="24"/>
          <w:szCs w:val="24"/>
        </w:rPr>
        <w:t>-</w:t>
      </w:r>
      <w:r w:rsidRPr="00D304CF">
        <w:rPr>
          <w:sz w:val="24"/>
          <w:szCs w:val="24"/>
        </w:rPr>
        <w:tab/>
        <w:t xml:space="preserve">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w:t>
      </w:r>
      <w:r w:rsidRPr="00F3402F">
        <w:rPr>
          <w:sz w:val="24"/>
          <w:szCs w:val="24"/>
        </w:rPr>
        <w:t>найма или ордер, свидетельство о праве собственности и иные документы);</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FC58D5" w:rsidRPr="00F3402F" w:rsidRDefault="00FC58D5"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FC58D5" w:rsidRPr="00F3402F" w:rsidRDefault="00FC58D5"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справка о регистрации по месту жительства гражданина, страдающего тяжелой формой хронического заболевания;</w:t>
      </w:r>
    </w:p>
    <w:p w:rsidR="00FC58D5" w:rsidRPr="00F3402F" w:rsidRDefault="00FC58D5"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В соответствии с Федеральным Законом от 01.07.2011 №169-ФЗ «О внесении изменений в отдельные законодательные акты Российской Федерации» заявителем лично из вышеперечисленных предоставляются следующие документы:</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1)</w:t>
      </w:r>
      <w:r w:rsidRPr="00F3402F">
        <w:rPr>
          <w:sz w:val="24"/>
          <w:szCs w:val="24"/>
        </w:rPr>
        <w:tab/>
        <w:t>документы, удостоверяющие личность гражданина Российской Федерации;</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2)</w:t>
      </w:r>
      <w:r w:rsidRPr="00F3402F">
        <w:rPr>
          <w:sz w:val="24"/>
          <w:szCs w:val="24"/>
        </w:rPr>
        <w:tab/>
        <w:t>свидетельство о государственной регистрации актов гражданского состояния;</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3)</w:t>
      </w:r>
      <w:r w:rsidRPr="00F3402F">
        <w:rPr>
          <w:sz w:val="24"/>
          <w:szCs w:val="24"/>
        </w:rPr>
        <w:tab/>
        <w:t>документы, подтверждающие регистрацию по месту жительства или по месту пребывания;</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4)</w:t>
      </w:r>
      <w:r w:rsidRPr="00F3402F">
        <w:rPr>
          <w:sz w:val="24"/>
          <w:szCs w:val="24"/>
        </w:rPr>
        <w:tab/>
        <w:t>документы о трудовой деятельности, трудовом стаже и заработке гражданина;</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5)</w:t>
      </w:r>
      <w:r w:rsidRPr="00F3402F">
        <w:rPr>
          <w:sz w:val="24"/>
          <w:szCs w:val="24"/>
        </w:rPr>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6)</w:t>
      </w:r>
      <w:r w:rsidRPr="00F3402F">
        <w:rPr>
          <w:sz w:val="24"/>
          <w:szCs w:val="24"/>
        </w:rPr>
        <w:tab/>
        <w:t>решения, заключения и разрешения, выдаваемые органами опеки и попечительства;</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7)</w:t>
      </w:r>
      <w:r w:rsidRPr="00F3402F">
        <w:rPr>
          <w:sz w:val="24"/>
          <w:szCs w:val="24"/>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8)</w:t>
      </w:r>
      <w:r w:rsidRPr="00F3402F">
        <w:rPr>
          <w:sz w:val="24"/>
          <w:szCs w:val="24"/>
        </w:rPr>
        <w:tab/>
        <w:t>документы, выдаваемые федеральными государственными учреждениями медико-социальной экспертизы.</w:t>
      </w:r>
    </w:p>
    <w:p w:rsidR="00FC58D5" w:rsidRPr="00F3402F" w:rsidRDefault="00FC58D5" w:rsidP="00F3402F">
      <w:pPr>
        <w:pStyle w:val="BodyText"/>
        <w:tabs>
          <w:tab w:val="left" w:pos="540"/>
          <w:tab w:val="left" w:pos="1276"/>
        </w:tabs>
        <w:rPr>
          <w:sz w:val="24"/>
          <w:szCs w:val="24"/>
        </w:rPr>
      </w:pPr>
      <w:r w:rsidRPr="00F3402F">
        <w:rPr>
          <w:sz w:val="24"/>
          <w:szCs w:val="24"/>
        </w:rPr>
        <w:tab/>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ab/>
        <w:t>Документы, подлежащие предоставлению в рамках межведомственного информационного взаимодействия:</w:t>
      </w:r>
    </w:p>
    <w:p w:rsidR="00FC58D5" w:rsidRPr="00F3402F" w:rsidRDefault="00FC58D5" w:rsidP="00F3402F">
      <w:pPr>
        <w:pStyle w:val="BodyText"/>
        <w:tabs>
          <w:tab w:val="left" w:pos="540"/>
          <w:tab w:val="left" w:pos="1134"/>
          <w:tab w:val="left" w:pos="1276"/>
          <w:tab w:val="left" w:pos="1418"/>
        </w:tabs>
        <w:rPr>
          <w:sz w:val="24"/>
          <w:szCs w:val="24"/>
        </w:rPr>
      </w:pPr>
      <w:r w:rsidRPr="00F3402F">
        <w:rPr>
          <w:sz w:val="24"/>
          <w:szCs w:val="24"/>
        </w:rPr>
        <w:t>-</w:t>
      </w:r>
      <w:r w:rsidRPr="00F3402F">
        <w:rPr>
          <w:sz w:val="24"/>
          <w:szCs w:val="24"/>
        </w:rPr>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FC58D5" w:rsidRPr="00F3402F" w:rsidRDefault="00FC58D5"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FC58D5" w:rsidRPr="00F3402F" w:rsidRDefault="00FC58D5" w:rsidP="00D304CF">
      <w:pPr>
        <w:pStyle w:val="BodyText"/>
        <w:tabs>
          <w:tab w:val="left" w:pos="1134"/>
          <w:tab w:val="left" w:pos="1276"/>
        </w:tabs>
        <w:ind w:firstLine="720"/>
        <w:rPr>
          <w:sz w:val="24"/>
          <w:szCs w:val="24"/>
        </w:rPr>
      </w:pPr>
      <w:r w:rsidRPr="00F3402F">
        <w:rPr>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FC58D5" w:rsidRPr="00F3402F" w:rsidRDefault="00FC58D5" w:rsidP="00D304CF">
      <w:pPr>
        <w:pStyle w:val="BodyText"/>
        <w:tabs>
          <w:tab w:val="left" w:pos="1134"/>
          <w:tab w:val="left" w:pos="1276"/>
        </w:tabs>
        <w:ind w:firstLine="720"/>
        <w:rPr>
          <w:sz w:val="24"/>
          <w:szCs w:val="24"/>
        </w:rPr>
      </w:pPr>
      <w:r w:rsidRPr="00F3402F">
        <w:rPr>
          <w:sz w:val="24"/>
          <w:szCs w:val="24"/>
        </w:rPr>
        <w:t>Установленный выше перечень документов является исчерпывающим.</w:t>
      </w:r>
    </w:p>
    <w:p w:rsidR="00FC58D5" w:rsidRPr="00F3402F" w:rsidRDefault="00FC58D5" w:rsidP="00D304CF">
      <w:pPr>
        <w:pStyle w:val="BodyText"/>
        <w:tabs>
          <w:tab w:val="left" w:pos="1276"/>
        </w:tabs>
        <w:ind w:firstLine="720"/>
        <w:rPr>
          <w:sz w:val="24"/>
          <w:szCs w:val="24"/>
        </w:rPr>
      </w:pPr>
      <w:r w:rsidRPr="00F3402F">
        <w:rPr>
          <w:sz w:val="24"/>
          <w:szCs w:val="24"/>
        </w:rPr>
        <w:t xml:space="preserve">Для получения муниципальной услуги заявитель представляет в Администрацию поселения документы личного хранения. По остальному перечню документов специалист Администрации поселения направляет запросы в соответствующие службы. По своему желанию заявитель самостоятельно может представить весь комплект документов, необходимый для получения муниципальной услуги. </w:t>
      </w:r>
    </w:p>
    <w:p w:rsidR="00FC58D5" w:rsidRPr="00F3402F" w:rsidRDefault="00FC58D5" w:rsidP="00D304CF">
      <w:pPr>
        <w:autoSpaceDE w:val="0"/>
        <w:autoSpaceDN w:val="0"/>
        <w:adjustRightInd w:val="0"/>
        <w:ind w:firstLine="709"/>
        <w:jc w:val="both"/>
      </w:pPr>
      <w:r w:rsidRPr="00F3402F">
        <w:t>Администрация поселения, не вправе требовать от заявителя:</w:t>
      </w:r>
    </w:p>
    <w:p w:rsidR="00FC58D5" w:rsidRPr="00F3402F" w:rsidRDefault="00FC58D5" w:rsidP="00F3402F">
      <w:pPr>
        <w:tabs>
          <w:tab w:val="left" w:pos="540"/>
        </w:tabs>
        <w:autoSpaceDE w:val="0"/>
        <w:autoSpaceDN w:val="0"/>
        <w:adjustRightInd w:val="0"/>
        <w:jc w:val="both"/>
      </w:pPr>
      <w:r w:rsidRPr="00F3402F">
        <w:t>-</w:t>
      </w:r>
      <w:r w:rsidRPr="00F3402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8D5" w:rsidRPr="00F3402F" w:rsidRDefault="00FC58D5" w:rsidP="00F3402F">
      <w:pPr>
        <w:tabs>
          <w:tab w:val="left" w:pos="540"/>
        </w:tabs>
        <w:autoSpaceDE w:val="0"/>
        <w:autoSpaceDN w:val="0"/>
        <w:adjustRightInd w:val="0"/>
        <w:jc w:val="both"/>
      </w:pPr>
      <w:r w:rsidRPr="00F3402F">
        <w:t>-</w:t>
      </w:r>
      <w:r w:rsidRPr="00F3402F">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
    <w:p w:rsidR="00FC58D5" w:rsidRPr="0084622E" w:rsidRDefault="00FC58D5" w:rsidP="00D304CF">
      <w:pPr>
        <w:pStyle w:val="BodyText"/>
        <w:tabs>
          <w:tab w:val="left" w:pos="1134"/>
          <w:tab w:val="left" w:pos="1276"/>
        </w:tabs>
        <w:ind w:firstLine="720"/>
        <w:rPr>
          <w:sz w:val="24"/>
          <w:szCs w:val="24"/>
        </w:rPr>
      </w:pPr>
      <w:r w:rsidRPr="00F3402F">
        <w:rPr>
          <w:sz w:val="24"/>
          <w:szCs w:val="24"/>
        </w:rPr>
        <w:t xml:space="preserve">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w:t>
      </w:r>
      <w:r w:rsidRPr="0084622E">
        <w:rPr>
          <w:sz w:val="24"/>
          <w:szCs w:val="24"/>
        </w:rPr>
        <w:t>муниципальной услуги.</w:t>
      </w:r>
    </w:p>
    <w:p w:rsidR="00FC58D5" w:rsidRPr="0084622E" w:rsidRDefault="00FC58D5" w:rsidP="0084622E">
      <w:pPr>
        <w:pStyle w:val="BodyText"/>
        <w:tabs>
          <w:tab w:val="left" w:pos="540"/>
          <w:tab w:val="left" w:pos="1276"/>
        </w:tabs>
        <w:rPr>
          <w:sz w:val="24"/>
          <w:szCs w:val="24"/>
        </w:rPr>
      </w:pPr>
      <w:r w:rsidRPr="0084622E">
        <w:rPr>
          <w:sz w:val="24"/>
          <w:szCs w:val="24"/>
        </w:rPr>
        <w:t>2.7.</w:t>
      </w:r>
      <w:r w:rsidRPr="0084622E">
        <w:rPr>
          <w:sz w:val="24"/>
          <w:szCs w:val="24"/>
        </w:rPr>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FC58D5" w:rsidRPr="0084622E" w:rsidRDefault="00FC58D5" w:rsidP="0084622E">
      <w:pPr>
        <w:pStyle w:val="BodyText"/>
        <w:tabs>
          <w:tab w:val="left" w:pos="540"/>
          <w:tab w:val="left" w:pos="1276"/>
        </w:tabs>
        <w:rPr>
          <w:sz w:val="24"/>
          <w:szCs w:val="24"/>
        </w:rPr>
      </w:pPr>
      <w:r w:rsidRPr="0084622E">
        <w:rPr>
          <w:sz w:val="24"/>
          <w:szCs w:val="24"/>
        </w:rPr>
        <w:t>2.8.</w:t>
      </w:r>
      <w:r w:rsidRPr="0084622E">
        <w:rPr>
          <w:sz w:val="24"/>
          <w:szCs w:val="24"/>
        </w:rPr>
        <w:tab/>
        <w:t>Перечень оснований для отказа в предоставлении муниципальной услуги.</w:t>
      </w:r>
    </w:p>
    <w:p w:rsidR="00FC58D5" w:rsidRPr="0084622E" w:rsidRDefault="00FC58D5" w:rsidP="0084622E">
      <w:pPr>
        <w:pStyle w:val="BodyText"/>
        <w:widowControl w:val="0"/>
        <w:tabs>
          <w:tab w:val="left" w:pos="540"/>
          <w:tab w:val="left" w:pos="1276"/>
        </w:tabs>
        <w:ind w:firstLine="720"/>
        <w:rPr>
          <w:sz w:val="24"/>
          <w:szCs w:val="24"/>
        </w:rPr>
      </w:pPr>
      <w:r w:rsidRPr="0084622E">
        <w:rPr>
          <w:sz w:val="24"/>
          <w:szCs w:val="24"/>
        </w:rPr>
        <w:t>Администрация поселения отказывает в предоставлении муниципальной услуги в случаях:</w:t>
      </w:r>
    </w:p>
    <w:p w:rsidR="00FC58D5" w:rsidRPr="0084622E" w:rsidRDefault="00FC58D5" w:rsidP="0084622E">
      <w:pPr>
        <w:pStyle w:val="BodyText"/>
        <w:widowControl w:val="0"/>
        <w:tabs>
          <w:tab w:val="left" w:pos="540"/>
          <w:tab w:val="left" w:pos="1134"/>
          <w:tab w:val="left" w:pos="1276"/>
        </w:tabs>
        <w:rPr>
          <w:sz w:val="24"/>
          <w:szCs w:val="24"/>
        </w:rPr>
      </w:pPr>
      <w:r w:rsidRPr="0084622E">
        <w:rPr>
          <w:sz w:val="24"/>
          <w:szCs w:val="24"/>
        </w:rPr>
        <w:t>-</w:t>
      </w:r>
      <w:r w:rsidRPr="0084622E">
        <w:rPr>
          <w:sz w:val="24"/>
          <w:szCs w:val="24"/>
        </w:rPr>
        <w:tab/>
        <w:t xml:space="preserve">не предоставления предусмотренных </w:t>
      </w:r>
      <w:hyperlink r:id="rId15" w:history="1">
        <w:r w:rsidRPr="0084622E">
          <w:rPr>
            <w:sz w:val="24"/>
            <w:szCs w:val="24"/>
          </w:rPr>
          <w:t>частью 4 статьи 52</w:t>
        </w:r>
      </w:hyperlink>
      <w:r w:rsidRPr="0084622E">
        <w:rPr>
          <w:sz w:val="24"/>
          <w:szCs w:val="24"/>
        </w:rPr>
        <w:t xml:space="preserve"> Жилищного кодекса Российской Федерации документов, указанных в </w:t>
      </w:r>
      <w:hyperlink r:id="rId16" w:history="1">
        <w:r w:rsidRPr="0084622E">
          <w:rPr>
            <w:sz w:val="24"/>
            <w:szCs w:val="24"/>
          </w:rPr>
          <w:t>пункте 2.6</w:t>
        </w:r>
      </w:hyperlink>
      <w:r w:rsidRPr="0084622E">
        <w:rPr>
          <w:sz w:val="24"/>
          <w:szCs w:val="24"/>
        </w:rPr>
        <w:t xml:space="preserve"> Административного регламента;</w:t>
      </w:r>
    </w:p>
    <w:p w:rsidR="00FC58D5" w:rsidRPr="0084622E" w:rsidRDefault="00FC58D5"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FC58D5" w:rsidRPr="0084622E" w:rsidRDefault="00FC58D5"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17" w:history="1">
        <w:r w:rsidRPr="0084622E">
          <w:rPr>
            <w:sz w:val="24"/>
            <w:szCs w:val="24"/>
          </w:rPr>
          <w:t>статьей 53</w:t>
        </w:r>
      </w:hyperlink>
      <w:r w:rsidRPr="0084622E">
        <w:rPr>
          <w:sz w:val="24"/>
          <w:szCs w:val="24"/>
        </w:rPr>
        <w:t xml:space="preserve"> Жилищного кодекса Российской Федерации.</w:t>
      </w:r>
    </w:p>
    <w:p w:rsidR="00FC58D5" w:rsidRPr="00317AFA" w:rsidRDefault="00FC58D5" w:rsidP="00317AFA">
      <w:pPr>
        <w:pStyle w:val="BodyText"/>
        <w:tabs>
          <w:tab w:val="left" w:pos="540"/>
          <w:tab w:val="left" w:pos="1134"/>
          <w:tab w:val="left" w:pos="1276"/>
        </w:tabs>
        <w:rPr>
          <w:sz w:val="24"/>
          <w:szCs w:val="24"/>
        </w:rPr>
      </w:pPr>
      <w:r w:rsidRPr="00317AFA">
        <w:rPr>
          <w:sz w:val="24"/>
          <w:szCs w:val="24"/>
        </w:rPr>
        <w:t>2.9.</w:t>
      </w:r>
      <w:r w:rsidRPr="00317AFA">
        <w:rPr>
          <w:sz w:val="24"/>
          <w:szCs w:val="24"/>
        </w:rPr>
        <w:tab/>
        <w:t>Возможность приостановления срока предоставления муниципальной услуги законодательством не предусмотрена.</w:t>
      </w:r>
    </w:p>
    <w:p w:rsidR="00FC58D5" w:rsidRPr="00317AFA" w:rsidRDefault="00FC58D5" w:rsidP="00317AFA">
      <w:pPr>
        <w:pStyle w:val="BodyText"/>
        <w:tabs>
          <w:tab w:val="left" w:pos="540"/>
          <w:tab w:val="left" w:pos="1276"/>
          <w:tab w:val="left" w:pos="1418"/>
        </w:tabs>
        <w:rPr>
          <w:sz w:val="24"/>
          <w:szCs w:val="24"/>
        </w:rPr>
      </w:pPr>
      <w:r w:rsidRPr="00317AFA">
        <w:rPr>
          <w:sz w:val="24"/>
          <w:szCs w:val="24"/>
        </w:rPr>
        <w:t>2.10.</w:t>
      </w:r>
      <w:r w:rsidRPr="00317AFA">
        <w:rPr>
          <w:sz w:val="24"/>
          <w:szCs w:val="24"/>
        </w:rPr>
        <w:tab/>
        <w:t>Перечень документов, которые являются необходимыми и обязательными для предоставления муниципальной услуги:</w:t>
      </w:r>
    </w:p>
    <w:p w:rsidR="00FC58D5" w:rsidRPr="00317AFA" w:rsidRDefault="00FC58D5" w:rsidP="00317AFA">
      <w:pPr>
        <w:pStyle w:val="BodyText"/>
        <w:tabs>
          <w:tab w:val="left" w:pos="540"/>
          <w:tab w:val="left" w:pos="1134"/>
          <w:tab w:val="left" w:pos="1276"/>
        </w:tabs>
        <w:rPr>
          <w:sz w:val="24"/>
          <w:szCs w:val="24"/>
        </w:rPr>
      </w:pPr>
      <w:r w:rsidRPr="00317AFA">
        <w:rPr>
          <w:sz w:val="24"/>
          <w:szCs w:val="24"/>
        </w:rPr>
        <w:t>1)</w:t>
      </w:r>
      <w:r w:rsidRPr="00317AFA">
        <w:rPr>
          <w:sz w:val="24"/>
          <w:szCs w:val="24"/>
        </w:rPr>
        <w:tab/>
        <w:t>документы, подтверждающие состав семьи заявителя;</w:t>
      </w:r>
    </w:p>
    <w:p w:rsidR="00FC58D5" w:rsidRPr="00317AFA" w:rsidRDefault="00FC58D5" w:rsidP="00317AFA">
      <w:pPr>
        <w:pStyle w:val="BodyText"/>
        <w:tabs>
          <w:tab w:val="left" w:pos="540"/>
          <w:tab w:val="left" w:pos="1134"/>
          <w:tab w:val="left" w:pos="1276"/>
        </w:tabs>
        <w:rPr>
          <w:sz w:val="24"/>
          <w:szCs w:val="24"/>
        </w:rPr>
      </w:pPr>
      <w:r w:rsidRPr="00317AFA">
        <w:rPr>
          <w:sz w:val="24"/>
          <w:szCs w:val="24"/>
        </w:rPr>
        <w:t>2)</w:t>
      </w:r>
      <w:r w:rsidRPr="00317AFA">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FC58D5" w:rsidRPr="00317AFA" w:rsidRDefault="00FC58D5" w:rsidP="00317AFA">
      <w:pPr>
        <w:pStyle w:val="BodyText"/>
        <w:tabs>
          <w:tab w:val="left" w:pos="540"/>
          <w:tab w:val="left" w:pos="1134"/>
          <w:tab w:val="left" w:pos="1276"/>
        </w:tabs>
        <w:rPr>
          <w:sz w:val="24"/>
          <w:szCs w:val="24"/>
        </w:rPr>
      </w:pPr>
      <w:r w:rsidRPr="00317AFA">
        <w:rPr>
          <w:sz w:val="24"/>
          <w:szCs w:val="24"/>
        </w:rPr>
        <w:t>3)</w:t>
      </w:r>
      <w:r w:rsidRPr="00317AFA">
        <w:rPr>
          <w:sz w:val="24"/>
          <w:szCs w:val="24"/>
        </w:rPr>
        <w:tab/>
        <w:t>документы, подтверждающие размер доходов заявителя и членов его семьи, полученных в течение учетного периода:</w:t>
      </w:r>
    </w:p>
    <w:p w:rsidR="00FC58D5" w:rsidRPr="00317AFA" w:rsidRDefault="00FC58D5" w:rsidP="00317AFA">
      <w:pPr>
        <w:pStyle w:val="BodyText"/>
        <w:tabs>
          <w:tab w:val="left" w:pos="540"/>
          <w:tab w:val="left" w:pos="1134"/>
          <w:tab w:val="left" w:pos="1276"/>
          <w:tab w:val="left" w:pos="1418"/>
        </w:tabs>
        <w:rPr>
          <w:sz w:val="24"/>
          <w:szCs w:val="24"/>
        </w:rPr>
      </w:pPr>
      <w:r w:rsidRPr="00317AFA">
        <w:rPr>
          <w:sz w:val="24"/>
          <w:szCs w:val="24"/>
        </w:rPr>
        <w:t>а)</w:t>
      </w:r>
      <w:r w:rsidRPr="00317AFA">
        <w:rPr>
          <w:sz w:val="24"/>
          <w:szCs w:val="24"/>
        </w:rPr>
        <w:tab/>
        <w:t xml:space="preserve">справки о доходах физических лиц по </w:t>
      </w:r>
      <w:hyperlink r:id="rId18" w:history="1">
        <w:r w:rsidRPr="00317AFA">
          <w:rPr>
            <w:sz w:val="24"/>
            <w:szCs w:val="24"/>
          </w:rPr>
          <w:t>формам 2</w:t>
        </w:r>
      </w:hyperlink>
      <w:r w:rsidRPr="00317AFA">
        <w:rPr>
          <w:sz w:val="24"/>
          <w:szCs w:val="24"/>
        </w:rPr>
        <w:t xml:space="preserve">, </w:t>
      </w:r>
      <w:hyperlink r:id="rId19" w:history="1">
        <w:r w:rsidRPr="00317AFA">
          <w:rPr>
            <w:sz w:val="24"/>
            <w:szCs w:val="24"/>
          </w:rPr>
          <w:t>3</w:t>
        </w:r>
      </w:hyperlink>
      <w:r w:rsidRPr="00317AFA">
        <w:rPr>
          <w:sz w:val="24"/>
          <w:szCs w:val="24"/>
        </w:rPr>
        <w:t xml:space="preserve">, </w:t>
      </w:r>
      <w:hyperlink r:id="rId20" w:history="1">
        <w:r w:rsidRPr="00317AFA">
          <w:rPr>
            <w:sz w:val="24"/>
            <w:szCs w:val="24"/>
          </w:rPr>
          <w:t>4</w:t>
        </w:r>
      </w:hyperlink>
      <w:r w:rsidRPr="00317AFA">
        <w:rPr>
          <w:sz w:val="24"/>
          <w:szCs w:val="24"/>
        </w:rPr>
        <w:t xml:space="preserve"> НДФЛ;</w:t>
      </w:r>
    </w:p>
    <w:p w:rsidR="00FC58D5" w:rsidRPr="00317AFA" w:rsidRDefault="00FC58D5" w:rsidP="00317AFA">
      <w:pPr>
        <w:pStyle w:val="BodyText"/>
        <w:tabs>
          <w:tab w:val="left" w:pos="540"/>
          <w:tab w:val="left" w:pos="1134"/>
          <w:tab w:val="left" w:pos="1276"/>
          <w:tab w:val="left" w:pos="1418"/>
        </w:tabs>
        <w:rPr>
          <w:sz w:val="24"/>
          <w:szCs w:val="24"/>
        </w:rPr>
      </w:pPr>
      <w:r w:rsidRPr="00317AFA">
        <w:rPr>
          <w:sz w:val="24"/>
          <w:szCs w:val="24"/>
        </w:rPr>
        <w:t>б)</w:t>
      </w:r>
      <w:r w:rsidRPr="00317AFA">
        <w:rPr>
          <w:sz w:val="24"/>
          <w:szCs w:val="24"/>
        </w:rPr>
        <w:tab/>
        <w:t>копии налоговых деклараций о доходах, полученных за учетный период, заверенные налоговыми органами;</w:t>
      </w:r>
    </w:p>
    <w:p w:rsidR="00FC58D5" w:rsidRPr="00317AFA" w:rsidRDefault="00FC58D5" w:rsidP="00317AFA">
      <w:pPr>
        <w:pStyle w:val="BodyText"/>
        <w:tabs>
          <w:tab w:val="left" w:pos="540"/>
          <w:tab w:val="left" w:pos="1134"/>
          <w:tab w:val="left" w:pos="1276"/>
          <w:tab w:val="left" w:pos="1418"/>
        </w:tabs>
        <w:rPr>
          <w:sz w:val="24"/>
          <w:szCs w:val="24"/>
        </w:rPr>
      </w:pPr>
      <w:r w:rsidRPr="00317AFA">
        <w:rPr>
          <w:sz w:val="24"/>
          <w:szCs w:val="24"/>
        </w:rPr>
        <w:t>в)</w:t>
      </w:r>
      <w:r w:rsidRPr="00317AFA">
        <w:rPr>
          <w:sz w:val="24"/>
          <w:szCs w:val="24"/>
        </w:rPr>
        <w:tab/>
        <w:t>справки из органов социальной защиты о социальных выплатах из бюджетов всех уровней;</w:t>
      </w:r>
    </w:p>
    <w:p w:rsidR="00FC58D5" w:rsidRPr="00317AFA" w:rsidRDefault="00FC58D5" w:rsidP="00317AFA">
      <w:pPr>
        <w:pStyle w:val="BodyText"/>
        <w:tabs>
          <w:tab w:val="left" w:pos="540"/>
          <w:tab w:val="left" w:pos="1134"/>
          <w:tab w:val="left" w:pos="1276"/>
          <w:tab w:val="left" w:pos="1418"/>
        </w:tabs>
        <w:rPr>
          <w:sz w:val="24"/>
          <w:szCs w:val="24"/>
        </w:rPr>
      </w:pPr>
      <w:r w:rsidRPr="00317AFA">
        <w:rPr>
          <w:sz w:val="24"/>
          <w:szCs w:val="24"/>
        </w:rPr>
        <w:t>г)</w:t>
      </w:r>
      <w:r w:rsidRPr="00317AFA">
        <w:rPr>
          <w:sz w:val="24"/>
          <w:szCs w:val="24"/>
        </w:rPr>
        <w:tab/>
        <w:t>другие документы, подтверждающие доходы заявителя и всех членов его семьи, полученные за указанный период.</w:t>
      </w:r>
    </w:p>
    <w:p w:rsidR="00FC58D5" w:rsidRPr="00317AFA" w:rsidRDefault="00FC58D5" w:rsidP="00317AFA">
      <w:pPr>
        <w:pStyle w:val="BodyText"/>
        <w:tabs>
          <w:tab w:val="left" w:pos="540"/>
          <w:tab w:val="left" w:pos="720"/>
        </w:tabs>
        <w:rPr>
          <w:sz w:val="24"/>
          <w:szCs w:val="24"/>
        </w:rPr>
      </w:pPr>
      <w:r w:rsidRPr="00317AFA">
        <w:rPr>
          <w:sz w:val="24"/>
          <w:szCs w:val="24"/>
        </w:rPr>
        <w:t>2.11.</w:t>
      </w:r>
      <w:r w:rsidRPr="00317AFA">
        <w:rPr>
          <w:sz w:val="24"/>
          <w:szCs w:val="24"/>
        </w:rPr>
        <w:tab/>
        <w:t>Предоставление муниципальной услуги осуществляется без взимания платы.</w:t>
      </w:r>
    </w:p>
    <w:p w:rsidR="00FC58D5" w:rsidRPr="00317AFA" w:rsidRDefault="00FC58D5" w:rsidP="00317AFA">
      <w:pPr>
        <w:pStyle w:val="BodyText"/>
        <w:tabs>
          <w:tab w:val="left" w:pos="540"/>
          <w:tab w:val="left" w:pos="720"/>
        </w:tabs>
        <w:ind w:firstLine="720"/>
        <w:rPr>
          <w:sz w:val="24"/>
          <w:szCs w:val="24"/>
        </w:rPr>
      </w:pPr>
      <w:r w:rsidRPr="00317AFA">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FC58D5" w:rsidRPr="00CF50D0" w:rsidRDefault="00FC58D5" w:rsidP="00CF50D0">
      <w:pPr>
        <w:pStyle w:val="BodyText"/>
        <w:tabs>
          <w:tab w:val="left" w:pos="540"/>
          <w:tab w:val="left" w:pos="900"/>
          <w:tab w:val="left" w:pos="1418"/>
        </w:tabs>
        <w:rPr>
          <w:sz w:val="24"/>
          <w:szCs w:val="24"/>
        </w:rPr>
      </w:pPr>
      <w:r w:rsidRPr="00CF50D0">
        <w:rPr>
          <w:sz w:val="24"/>
          <w:szCs w:val="24"/>
        </w:rPr>
        <w:t>2.12.</w:t>
      </w:r>
      <w:r w:rsidRPr="00CF50D0">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FC58D5" w:rsidRPr="00CF50D0" w:rsidRDefault="00FC58D5" w:rsidP="00CF50D0">
      <w:pPr>
        <w:pStyle w:val="BodyText"/>
        <w:tabs>
          <w:tab w:val="left" w:pos="540"/>
          <w:tab w:val="left" w:pos="900"/>
          <w:tab w:val="left" w:pos="1418"/>
        </w:tabs>
        <w:rPr>
          <w:sz w:val="24"/>
          <w:szCs w:val="24"/>
        </w:rPr>
      </w:pPr>
      <w:r w:rsidRPr="00CF50D0">
        <w:rPr>
          <w:sz w:val="24"/>
          <w:szCs w:val="24"/>
        </w:rPr>
        <w:t>2.13.</w:t>
      </w:r>
      <w:r w:rsidRPr="00CF50D0">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FC58D5" w:rsidRPr="00CF50D0" w:rsidRDefault="00FC58D5" w:rsidP="00CF50D0">
      <w:pPr>
        <w:pStyle w:val="BodyText"/>
        <w:tabs>
          <w:tab w:val="left" w:pos="540"/>
          <w:tab w:val="left" w:pos="900"/>
          <w:tab w:val="left" w:pos="1418"/>
        </w:tabs>
        <w:ind w:firstLine="720"/>
        <w:rPr>
          <w:sz w:val="24"/>
          <w:szCs w:val="24"/>
        </w:rPr>
      </w:pPr>
      <w:r w:rsidRPr="00CF50D0">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FC58D5" w:rsidRPr="00CF50D0" w:rsidRDefault="00FC58D5" w:rsidP="00CF50D0">
      <w:pPr>
        <w:pStyle w:val="BodyText"/>
        <w:tabs>
          <w:tab w:val="left" w:pos="720"/>
          <w:tab w:val="left" w:pos="1276"/>
          <w:tab w:val="left" w:pos="1418"/>
        </w:tabs>
        <w:rPr>
          <w:sz w:val="24"/>
          <w:szCs w:val="24"/>
        </w:rPr>
      </w:pPr>
      <w:r w:rsidRPr="00CF50D0">
        <w:rPr>
          <w:sz w:val="24"/>
          <w:szCs w:val="24"/>
        </w:rPr>
        <w:t>2.14.</w:t>
      </w:r>
      <w:r w:rsidRPr="00CF50D0">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FC58D5" w:rsidRPr="00CF50D0" w:rsidRDefault="00FC58D5" w:rsidP="00CF50D0">
      <w:pPr>
        <w:pStyle w:val="BodyText"/>
        <w:tabs>
          <w:tab w:val="left" w:pos="720"/>
          <w:tab w:val="left" w:pos="1276"/>
        </w:tabs>
        <w:ind w:firstLine="720"/>
        <w:rPr>
          <w:sz w:val="24"/>
          <w:szCs w:val="24"/>
        </w:rPr>
      </w:pPr>
      <w:r w:rsidRPr="00CF50D0">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FC58D5" w:rsidRPr="00CF50D0" w:rsidRDefault="00FC58D5" w:rsidP="00CF50D0">
      <w:pPr>
        <w:pStyle w:val="BodyText"/>
        <w:tabs>
          <w:tab w:val="left" w:pos="720"/>
          <w:tab w:val="left" w:pos="1276"/>
        </w:tabs>
        <w:ind w:firstLine="720"/>
        <w:rPr>
          <w:sz w:val="24"/>
          <w:szCs w:val="24"/>
        </w:rPr>
      </w:pPr>
      <w:r w:rsidRPr="00CF50D0">
        <w:rPr>
          <w:sz w:val="24"/>
          <w:szCs w:val="24"/>
        </w:rPr>
        <w:t>Места ожидания должны иметь условия, удобные для граждан. Места ожидания оборудуются стульями.</w:t>
      </w:r>
    </w:p>
    <w:p w:rsidR="00FC58D5" w:rsidRPr="00CF50D0" w:rsidRDefault="00FC58D5" w:rsidP="00CF50D0">
      <w:pPr>
        <w:pStyle w:val="BodyText"/>
        <w:tabs>
          <w:tab w:val="left" w:pos="720"/>
          <w:tab w:val="left" w:pos="1276"/>
        </w:tabs>
        <w:ind w:firstLine="720"/>
        <w:rPr>
          <w:sz w:val="24"/>
          <w:szCs w:val="24"/>
        </w:rPr>
      </w:pPr>
      <w:r w:rsidRPr="00CF50D0">
        <w:rPr>
          <w:sz w:val="24"/>
          <w:szCs w:val="24"/>
        </w:rPr>
        <w:t xml:space="preserve">Прием заявителей осуществляется в служебных кабинетах Администрации </w:t>
      </w:r>
      <w:r>
        <w:rPr>
          <w:sz w:val="24"/>
          <w:szCs w:val="24"/>
        </w:rPr>
        <w:t>поселения</w:t>
      </w:r>
      <w:r w:rsidRPr="00CF50D0">
        <w:rPr>
          <w:sz w:val="24"/>
          <w:szCs w:val="24"/>
        </w:rPr>
        <w:t>.</w:t>
      </w:r>
    </w:p>
    <w:p w:rsidR="00FC58D5" w:rsidRPr="00CF50D0" w:rsidRDefault="00FC58D5" w:rsidP="00CF50D0">
      <w:pPr>
        <w:pStyle w:val="BodyText"/>
        <w:tabs>
          <w:tab w:val="left" w:pos="720"/>
          <w:tab w:val="left" w:pos="1276"/>
        </w:tabs>
        <w:ind w:firstLine="720"/>
        <w:rPr>
          <w:sz w:val="24"/>
          <w:szCs w:val="24"/>
        </w:rPr>
      </w:pPr>
      <w:r w:rsidRPr="00CF50D0">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FC58D5" w:rsidRPr="00CF50D0" w:rsidRDefault="00FC58D5" w:rsidP="00CF50D0">
      <w:pPr>
        <w:pStyle w:val="a4"/>
        <w:tabs>
          <w:tab w:val="left" w:pos="0"/>
          <w:tab w:val="left" w:pos="900"/>
        </w:tabs>
        <w:spacing w:after="0" w:line="20" w:lineRule="atLeast"/>
        <w:ind w:left="0"/>
        <w:rPr>
          <w:rFonts w:ascii="Times New Roman" w:hAnsi="Times New Roman" w:cs="Times New Roman"/>
          <w:sz w:val="24"/>
          <w:szCs w:val="24"/>
        </w:rPr>
      </w:pPr>
      <w:r w:rsidRPr="00CF50D0">
        <w:rPr>
          <w:rFonts w:ascii="Times New Roman" w:hAnsi="Times New Roman" w:cs="Times New Roman"/>
          <w:sz w:val="24"/>
          <w:szCs w:val="24"/>
        </w:rPr>
        <w:t>2.15.</w:t>
      </w:r>
      <w:r w:rsidRPr="00CF50D0">
        <w:rPr>
          <w:rFonts w:ascii="Times New Roman" w:hAnsi="Times New Roman" w:cs="Times New Roman"/>
          <w:sz w:val="24"/>
          <w:szCs w:val="24"/>
        </w:rPr>
        <w:tab/>
        <w:t>Требования к обеспечению условий доступности  для инвалидов.</w:t>
      </w:r>
    </w:p>
    <w:p w:rsidR="00FC58D5" w:rsidRPr="00CF50D0" w:rsidRDefault="00FC58D5" w:rsidP="00CF50D0">
      <w:pPr>
        <w:tabs>
          <w:tab w:val="left" w:pos="1276"/>
        </w:tabs>
        <w:ind w:firstLine="720"/>
        <w:jc w:val="both"/>
      </w:pPr>
      <w:r w:rsidRPr="00CF50D0">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t>поселения</w:t>
      </w:r>
      <w:r w:rsidRPr="00CF50D0">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FC58D5" w:rsidRPr="00CF50D0" w:rsidRDefault="00FC58D5" w:rsidP="00CF50D0">
      <w:pPr>
        <w:tabs>
          <w:tab w:val="left" w:pos="1276"/>
        </w:tabs>
        <w:ind w:firstLine="720"/>
        <w:jc w:val="both"/>
      </w:pPr>
      <w:r w:rsidRPr="00CF50D0">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FC58D5" w:rsidRPr="00CF50D0" w:rsidRDefault="00FC58D5" w:rsidP="00CF50D0">
      <w:pPr>
        <w:tabs>
          <w:tab w:val="left" w:pos="540"/>
          <w:tab w:val="left" w:pos="1276"/>
        </w:tabs>
        <w:jc w:val="both"/>
      </w:pPr>
      <w:r w:rsidRPr="00CF50D0">
        <w:t>1)</w:t>
      </w:r>
      <w:r w:rsidRPr="00CF50D0">
        <w:tab/>
        <w:t>условия для беспрепятственного доступа к зданию (помещению), в котором предоставляется муниципальная услуга;</w:t>
      </w:r>
    </w:p>
    <w:p w:rsidR="00FC58D5" w:rsidRPr="00CF50D0" w:rsidRDefault="00FC58D5" w:rsidP="00CF50D0">
      <w:pPr>
        <w:tabs>
          <w:tab w:val="left" w:pos="540"/>
          <w:tab w:val="left" w:pos="1276"/>
        </w:tabs>
        <w:jc w:val="both"/>
      </w:pPr>
      <w:r w:rsidRPr="00CF50D0">
        <w:t>2)</w:t>
      </w:r>
      <w:r w:rsidRPr="00CF50D0">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FC58D5" w:rsidRPr="00CF50D0" w:rsidRDefault="00FC58D5" w:rsidP="00CF50D0">
      <w:pPr>
        <w:tabs>
          <w:tab w:val="left" w:pos="540"/>
          <w:tab w:val="left" w:pos="1276"/>
        </w:tabs>
        <w:jc w:val="both"/>
      </w:pPr>
      <w:r w:rsidRPr="00CF50D0">
        <w:t>3)</w:t>
      </w:r>
      <w:r w:rsidRPr="00CF50D0">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FC58D5" w:rsidRPr="00CF50D0" w:rsidRDefault="00FC58D5" w:rsidP="00CF50D0">
      <w:pPr>
        <w:tabs>
          <w:tab w:val="left" w:pos="540"/>
          <w:tab w:val="left" w:pos="1276"/>
        </w:tabs>
        <w:jc w:val="both"/>
      </w:pPr>
      <w:r w:rsidRPr="00CF50D0">
        <w:t>4)</w:t>
      </w:r>
      <w:r w:rsidRPr="00CF50D0">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FC58D5" w:rsidRPr="00CF50D0" w:rsidRDefault="00FC58D5" w:rsidP="00CF50D0">
      <w:pPr>
        <w:tabs>
          <w:tab w:val="left" w:pos="540"/>
          <w:tab w:val="left" w:pos="1276"/>
        </w:tabs>
        <w:jc w:val="both"/>
      </w:pPr>
      <w:r w:rsidRPr="00CF50D0">
        <w:t>5)</w:t>
      </w:r>
      <w:r w:rsidRPr="00CF50D0">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58D5" w:rsidRPr="00CF50D0" w:rsidRDefault="00FC58D5" w:rsidP="00CF50D0">
      <w:pPr>
        <w:tabs>
          <w:tab w:val="left" w:pos="540"/>
          <w:tab w:val="left" w:pos="1276"/>
        </w:tabs>
        <w:jc w:val="both"/>
      </w:pPr>
      <w:r w:rsidRPr="00CF50D0">
        <w:t>6)</w:t>
      </w:r>
      <w:r w:rsidRPr="00CF50D0">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58D5" w:rsidRPr="00CF50D0" w:rsidRDefault="00FC58D5" w:rsidP="00CF50D0">
      <w:pPr>
        <w:tabs>
          <w:tab w:val="left" w:pos="540"/>
          <w:tab w:val="left" w:pos="1276"/>
        </w:tabs>
        <w:jc w:val="both"/>
      </w:pPr>
      <w:r w:rsidRPr="00CF50D0">
        <w:t>7)</w:t>
      </w:r>
      <w:r w:rsidRPr="00CF50D0">
        <w:tab/>
        <w:t>оказание помощи инвалидам в преодолении барьеров, мешающих получению ими услуг наравне с другими лицами.</w:t>
      </w:r>
    </w:p>
    <w:p w:rsidR="00FC58D5" w:rsidRPr="00CF50D0" w:rsidRDefault="00FC58D5" w:rsidP="00CF50D0">
      <w:pPr>
        <w:tabs>
          <w:tab w:val="left" w:pos="1276"/>
        </w:tabs>
        <w:ind w:firstLine="720"/>
        <w:jc w:val="both"/>
      </w:pPr>
      <w:r w:rsidRPr="00CF50D0">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FC58D5" w:rsidRPr="00CF50D0" w:rsidRDefault="00FC58D5" w:rsidP="00CF50D0">
      <w:pPr>
        <w:tabs>
          <w:tab w:val="left" w:pos="1276"/>
        </w:tabs>
        <w:ind w:firstLine="720"/>
        <w:jc w:val="both"/>
      </w:pPr>
      <w:r w:rsidRPr="00CF50D0">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58D5" w:rsidRPr="00CF50D0" w:rsidRDefault="00FC58D5"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2.16.</w:t>
      </w:r>
      <w:r w:rsidRPr="00CF50D0">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C58D5" w:rsidRPr="00CF50D0" w:rsidRDefault="00FC58D5"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2.17.</w:t>
      </w:r>
      <w:r w:rsidRPr="00CF50D0">
        <w:rPr>
          <w:rFonts w:ascii="Times New Roman" w:hAnsi="Times New Roman" w:cs="Times New Roman"/>
          <w:sz w:val="24"/>
          <w:szCs w:val="24"/>
        </w:rPr>
        <w:tab/>
        <w:t xml:space="preserve">Особенности предоставления муниципальной услуги через МФЦ. </w:t>
      </w:r>
      <w:r w:rsidRPr="00CF50D0">
        <w:rPr>
          <w:rFonts w:ascii="Times New Roman" w:hAnsi="Times New Roman" w:cs="Times New Roman"/>
          <w:strike/>
          <w:sz w:val="24"/>
          <w:szCs w:val="24"/>
        </w:rPr>
        <w:t xml:space="preserve"> </w:t>
      </w:r>
    </w:p>
    <w:p w:rsidR="00FC58D5" w:rsidRPr="00CF50D0" w:rsidRDefault="00FC58D5" w:rsidP="00CF50D0">
      <w:pPr>
        <w:autoSpaceDE w:val="0"/>
        <w:autoSpaceDN w:val="0"/>
        <w:adjustRightInd w:val="0"/>
        <w:ind w:firstLine="709"/>
        <w:jc w:val="both"/>
        <w:rPr>
          <w:lang w:eastAsia="en-US"/>
        </w:rPr>
      </w:pPr>
      <w:r w:rsidRPr="00CF50D0">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FC58D5" w:rsidRDefault="00FC58D5" w:rsidP="009712BF">
      <w:pPr>
        <w:tabs>
          <w:tab w:val="left" w:pos="0"/>
        </w:tabs>
        <w:ind w:firstLine="709"/>
        <w:jc w:val="both"/>
      </w:pPr>
    </w:p>
    <w:p w:rsidR="00FC58D5" w:rsidRPr="00280EDF" w:rsidRDefault="00FC58D5" w:rsidP="00280EDF">
      <w:pPr>
        <w:pStyle w:val="BodyText"/>
        <w:tabs>
          <w:tab w:val="left" w:pos="1276"/>
        </w:tabs>
        <w:jc w:val="center"/>
        <w:rPr>
          <w:i/>
          <w:iCs/>
          <w:sz w:val="24"/>
          <w:szCs w:val="24"/>
        </w:rPr>
      </w:pPr>
      <w:r w:rsidRPr="00280EDF">
        <w:rPr>
          <w:i/>
          <w:iCs/>
          <w:sz w:val="24"/>
          <w:szCs w:val="24"/>
        </w:rPr>
        <w:t>Раздел 3. Состав, последовательность и сроки выполнения административных процедур</w:t>
      </w:r>
    </w:p>
    <w:p w:rsidR="00FC58D5" w:rsidRDefault="00FC58D5" w:rsidP="00280EDF">
      <w:pPr>
        <w:pStyle w:val="BodyText"/>
        <w:tabs>
          <w:tab w:val="left" w:pos="540"/>
          <w:tab w:val="left" w:pos="1276"/>
        </w:tabs>
        <w:rPr>
          <w:sz w:val="24"/>
          <w:szCs w:val="24"/>
        </w:rPr>
      </w:pPr>
    </w:p>
    <w:p w:rsidR="00FC58D5" w:rsidRPr="00280EDF" w:rsidRDefault="00FC58D5" w:rsidP="00280EDF">
      <w:pPr>
        <w:pStyle w:val="BodyText"/>
        <w:tabs>
          <w:tab w:val="left" w:pos="540"/>
          <w:tab w:val="left" w:pos="1276"/>
        </w:tabs>
        <w:rPr>
          <w:sz w:val="24"/>
          <w:szCs w:val="24"/>
        </w:rPr>
      </w:pPr>
      <w:r w:rsidRPr="00280EDF">
        <w:rPr>
          <w:sz w:val="24"/>
          <w:szCs w:val="24"/>
        </w:rPr>
        <w:t>3.1.</w:t>
      </w:r>
      <w:r w:rsidRPr="00280EDF">
        <w:rPr>
          <w:sz w:val="24"/>
          <w:szCs w:val="24"/>
        </w:rPr>
        <w:tab/>
        <w:t>Предоставление муниципальной услуги включает следующие административные процедуры:</w:t>
      </w:r>
    </w:p>
    <w:p w:rsidR="00FC58D5" w:rsidRPr="00280EDF" w:rsidRDefault="00FC58D5"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прием, первичная проверка и регистрация заявления и приложенных к нему документов;</w:t>
      </w:r>
    </w:p>
    <w:p w:rsidR="00FC58D5" w:rsidRPr="00280EDF" w:rsidRDefault="00FC58D5"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r w:rsidRPr="00280EDF">
        <w:rPr>
          <w:strike/>
          <w:sz w:val="24"/>
          <w:szCs w:val="24"/>
        </w:rPr>
        <w:t xml:space="preserve"> </w:t>
      </w:r>
    </w:p>
    <w:p w:rsidR="00FC58D5" w:rsidRPr="00280EDF" w:rsidRDefault="00FC58D5"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направление, выдача заявителю результата предоставления муниципальной услуги;</w:t>
      </w:r>
    </w:p>
    <w:p w:rsidR="00FC58D5" w:rsidRPr="00280EDF" w:rsidRDefault="00FC58D5"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перерегистрация граждан, состоящих на учете с 01 января по 31 марта включительно.</w:t>
      </w:r>
    </w:p>
    <w:p w:rsidR="00FC58D5" w:rsidRPr="00280EDF" w:rsidRDefault="00FC58D5" w:rsidP="00280EDF">
      <w:pPr>
        <w:pStyle w:val="BodyText"/>
        <w:tabs>
          <w:tab w:val="left" w:pos="540"/>
          <w:tab w:val="left" w:pos="720"/>
          <w:tab w:val="left" w:pos="900"/>
        </w:tabs>
        <w:rPr>
          <w:sz w:val="24"/>
          <w:szCs w:val="24"/>
        </w:rPr>
      </w:pPr>
      <w:r w:rsidRPr="00280EDF">
        <w:rPr>
          <w:sz w:val="24"/>
          <w:szCs w:val="24"/>
        </w:rPr>
        <w:tab/>
        <w:t>Блок-схема предоставления муниципальной услуги приведена в приложении №2.</w:t>
      </w:r>
    </w:p>
    <w:p w:rsidR="00FC58D5" w:rsidRPr="00EC263A" w:rsidRDefault="00FC58D5" w:rsidP="00280EDF">
      <w:pPr>
        <w:pStyle w:val="BodyText"/>
        <w:tabs>
          <w:tab w:val="left" w:pos="540"/>
          <w:tab w:val="left" w:pos="720"/>
        </w:tabs>
        <w:rPr>
          <w:sz w:val="24"/>
          <w:szCs w:val="24"/>
          <w:u w:val="single"/>
        </w:rPr>
      </w:pPr>
      <w:r w:rsidRPr="00EC263A">
        <w:rPr>
          <w:sz w:val="24"/>
          <w:szCs w:val="24"/>
          <w:u w:val="single"/>
        </w:rPr>
        <w:t>3.2.</w:t>
      </w:r>
      <w:r w:rsidRPr="00EC263A">
        <w:rPr>
          <w:sz w:val="24"/>
          <w:szCs w:val="24"/>
          <w:u w:val="single"/>
        </w:rPr>
        <w:tab/>
        <w:t>Прием, первичная проверка и регистрация заявления и приложенных к нему документов.</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1" w:history="1">
        <w:r w:rsidRPr="00280EDF">
          <w:rPr>
            <w:sz w:val="24"/>
            <w:szCs w:val="24"/>
          </w:rPr>
          <w:t>пунктом 2.6</w:t>
        </w:r>
      </w:hyperlink>
      <w:r w:rsidRPr="00280EDF">
        <w:rPr>
          <w:sz w:val="24"/>
          <w:szCs w:val="24"/>
        </w:rPr>
        <w:t xml:space="preserve"> Административного регламента или в МФЦ. </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Ответственным за выполнение административной процедуры является ответственный специалист Администрации.  </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 xml:space="preserve">Заявление предоставляется заявителем в Администрацию поселения в одном экземпляре лично либо через представителя.  </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Копии документов предоставляются одновременно с оригиналами.</w:t>
      </w:r>
    </w:p>
    <w:p w:rsidR="00FC58D5" w:rsidRPr="00280EDF" w:rsidRDefault="00FC58D5" w:rsidP="00280EDF">
      <w:pPr>
        <w:pStyle w:val="BodyText"/>
        <w:tabs>
          <w:tab w:val="left" w:pos="540"/>
          <w:tab w:val="left" w:pos="720"/>
          <w:tab w:val="left" w:pos="900"/>
        </w:tabs>
        <w:rPr>
          <w:sz w:val="24"/>
          <w:szCs w:val="24"/>
        </w:rPr>
      </w:pPr>
      <w:r>
        <w:rPr>
          <w:sz w:val="24"/>
          <w:szCs w:val="24"/>
        </w:rPr>
        <w:tab/>
      </w:r>
      <w:r w:rsidRPr="00280EDF">
        <w:rPr>
          <w:sz w:val="24"/>
          <w:szCs w:val="24"/>
        </w:rPr>
        <w:t>Ответственный специалист Администрации:</w:t>
      </w:r>
    </w:p>
    <w:p w:rsidR="00FC58D5" w:rsidRPr="00280EDF" w:rsidRDefault="00FC58D5" w:rsidP="00280EDF">
      <w:pPr>
        <w:pStyle w:val="BodyText"/>
        <w:tabs>
          <w:tab w:val="left" w:pos="540"/>
          <w:tab w:val="left" w:pos="1276"/>
        </w:tabs>
        <w:rPr>
          <w:sz w:val="24"/>
          <w:szCs w:val="24"/>
        </w:rPr>
      </w:pPr>
      <w:r w:rsidRPr="00280EDF">
        <w:rPr>
          <w:sz w:val="24"/>
          <w:szCs w:val="24"/>
        </w:rPr>
        <w:t>1)</w:t>
      </w:r>
      <w:r w:rsidRPr="00280EDF">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FC58D5" w:rsidRPr="00280EDF" w:rsidRDefault="00FC58D5" w:rsidP="00280EDF">
      <w:pPr>
        <w:pStyle w:val="BodyText"/>
        <w:tabs>
          <w:tab w:val="left" w:pos="540"/>
          <w:tab w:val="left" w:pos="1276"/>
        </w:tabs>
        <w:rPr>
          <w:sz w:val="24"/>
          <w:szCs w:val="24"/>
        </w:rPr>
      </w:pPr>
      <w:r w:rsidRPr="00280EDF">
        <w:rPr>
          <w:sz w:val="24"/>
          <w:szCs w:val="24"/>
        </w:rPr>
        <w:t>2)</w:t>
      </w:r>
      <w:r w:rsidRPr="00280EDF">
        <w:rPr>
          <w:sz w:val="24"/>
          <w:szCs w:val="24"/>
        </w:rPr>
        <w:tab/>
        <w:t>проводит первичную проверку представленных документов;</w:t>
      </w:r>
    </w:p>
    <w:p w:rsidR="00FC58D5" w:rsidRPr="00280EDF" w:rsidRDefault="00FC58D5" w:rsidP="00280EDF">
      <w:pPr>
        <w:pStyle w:val="BodyText"/>
        <w:tabs>
          <w:tab w:val="left" w:pos="540"/>
          <w:tab w:val="left" w:pos="1276"/>
        </w:tabs>
        <w:rPr>
          <w:sz w:val="24"/>
          <w:szCs w:val="24"/>
        </w:rPr>
      </w:pPr>
      <w:r w:rsidRPr="00280EDF">
        <w:rPr>
          <w:sz w:val="24"/>
          <w:szCs w:val="24"/>
        </w:rPr>
        <w:t>3)</w:t>
      </w:r>
      <w:r w:rsidRPr="00280EDF">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FC58D5" w:rsidRPr="00280EDF" w:rsidRDefault="00FC58D5" w:rsidP="005952C2">
      <w:pPr>
        <w:pStyle w:val="BodyText"/>
        <w:tabs>
          <w:tab w:val="left" w:pos="1276"/>
        </w:tabs>
        <w:ind w:firstLine="720"/>
        <w:rPr>
          <w:sz w:val="24"/>
          <w:szCs w:val="24"/>
        </w:rPr>
      </w:pPr>
      <w:r w:rsidRPr="00280EDF">
        <w:rPr>
          <w:sz w:val="24"/>
          <w:szCs w:val="24"/>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FC58D5" w:rsidRPr="00280EDF" w:rsidRDefault="00FC58D5" w:rsidP="005952C2">
      <w:pPr>
        <w:pStyle w:val="BodyText"/>
        <w:tabs>
          <w:tab w:val="left" w:pos="1276"/>
        </w:tabs>
        <w:ind w:firstLine="720"/>
        <w:rPr>
          <w:sz w:val="24"/>
          <w:szCs w:val="24"/>
        </w:rPr>
      </w:pPr>
      <w:r w:rsidRPr="00280EDF">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2" w:history="1">
        <w:r w:rsidRPr="00280EDF">
          <w:rPr>
            <w:sz w:val="24"/>
            <w:szCs w:val="24"/>
          </w:rPr>
          <w:t>форма</w:t>
        </w:r>
      </w:hyperlink>
      <w:r w:rsidRPr="00280EDF">
        <w:rPr>
          <w:sz w:val="24"/>
          <w:szCs w:val="24"/>
        </w:rPr>
        <w:t xml:space="preserve"> которой установлена постановлением Администрации Ярославской области от 14.11.2007 №375 (приложение №3).</w:t>
      </w:r>
    </w:p>
    <w:p w:rsidR="00FC58D5" w:rsidRPr="00280EDF" w:rsidRDefault="00FC58D5" w:rsidP="005952C2">
      <w:pPr>
        <w:pStyle w:val="BodyText"/>
        <w:tabs>
          <w:tab w:val="left" w:pos="1276"/>
        </w:tabs>
        <w:ind w:firstLine="720"/>
        <w:rPr>
          <w:sz w:val="24"/>
          <w:szCs w:val="24"/>
        </w:rPr>
      </w:pPr>
      <w:r w:rsidRPr="00280EDF">
        <w:rPr>
          <w:sz w:val="24"/>
          <w:szCs w:val="24"/>
        </w:rPr>
        <w:t xml:space="preserve">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FC58D5" w:rsidRPr="00280EDF" w:rsidRDefault="00FC58D5" w:rsidP="005952C2">
      <w:pPr>
        <w:pStyle w:val="BodyText"/>
        <w:tabs>
          <w:tab w:val="left" w:pos="1276"/>
        </w:tabs>
        <w:ind w:firstLine="720"/>
        <w:rPr>
          <w:sz w:val="24"/>
          <w:szCs w:val="24"/>
        </w:rPr>
      </w:pPr>
      <w:r w:rsidRPr="00280EDF">
        <w:rPr>
          <w:sz w:val="24"/>
          <w:szCs w:val="24"/>
        </w:rPr>
        <w:t xml:space="preserve">После регистрации заявления о принятии на учет заявителю выдается </w:t>
      </w:r>
      <w:hyperlink r:id="rId23" w:history="1">
        <w:r w:rsidRPr="00280EDF">
          <w:rPr>
            <w:sz w:val="24"/>
            <w:szCs w:val="24"/>
          </w:rPr>
          <w:t>расписка</w:t>
        </w:r>
      </w:hyperlink>
      <w:r w:rsidRPr="00280EDF">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FC58D5" w:rsidRPr="00280EDF" w:rsidRDefault="00FC58D5" w:rsidP="005952C2">
      <w:pPr>
        <w:pStyle w:val="BodyText"/>
        <w:tabs>
          <w:tab w:val="left" w:pos="1276"/>
        </w:tabs>
        <w:ind w:firstLine="720"/>
        <w:rPr>
          <w:sz w:val="24"/>
          <w:szCs w:val="24"/>
        </w:rPr>
      </w:pPr>
      <w:r w:rsidRPr="00280EDF">
        <w:rPr>
          <w:sz w:val="24"/>
          <w:szCs w:val="24"/>
        </w:rPr>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FC58D5" w:rsidRPr="00D62F42" w:rsidRDefault="00FC58D5" w:rsidP="005952C2">
      <w:pPr>
        <w:pStyle w:val="BodyText"/>
        <w:tabs>
          <w:tab w:val="left" w:pos="1276"/>
        </w:tabs>
        <w:ind w:firstLine="720"/>
        <w:rPr>
          <w:sz w:val="24"/>
          <w:szCs w:val="24"/>
        </w:rPr>
      </w:pPr>
      <w:r w:rsidRPr="00280EDF">
        <w:rPr>
          <w:sz w:val="24"/>
          <w:szCs w:val="24"/>
        </w:rPr>
        <w:t xml:space="preserve">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 </w:t>
      </w:r>
      <w:hyperlink r:id="rId24" w:history="1">
        <w:r w:rsidRPr="00D62F42">
          <w:rPr>
            <w:rStyle w:val="Hyperlink"/>
            <w:sz w:val="24"/>
            <w:szCs w:val="24"/>
          </w:rPr>
          <w:t>golovino-bug@mail.ru</w:t>
        </w:r>
      </w:hyperlink>
      <w:r w:rsidRPr="00D62F42">
        <w:rPr>
          <w:sz w:val="24"/>
          <w:szCs w:val="24"/>
        </w:rPr>
        <w:t xml:space="preserve">. </w:t>
      </w:r>
    </w:p>
    <w:p w:rsidR="00FC58D5" w:rsidRPr="00D62F42" w:rsidRDefault="00FC58D5" w:rsidP="005952C2">
      <w:pPr>
        <w:pStyle w:val="BodyText"/>
        <w:tabs>
          <w:tab w:val="left" w:pos="1276"/>
        </w:tabs>
        <w:ind w:firstLine="720"/>
        <w:rPr>
          <w:sz w:val="24"/>
          <w:szCs w:val="24"/>
        </w:rPr>
      </w:pPr>
      <w:r w:rsidRPr="00D62F42">
        <w:rPr>
          <w:sz w:val="24"/>
          <w:szCs w:val="24"/>
        </w:rPr>
        <w:t>Максимальный срок исполнения данной административной процедуры составляет 1 рабочий день.</w:t>
      </w:r>
    </w:p>
    <w:p w:rsidR="00FC58D5" w:rsidRPr="00EC263A" w:rsidRDefault="00FC58D5" w:rsidP="00D62F42">
      <w:pPr>
        <w:pStyle w:val="BodyText"/>
        <w:tabs>
          <w:tab w:val="left" w:pos="720"/>
        </w:tabs>
        <w:rPr>
          <w:sz w:val="24"/>
          <w:szCs w:val="24"/>
          <w:u w:val="single"/>
        </w:rPr>
      </w:pPr>
      <w:r w:rsidRPr="00D62F42">
        <w:rPr>
          <w:sz w:val="24"/>
          <w:szCs w:val="24"/>
        </w:rPr>
        <w:t>3.3.</w:t>
      </w:r>
      <w:r w:rsidRPr="00D62F42">
        <w:rPr>
          <w:sz w:val="24"/>
          <w:szCs w:val="24"/>
        </w:rPr>
        <w:tab/>
      </w:r>
      <w:r w:rsidRPr="00EC263A">
        <w:rPr>
          <w:sz w:val="24"/>
          <w:szCs w:val="24"/>
          <w:u w:val="single"/>
        </w:rPr>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FC58D5" w:rsidRPr="00D62F42" w:rsidRDefault="00FC58D5" w:rsidP="005952C2">
      <w:pPr>
        <w:pStyle w:val="BodyText"/>
        <w:tabs>
          <w:tab w:val="left" w:pos="1276"/>
        </w:tabs>
        <w:ind w:firstLine="720"/>
        <w:rPr>
          <w:sz w:val="24"/>
          <w:szCs w:val="24"/>
        </w:rPr>
      </w:pPr>
      <w:r w:rsidRPr="00D62F42">
        <w:rPr>
          <w:sz w:val="24"/>
          <w:szCs w:val="24"/>
        </w:rPr>
        <w:t>Основанием для начала административной процедуры является регистрация заявления и приложенных к нему документов.</w:t>
      </w:r>
    </w:p>
    <w:p w:rsidR="00FC58D5" w:rsidRPr="00D62F42" w:rsidRDefault="00FC58D5" w:rsidP="005952C2">
      <w:pPr>
        <w:pStyle w:val="BodyText"/>
        <w:tabs>
          <w:tab w:val="left" w:pos="1276"/>
        </w:tabs>
        <w:ind w:firstLine="720"/>
        <w:rPr>
          <w:sz w:val="24"/>
          <w:szCs w:val="24"/>
        </w:rPr>
      </w:pPr>
      <w:r w:rsidRPr="00D62F42">
        <w:rPr>
          <w:sz w:val="24"/>
          <w:szCs w:val="24"/>
        </w:rPr>
        <w:t>Ответственным за выполнение административной процедуры является ответственный специалист Администрации.</w:t>
      </w:r>
    </w:p>
    <w:p w:rsidR="00FC58D5" w:rsidRPr="00D62F42" w:rsidRDefault="00FC58D5" w:rsidP="005952C2">
      <w:pPr>
        <w:pStyle w:val="BodyText"/>
        <w:tabs>
          <w:tab w:val="left" w:pos="1276"/>
        </w:tabs>
        <w:ind w:firstLine="720"/>
        <w:rPr>
          <w:sz w:val="24"/>
          <w:szCs w:val="24"/>
        </w:rPr>
      </w:pPr>
      <w:r w:rsidRPr="00D62F42">
        <w:rPr>
          <w:sz w:val="24"/>
          <w:szCs w:val="24"/>
        </w:rPr>
        <w:t>Ответственный специалист Администрации:</w:t>
      </w:r>
    </w:p>
    <w:p w:rsidR="00FC58D5" w:rsidRPr="00D62F42" w:rsidRDefault="00FC58D5" w:rsidP="00D62F42">
      <w:pPr>
        <w:pStyle w:val="BodyText"/>
        <w:tabs>
          <w:tab w:val="left" w:pos="540"/>
          <w:tab w:val="left" w:pos="1276"/>
        </w:tabs>
        <w:rPr>
          <w:sz w:val="24"/>
          <w:szCs w:val="24"/>
        </w:rPr>
      </w:pPr>
      <w:r w:rsidRPr="00D62F42">
        <w:rPr>
          <w:sz w:val="24"/>
          <w:szCs w:val="24"/>
        </w:rPr>
        <w:t>1)</w:t>
      </w:r>
      <w:r w:rsidRPr="00D62F42">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FC58D5" w:rsidRPr="00D62F42" w:rsidRDefault="00FC58D5" w:rsidP="005952C2">
      <w:pPr>
        <w:pStyle w:val="BodyText"/>
        <w:tabs>
          <w:tab w:val="left" w:pos="1276"/>
        </w:tabs>
        <w:ind w:firstLine="720"/>
        <w:rPr>
          <w:sz w:val="24"/>
          <w:szCs w:val="24"/>
        </w:rPr>
      </w:pPr>
      <w:r w:rsidRPr="00D62F42">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FC58D5" w:rsidRPr="00D62F42" w:rsidRDefault="00FC58D5" w:rsidP="005952C2">
      <w:pPr>
        <w:pStyle w:val="BodyText"/>
        <w:tabs>
          <w:tab w:val="left" w:pos="1276"/>
        </w:tabs>
        <w:ind w:firstLine="720"/>
        <w:rPr>
          <w:sz w:val="24"/>
          <w:szCs w:val="24"/>
        </w:rPr>
      </w:pPr>
      <w:r w:rsidRPr="00D62F42">
        <w:rPr>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FC58D5" w:rsidRPr="00D62F42" w:rsidRDefault="00FC58D5" w:rsidP="005952C2">
      <w:pPr>
        <w:pStyle w:val="BodyText"/>
        <w:tabs>
          <w:tab w:val="left" w:pos="1276"/>
        </w:tabs>
        <w:ind w:firstLine="720"/>
        <w:rPr>
          <w:sz w:val="24"/>
          <w:szCs w:val="24"/>
        </w:rPr>
      </w:pPr>
      <w:r w:rsidRPr="00D62F42">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FC58D5" w:rsidRPr="00D62F42" w:rsidRDefault="00FC58D5" w:rsidP="00D62F42">
      <w:pPr>
        <w:pStyle w:val="BodyText"/>
        <w:tabs>
          <w:tab w:val="left" w:pos="360"/>
          <w:tab w:val="left" w:pos="1276"/>
        </w:tabs>
        <w:rPr>
          <w:sz w:val="24"/>
          <w:szCs w:val="24"/>
        </w:rPr>
      </w:pPr>
      <w:r w:rsidRPr="00D62F42">
        <w:rPr>
          <w:sz w:val="24"/>
          <w:szCs w:val="24"/>
        </w:rPr>
        <w:t>2)</w:t>
      </w:r>
      <w:r w:rsidRPr="00D62F42">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FC58D5" w:rsidRPr="00D62F42" w:rsidRDefault="00FC58D5" w:rsidP="00D62F42">
      <w:pPr>
        <w:pStyle w:val="BodyText"/>
        <w:tabs>
          <w:tab w:val="left" w:pos="360"/>
          <w:tab w:val="left" w:pos="1276"/>
        </w:tabs>
        <w:rPr>
          <w:sz w:val="24"/>
          <w:szCs w:val="24"/>
        </w:rPr>
      </w:pPr>
      <w:r w:rsidRPr="00D62F42">
        <w:rPr>
          <w:sz w:val="24"/>
          <w:szCs w:val="24"/>
        </w:rPr>
        <w:t>3)</w:t>
      </w:r>
      <w:r w:rsidRPr="00D62F42">
        <w:rPr>
          <w:sz w:val="24"/>
          <w:szCs w:val="24"/>
        </w:rPr>
        <w:tab/>
        <w:t>исчисляет размер дохода, приходящегося на заявителя и каждого члена его семьи;</w:t>
      </w:r>
    </w:p>
    <w:p w:rsidR="00FC58D5" w:rsidRPr="00D62F42" w:rsidRDefault="00FC58D5" w:rsidP="00D62F42">
      <w:pPr>
        <w:pStyle w:val="BodyText"/>
        <w:tabs>
          <w:tab w:val="left" w:pos="360"/>
          <w:tab w:val="left" w:pos="1276"/>
        </w:tabs>
        <w:rPr>
          <w:sz w:val="24"/>
          <w:szCs w:val="24"/>
        </w:rPr>
      </w:pPr>
      <w:r w:rsidRPr="00D62F42">
        <w:rPr>
          <w:sz w:val="24"/>
          <w:szCs w:val="24"/>
        </w:rPr>
        <w:t>4)</w:t>
      </w:r>
      <w:r w:rsidRPr="00D62F42">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FC58D5" w:rsidRPr="00D62F42" w:rsidRDefault="00FC58D5" w:rsidP="00D62F42">
      <w:pPr>
        <w:pStyle w:val="BodyText"/>
        <w:tabs>
          <w:tab w:val="left" w:pos="360"/>
          <w:tab w:val="left" w:pos="1276"/>
        </w:tabs>
        <w:rPr>
          <w:sz w:val="24"/>
          <w:szCs w:val="24"/>
        </w:rPr>
      </w:pPr>
      <w:r w:rsidRPr="00D62F42">
        <w:rPr>
          <w:sz w:val="24"/>
          <w:szCs w:val="24"/>
        </w:rPr>
        <w:t>5)</w:t>
      </w:r>
      <w:r w:rsidRPr="00D62F42">
        <w:rPr>
          <w:sz w:val="24"/>
          <w:szCs w:val="24"/>
        </w:rPr>
        <w:tab/>
        <w:t>определяет основание признания заявителя нуждающимся в жилом помещении, предоставляемом по договору социального найма.</w:t>
      </w:r>
    </w:p>
    <w:p w:rsidR="00FC58D5" w:rsidRPr="000E51E3" w:rsidRDefault="00FC58D5" w:rsidP="005952C2">
      <w:pPr>
        <w:pStyle w:val="BodyText"/>
        <w:tabs>
          <w:tab w:val="left" w:pos="1276"/>
        </w:tabs>
        <w:ind w:firstLine="720"/>
        <w:rPr>
          <w:sz w:val="24"/>
          <w:szCs w:val="24"/>
        </w:rPr>
      </w:pPr>
      <w:r w:rsidRPr="00D62F42">
        <w:rPr>
          <w:sz w:val="24"/>
          <w:szCs w:val="24"/>
        </w:rPr>
        <w:t xml:space="preserve">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w:t>
      </w:r>
      <w:r w:rsidRPr="000E51E3">
        <w:rPr>
          <w:sz w:val="24"/>
          <w:szCs w:val="24"/>
        </w:rPr>
        <w:t xml:space="preserve">жилых помещениях, предоставляемых по договорам социального найма, либо от отказе в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w:t>
      </w:r>
    </w:p>
    <w:p w:rsidR="00FC58D5" w:rsidRPr="000E51E3" w:rsidRDefault="00FC58D5" w:rsidP="005952C2">
      <w:pPr>
        <w:pStyle w:val="BodyText"/>
        <w:tabs>
          <w:tab w:val="left" w:pos="1276"/>
        </w:tabs>
        <w:ind w:firstLine="720"/>
        <w:rPr>
          <w:sz w:val="24"/>
          <w:szCs w:val="24"/>
        </w:rPr>
      </w:pPr>
      <w:r w:rsidRPr="000E51E3">
        <w:rPr>
          <w:sz w:val="24"/>
          <w:szCs w:val="24"/>
        </w:rPr>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«Благол»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FC58D5" w:rsidRPr="000E51E3" w:rsidRDefault="00FC58D5"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26 рабочих дней.</w:t>
      </w:r>
    </w:p>
    <w:p w:rsidR="00FC58D5" w:rsidRPr="00EC263A" w:rsidRDefault="00FC58D5" w:rsidP="000E51E3">
      <w:pPr>
        <w:pStyle w:val="BodyText"/>
        <w:tabs>
          <w:tab w:val="left" w:pos="720"/>
        </w:tabs>
        <w:rPr>
          <w:sz w:val="24"/>
          <w:szCs w:val="24"/>
          <w:u w:val="single"/>
        </w:rPr>
      </w:pPr>
      <w:r w:rsidRPr="00EC263A">
        <w:rPr>
          <w:sz w:val="24"/>
          <w:szCs w:val="24"/>
          <w:u w:val="single"/>
        </w:rPr>
        <w:t>3.4.</w:t>
      </w:r>
      <w:r w:rsidRPr="00EC263A">
        <w:rPr>
          <w:sz w:val="24"/>
          <w:szCs w:val="24"/>
          <w:u w:val="single"/>
        </w:rPr>
        <w:tab/>
        <w:t>Направление, выдача заявителю результата предоставления муниципальной услуги.</w:t>
      </w:r>
    </w:p>
    <w:p w:rsidR="00FC58D5" w:rsidRPr="000E51E3" w:rsidRDefault="00FC58D5" w:rsidP="005952C2">
      <w:pPr>
        <w:pStyle w:val="BodyText"/>
        <w:tabs>
          <w:tab w:val="left" w:pos="1276"/>
        </w:tabs>
        <w:ind w:firstLine="720"/>
        <w:rPr>
          <w:sz w:val="24"/>
          <w:szCs w:val="24"/>
        </w:rPr>
      </w:pPr>
      <w:r w:rsidRPr="000E51E3">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FC58D5" w:rsidRPr="000E51E3" w:rsidRDefault="00FC58D5" w:rsidP="005952C2">
      <w:pPr>
        <w:pStyle w:val="BodyText"/>
        <w:tabs>
          <w:tab w:val="left" w:pos="1276"/>
        </w:tabs>
        <w:ind w:firstLine="720"/>
        <w:rPr>
          <w:sz w:val="24"/>
          <w:szCs w:val="24"/>
        </w:rPr>
      </w:pPr>
      <w:r w:rsidRPr="000E51E3">
        <w:rPr>
          <w:sz w:val="24"/>
          <w:szCs w:val="24"/>
        </w:rPr>
        <w:t>Ответственным за выполнение административной процедуры является ответственный специалист Администрации.</w:t>
      </w:r>
    </w:p>
    <w:p w:rsidR="00FC58D5" w:rsidRPr="000E51E3" w:rsidRDefault="00FC58D5"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5" w:history="1">
        <w:r w:rsidRPr="000E51E3">
          <w:rPr>
            <w:sz w:val="24"/>
            <w:szCs w:val="24"/>
          </w:rPr>
          <w:t>Книга</w:t>
        </w:r>
      </w:hyperlink>
      <w:r w:rsidRPr="000E51E3">
        <w:rPr>
          <w:sz w:val="24"/>
          <w:szCs w:val="24"/>
        </w:rPr>
        <w:t xml:space="preserve"> учета), </w:t>
      </w:r>
      <w:hyperlink r:id="rId26" w:history="1">
        <w:r w:rsidRPr="000E51E3">
          <w:rPr>
            <w:sz w:val="24"/>
            <w:szCs w:val="24"/>
          </w:rPr>
          <w:t>форма</w:t>
        </w:r>
      </w:hyperlink>
      <w:r w:rsidRPr="000E51E3">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FC58D5" w:rsidRPr="000E51E3" w:rsidRDefault="00FC58D5" w:rsidP="005952C2">
      <w:pPr>
        <w:pStyle w:val="BodyText"/>
        <w:tabs>
          <w:tab w:val="left" w:pos="1276"/>
        </w:tabs>
        <w:ind w:firstLine="720"/>
        <w:rPr>
          <w:sz w:val="24"/>
          <w:szCs w:val="24"/>
        </w:rPr>
      </w:pPr>
      <w:r w:rsidRPr="000E51E3">
        <w:rPr>
          <w:sz w:val="24"/>
          <w:szCs w:val="24"/>
        </w:rPr>
        <w:t>При принятии общественной комиссией по жилищным вопросам при Администрации поселения решения о принятии на учет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FC58D5" w:rsidRPr="000E51E3" w:rsidRDefault="00FC58D5" w:rsidP="005952C2">
      <w:pPr>
        <w:pStyle w:val="BodyText"/>
        <w:tabs>
          <w:tab w:val="left" w:pos="1276"/>
        </w:tabs>
        <w:ind w:firstLine="720"/>
        <w:rPr>
          <w:sz w:val="24"/>
          <w:szCs w:val="24"/>
        </w:rPr>
      </w:pPr>
      <w:r w:rsidRPr="000E51E3">
        <w:rPr>
          <w:sz w:val="24"/>
          <w:szCs w:val="24"/>
        </w:rPr>
        <w:t>Ответственный специалист Администрации в течение 3 рабочих дней с момента получения подписанного Главой поселения постановления уведомляет заявителя, письменно путем направления ответа по почтовому или электронному адресу гражданина.</w:t>
      </w:r>
    </w:p>
    <w:p w:rsidR="00FC58D5" w:rsidRPr="000E51E3" w:rsidRDefault="00FC58D5"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3 рабочих дня.</w:t>
      </w:r>
    </w:p>
    <w:p w:rsidR="00FC58D5" w:rsidRPr="00EC263A" w:rsidRDefault="00FC58D5" w:rsidP="000E51E3">
      <w:pPr>
        <w:pStyle w:val="BodyText"/>
        <w:tabs>
          <w:tab w:val="left" w:pos="540"/>
        </w:tabs>
        <w:rPr>
          <w:sz w:val="24"/>
          <w:szCs w:val="24"/>
          <w:u w:val="single"/>
        </w:rPr>
      </w:pPr>
      <w:r w:rsidRPr="00EC263A">
        <w:rPr>
          <w:sz w:val="24"/>
          <w:szCs w:val="24"/>
          <w:u w:val="single"/>
        </w:rPr>
        <w:t>3.5.</w:t>
      </w:r>
      <w:r w:rsidRPr="00EC263A">
        <w:rPr>
          <w:sz w:val="24"/>
          <w:szCs w:val="24"/>
          <w:u w:val="single"/>
        </w:rPr>
        <w:tab/>
        <w:t>Перерегистрация граждан, состоящих на учете с 01 января по 31 марта включительно.</w:t>
      </w:r>
    </w:p>
    <w:p w:rsidR="00FC58D5" w:rsidRPr="000E51E3" w:rsidRDefault="00FC58D5"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FC58D5" w:rsidRPr="000E51E3" w:rsidRDefault="00FC58D5" w:rsidP="005952C2">
      <w:pPr>
        <w:pStyle w:val="BodyText"/>
        <w:tabs>
          <w:tab w:val="left" w:pos="1276"/>
        </w:tabs>
        <w:ind w:firstLine="720"/>
        <w:rPr>
          <w:sz w:val="24"/>
          <w:szCs w:val="24"/>
        </w:rPr>
      </w:pPr>
      <w:r w:rsidRPr="000E51E3">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FC58D5" w:rsidRPr="000E51E3" w:rsidRDefault="00FC58D5" w:rsidP="005952C2">
      <w:pPr>
        <w:pStyle w:val="BodyText"/>
        <w:tabs>
          <w:tab w:val="left" w:pos="1276"/>
        </w:tabs>
        <w:ind w:firstLine="720"/>
        <w:rPr>
          <w:sz w:val="24"/>
          <w:szCs w:val="24"/>
        </w:rPr>
      </w:pPr>
      <w:r w:rsidRPr="000E51E3">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FC58D5" w:rsidRPr="000E51E3" w:rsidRDefault="00FC58D5" w:rsidP="000E51E3">
      <w:pPr>
        <w:pStyle w:val="BodyText"/>
        <w:tabs>
          <w:tab w:val="left" w:pos="900"/>
        </w:tabs>
        <w:rPr>
          <w:sz w:val="24"/>
          <w:szCs w:val="24"/>
        </w:rPr>
      </w:pPr>
      <w:r w:rsidRPr="000E51E3">
        <w:rPr>
          <w:sz w:val="24"/>
          <w:szCs w:val="24"/>
        </w:rPr>
        <w:t>3.5.1.</w:t>
      </w:r>
      <w:r w:rsidRPr="000E51E3">
        <w:rPr>
          <w:sz w:val="24"/>
          <w:szCs w:val="24"/>
        </w:rPr>
        <w:tab/>
        <w:t>Сбор и анализ сведений о нуждаемости граждан, состоящих на учете нуждающихся.</w:t>
      </w:r>
    </w:p>
    <w:p w:rsidR="00FC58D5" w:rsidRPr="000E51E3" w:rsidRDefault="00FC58D5" w:rsidP="005952C2">
      <w:pPr>
        <w:pStyle w:val="BodyText"/>
        <w:tabs>
          <w:tab w:val="left" w:pos="1276"/>
        </w:tabs>
        <w:ind w:firstLine="720"/>
        <w:rPr>
          <w:sz w:val="24"/>
          <w:szCs w:val="24"/>
        </w:rPr>
      </w:pPr>
      <w:r w:rsidRPr="000E51E3">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FC58D5" w:rsidRPr="000E51E3" w:rsidRDefault="00FC58D5"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жилые помещения по договору социального найма;</w:t>
      </w:r>
    </w:p>
    <w:p w:rsidR="00FC58D5" w:rsidRPr="000E51E3" w:rsidRDefault="00FC58D5"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FC58D5" w:rsidRPr="000E51E3" w:rsidRDefault="00FC58D5"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FC58D5" w:rsidRPr="000E51E3" w:rsidRDefault="00FC58D5" w:rsidP="000E51E3">
      <w:pPr>
        <w:pStyle w:val="BodyText"/>
        <w:tabs>
          <w:tab w:val="left" w:pos="360"/>
          <w:tab w:val="left" w:pos="1134"/>
        </w:tabs>
        <w:rPr>
          <w:sz w:val="24"/>
          <w:szCs w:val="24"/>
        </w:rPr>
      </w:pPr>
      <w:r w:rsidRPr="000E51E3">
        <w:rPr>
          <w:sz w:val="24"/>
          <w:szCs w:val="24"/>
        </w:rPr>
        <w:t>-</w:t>
      </w:r>
      <w:r w:rsidRPr="000E51E3">
        <w:rPr>
          <w:sz w:val="24"/>
          <w:szCs w:val="24"/>
        </w:rPr>
        <w:tab/>
        <w:t>проводит анализ полученной информации с учетом сведений из учетных дел граждан, состоящих на учете.</w:t>
      </w:r>
    </w:p>
    <w:p w:rsidR="00FC58D5" w:rsidRPr="000E51E3" w:rsidRDefault="00FC58D5" w:rsidP="000E51E3">
      <w:pPr>
        <w:pStyle w:val="BodyText"/>
        <w:tabs>
          <w:tab w:val="left" w:pos="1134"/>
        </w:tabs>
        <w:rPr>
          <w:sz w:val="24"/>
          <w:szCs w:val="24"/>
        </w:rPr>
      </w:pPr>
      <w:r w:rsidRPr="000E51E3">
        <w:rPr>
          <w:sz w:val="24"/>
          <w:szCs w:val="24"/>
        </w:rPr>
        <w:t>3.5.2.</w:t>
      </w:r>
      <w:r w:rsidRPr="000E51E3">
        <w:rPr>
          <w:sz w:val="24"/>
          <w:szCs w:val="24"/>
        </w:rPr>
        <w:tab/>
        <w:t>Принятие решения о принятии на учет либо отказе в принятии на учет, снятии с учета, внесение изменений в данные учета.</w:t>
      </w:r>
    </w:p>
    <w:p w:rsidR="00FC58D5" w:rsidRPr="000E51E3" w:rsidRDefault="00FC58D5" w:rsidP="005952C2">
      <w:pPr>
        <w:pStyle w:val="BodyText"/>
        <w:tabs>
          <w:tab w:val="left" w:pos="1134"/>
        </w:tabs>
        <w:ind w:firstLine="720"/>
        <w:rPr>
          <w:sz w:val="24"/>
          <w:szCs w:val="24"/>
        </w:rPr>
      </w:pPr>
      <w:r w:rsidRPr="000E51E3">
        <w:rPr>
          <w:sz w:val="24"/>
          <w:szCs w:val="24"/>
        </w:rPr>
        <w:t>Ответственный специалист Администрации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общественной комиссии по жилищным вопросам при Администрации поселения (далее по тексту – комиссия).</w:t>
      </w:r>
    </w:p>
    <w:p w:rsidR="00FC58D5" w:rsidRPr="000E51E3" w:rsidRDefault="00FC58D5" w:rsidP="005952C2">
      <w:pPr>
        <w:pStyle w:val="BodyText"/>
        <w:tabs>
          <w:tab w:val="left" w:pos="1134"/>
        </w:tabs>
        <w:ind w:firstLine="720"/>
        <w:rPr>
          <w:sz w:val="24"/>
          <w:szCs w:val="24"/>
        </w:rPr>
      </w:pPr>
      <w:r w:rsidRPr="000E51E3">
        <w:rPr>
          <w:sz w:val="24"/>
          <w:szCs w:val="24"/>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FC58D5" w:rsidRPr="000E51E3" w:rsidRDefault="00FC58D5" w:rsidP="005952C2">
      <w:pPr>
        <w:pStyle w:val="BodyText"/>
        <w:tabs>
          <w:tab w:val="left" w:pos="1134"/>
        </w:tabs>
        <w:ind w:firstLine="720"/>
        <w:rPr>
          <w:sz w:val="24"/>
          <w:szCs w:val="24"/>
        </w:rPr>
      </w:pPr>
      <w:r w:rsidRPr="000E51E3">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FC58D5" w:rsidRPr="000E51E3" w:rsidRDefault="00FC58D5" w:rsidP="005952C2">
      <w:pPr>
        <w:pStyle w:val="BodyText"/>
        <w:tabs>
          <w:tab w:val="left" w:pos="1134"/>
        </w:tabs>
        <w:ind w:firstLine="720"/>
        <w:rPr>
          <w:sz w:val="24"/>
          <w:szCs w:val="24"/>
        </w:rPr>
      </w:pPr>
      <w:r w:rsidRPr="000E51E3">
        <w:rPr>
          <w:sz w:val="24"/>
          <w:szCs w:val="24"/>
        </w:rPr>
        <w:t>Решение об отказе в постановке граждан на учет допускается в случаях указанных в пункте 2.8 Административного регламента.</w:t>
      </w:r>
    </w:p>
    <w:p w:rsidR="00FC58D5" w:rsidRPr="000E51E3" w:rsidRDefault="00FC58D5" w:rsidP="005952C2">
      <w:pPr>
        <w:pStyle w:val="BodyText"/>
        <w:tabs>
          <w:tab w:val="left" w:pos="1134"/>
        </w:tabs>
        <w:ind w:firstLine="720"/>
        <w:rPr>
          <w:sz w:val="24"/>
          <w:szCs w:val="24"/>
        </w:rPr>
      </w:pPr>
      <w:r w:rsidRPr="000E51E3">
        <w:rPr>
          <w:sz w:val="24"/>
          <w:szCs w:val="24"/>
        </w:rPr>
        <w:t>Решение об отказе в постановке на учет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FC58D5" w:rsidRPr="000E51E3" w:rsidRDefault="00FC58D5" w:rsidP="005952C2">
      <w:pPr>
        <w:pStyle w:val="BodyText"/>
        <w:tabs>
          <w:tab w:val="left" w:pos="1134"/>
        </w:tabs>
        <w:ind w:firstLine="720"/>
        <w:rPr>
          <w:sz w:val="24"/>
          <w:szCs w:val="24"/>
        </w:rPr>
      </w:pPr>
      <w:r w:rsidRPr="000E51E3">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FC58D5" w:rsidRPr="000E51E3" w:rsidRDefault="00FC58D5" w:rsidP="005952C2">
      <w:pPr>
        <w:pStyle w:val="BodyText"/>
        <w:tabs>
          <w:tab w:val="left" w:pos="1134"/>
        </w:tabs>
        <w:ind w:firstLine="720"/>
        <w:rPr>
          <w:sz w:val="24"/>
          <w:szCs w:val="24"/>
        </w:rPr>
      </w:pPr>
      <w:r w:rsidRPr="000E51E3">
        <w:rPr>
          <w:sz w:val="24"/>
          <w:szCs w:val="24"/>
        </w:rPr>
        <w:t>Решение о снятии граждан с учета принимается в случае:</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подачи гражданами по месту учета заявления о снятии с учета;</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утраты гражданами оснований, дающих им право на получение жилого помещения по договору социального найма;</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выезда в другое муниципальное образование на постоянное место жительства;</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FC58D5" w:rsidRPr="000E51E3" w:rsidRDefault="00FC58D5" w:rsidP="000E51E3">
      <w:pPr>
        <w:pStyle w:val="BodyText"/>
        <w:tabs>
          <w:tab w:val="left" w:pos="360"/>
        </w:tabs>
        <w:rPr>
          <w:sz w:val="24"/>
          <w:szCs w:val="24"/>
        </w:rPr>
      </w:pPr>
      <w:r w:rsidRPr="000E51E3">
        <w:rPr>
          <w:sz w:val="24"/>
          <w:szCs w:val="24"/>
        </w:rPr>
        <w:t>-</w:t>
      </w:r>
      <w:r w:rsidRPr="000E51E3">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FC58D5" w:rsidRPr="000E51E3" w:rsidRDefault="00FC58D5" w:rsidP="005952C2">
      <w:pPr>
        <w:pStyle w:val="BodyText"/>
        <w:tabs>
          <w:tab w:val="left" w:pos="1134"/>
        </w:tabs>
        <w:ind w:firstLine="720"/>
        <w:rPr>
          <w:sz w:val="24"/>
          <w:szCs w:val="24"/>
        </w:rPr>
      </w:pPr>
      <w:r w:rsidRPr="000E51E3">
        <w:rPr>
          <w:sz w:val="24"/>
          <w:szCs w:val="24"/>
        </w:rPr>
        <w:t>Решение о снятии граждан с учета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FC58D5" w:rsidRPr="000E51E3" w:rsidRDefault="00FC58D5" w:rsidP="000E51E3">
      <w:pPr>
        <w:pStyle w:val="BodyText"/>
        <w:tabs>
          <w:tab w:val="left" w:pos="1134"/>
        </w:tabs>
        <w:rPr>
          <w:sz w:val="24"/>
          <w:szCs w:val="24"/>
        </w:rPr>
      </w:pPr>
      <w:r w:rsidRPr="000E51E3">
        <w:rPr>
          <w:sz w:val="24"/>
          <w:szCs w:val="24"/>
        </w:rPr>
        <w:t>3.5.3.</w:t>
      </w:r>
      <w:r w:rsidRPr="000E51E3">
        <w:rPr>
          <w:sz w:val="24"/>
          <w:szCs w:val="24"/>
        </w:rPr>
        <w:tab/>
        <w:t>Уведомление гражданина о принятом решении.</w:t>
      </w:r>
    </w:p>
    <w:p w:rsidR="00FC58D5" w:rsidRPr="000E51E3" w:rsidRDefault="00FC58D5" w:rsidP="005952C2">
      <w:pPr>
        <w:pStyle w:val="BodyText"/>
        <w:tabs>
          <w:tab w:val="left" w:pos="1134"/>
        </w:tabs>
        <w:ind w:firstLine="720"/>
        <w:rPr>
          <w:sz w:val="24"/>
          <w:szCs w:val="24"/>
        </w:rPr>
      </w:pPr>
      <w:r w:rsidRPr="000E51E3">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FC58D5" w:rsidRPr="000E51E3" w:rsidRDefault="00FC58D5" w:rsidP="005952C2">
      <w:pPr>
        <w:pStyle w:val="BodyText"/>
        <w:tabs>
          <w:tab w:val="left" w:pos="1134"/>
        </w:tabs>
        <w:ind w:firstLine="720"/>
        <w:rPr>
          <w:sz w:val="24"/>
          <w:szCs w:val="24"/>
        </w:rPr>
      </w:pPr>
      <w:r w:rsidRPr="000E51E3">
        <w:rPr>
          <w:sz w:val="24"/>
          <w:szCs w:val="24"/>
        </w:rPr>
        <w:t xml:space="preserve">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w:t>
      </w:r>
      <w:r>
        <w:rPr>
          <w:sz w:val="24"/>
          <w:szCs w:val="24"/>
        </w:rPr>
        <w:t>Администрация</w:t>
      </w:r>
      <w:r w:rsidRPr="000E51E3">
        <w:rPr>
          <w:sz w:val="24"/>
          <w:szCs w:val="24"/>
        </w:rPr>
        <w:t xml:space="preserve">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FC58D5" w:rsidRPr="000E51E3" w:rsidRDefault="00FC58D5" w:rsidP="000E51E3">
      <w:pPr>
        <w:pStyle w:val="BodyText"/>
        <w:rPr>
          <w:sz w:val="24"/>
          <w:szCs w:val="24"/>
        </w:rPr>
      </w:pPr>
      <w:r w:rsidRPr="000E51E3">
        <w:rPr>
          <w:sz w:val="24"/>
          <w:szCs w:val="24"/>
        </w:rPr>
        <w:t>3.6.</w:t>
      </w:r>
      <w:r w:rsidRPr="000E51E3">
        <w:rPr>
          <w:sz w:val="24"/>
          <w:szCs w:val="24"/>
        </w:rPr>
        <w:tab/>
        <w:t>Особенности выполнения административных процедур в МФЦ.</w:t>
      </w:r>
    </w:p>
    <w:p w:rsidR="00FC58D5" w:rsidRPr="000E51E3" w:rsidRDefault="00FC58D5" w:rsidP="000E51E3">
      <w:pPr>
        <w:pStyle w:val="BodyText"/>
        <w:rPr>
          <w:sz w:val="24"/>
          <w:szCs w:val="24"/>
        </w:rPr>
      </w:pPr>
      <w:r w:rsidRPr="000E51E3">
        <w:rPr>
          <w:sz w:val="24"/>
          <w:szCs w:val="24"/>
        </w:rPr>
        <w:t>3.6.1.</w:t>
      </w:r>
      <w:r w:rsidRPr="000E51E3">
        <w:rPr>
          <w:sz w:val="24"/>
          <w:szCs w:val="24"/>
        </w:rPr>
        <w:tab/>
        <w:t>Прием и обработка заявления с приложенными к нему документами на предоставлении муниципальной услуги.</w:t>
      </w:r>
    </w:p>
    <w:p w:rsidR="00FC58D5" w:rsidRPr="000E51E3" w:rsidRDefault="00FC58D5" w:rsidP="005952C2">
      <w:pPr>
        <w:pStyle w:val="BodyText"/>
        <w:tabs>
          <w:tab w:val="left" w:pos="1134"/>
        </w:tabs>
        <w:ind w:firstLine="720"/>
        <w:rPr>
          <w:sz w:val="24"/>
          <w:szCs w:val="24"/>
        </w:rPr>
      </w:pPr>
      <w:r w:rsidRPr="000E51E3">
        <w:rPr>
          <w:sz w:val="24"/>
          <w:szCs w:val="24"/>
        </w:rPr>
        <w:t>Ответственными за выполнение административной процедуры являются специалисты МФЦ.</w:t>
      </w:r>
    </w:p>
    <w:p w:rsidR="00FC58D5" w:rsidRPr="000E51E3" w:rsidRDefault="00FC58D5" w:rsidP="005952C2">
      <w:pPr>
        <w:pStyle w:val="BodyText"/>
        <w:tabs>
          <w:tab w:val="left" w:pos="1134"/>
        </w:tabs>
        <w:ind w:firstLine="720"/>
        <w:rPr>
          <w:sz w:val="24"/>
          <w:szCs w:val="24"/>
        </w:rPr>
      </w:pPr>
      <w:r w:rsidRPr="000E51E3">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FC58D5" w:rsidRPr="000E51E3" w:rsidRDefault="00FC58D5" w:rsidP="005952C2">
      <w:pPr>
        <w:pStyle w:val="BodyText"/>
        <w:tabs>
          <w:tab w:val="left" w:pos="1134"/>
        </w:tabs>
        <w:ind w:firstLine="720"/>
        <w:rPr>
          <w:sz w:val="24"/>
          <w:szCs w:val="24"/>
        </w:rPr>
      </w:pPr>
      <w:r w:rsidRPr="000E51E3">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FC58D5" w:rsidRPr="000E51E3" w:rsidRDefault="00FC58D5" w:rsidP="005952C2">
      <w:pPr>
        <w:pStyle w:val="BodyText"/>
        <w:tabs>
          <w:tab w:val="left" w:pos="1134"/>
        </w:tabs>
        <w:ind w:firstLine="720"/>
        <w:rPr>
          <w:sz w:val="24"/>
          <w:szCs w:val="24"/>
        </w:rPr>
      </w:pPr>
      <w:r w:rsidRPr="000E51E3">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FC58D5" w:rsidRPr="000E51E3" w:rsidRDefault="00FC58D5" w:rsidP="000E51E3">
      <w:pPr>
        <w:pStyle w:val="BodyText"/>
        <w:tabs>
          <w:tab w:val="left" w:pos="720"/>
        </w:tabs>
        <w:rPr>
          <w:sz w:val="24"/>
          <w:szCs w:val="24"/>
        </w:rPr>
      </w:pPr>
      <w:r w:rsidRPr="000E51E3">
        <w:rPr>
          <w:sz w:val="24"/>
          <w:szCs w:val="24"/>
        </w:rPr>
        <w:t>3.6.2.</w:t>
      </w:r>
      <w:r w:rsidRPr="000E51E3">
        <w:rPr>
          <w:sz w:val="24"/>
          <w:szCs w:val="24"/>
        </w:rPr>
        <w:tab/>
        <w:t xml:space="preserve">Выдача результата предоставления муниципальной услуги через МФЦ. </w:t>
      </w:r>
    </w:p>
    <w:p w:rsidR="00FC58D5" w:rsidRPr="000E51E3" w:rsidRDefault="00FC58D5" w:rsidP="005952C2">
      <w:pPr>
        <w:pStyle w:val="BodyText"/>
        <w:tabs>
          <w:tab w:val="left" w:pos="1134"/>
        </w:tabs>
        <w:ind w:firstLine="720"/>
        <w:rPr>
          <w:sz w:val="24"/>
          <w:szCs w:val="24"/>
        </w:rPr>
      </w:pPr>
      <w:r w:rsidRPr="000E51E3">
        <w:rPr>
          <w:sz w:val="24"/>
          <w:szCs w:val="24"/>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FC58D5" w:rsidRDefault="00FC58D5" w:rsidP="005304CE">
      <w:pPr>
        <w:pStyle w:val="BodyText"/>
        <w:jc w:val="center"/>
        <w:rPr>
          <w:i/>
          <w:iCs/>
          <w:sz w:val="24"/>
          <w:szCs w:val="24"/>
        </w:rPr>
      </w:pPr>
      <w:bookmarkStart w:id="0" w:name="sub_1005"/>
    </w:p>
    <w:p w:rsidR="00FC58D5" w:rsidRPr="005304CE" w:rsidRDefault="00FC58D5" w:rsidP="005304CE">
      <w:pPr>
        <w:pStyle w:val="BodyText"/>
        <w:jc w:val="center"/>
        <w:rPr>
          <w:i/>
          <w:iCs/>
          <w:sz w:val="24"/>
          <w:szCs w:val="24"/>
        </w:rPr>
      </w:pPr>
      <w:r w:rsidRPr="005304CE">
        <w:rPr>
          <w:i/>
          <w:iCs/>
          <w:sz w:val="24"/>
          <w:szCs w:val="24"/>
        </w:rPr>
        <w:t>4. Формы контроля за исполнением Административного регламента</w:t>
      </w:r>
    </w:p>
    <w:p w:rsidR="00FC58D5" w:rsidRPr="005304CE" w:rsidRDefault="00FC58D5" w:rsidP="005304CE">
      <w:pPr>
        <w:tabs>
          <w:tab w:val="left" w:pos="720"/>
        </w:tabs>
        <w:autoSpaceDE w:val="0"/>
        <w:autoSpaceDN w:val="0"/>
        <w:adjustRightInd w:val="0"/>
        <w:jc w:val="both"/>
      </w:pPr>
      <w:r w:rsidRPr="005304CE">
        <w:t>4.1.</w:t>
      </w:r>
      <w:r w:rsidRPr="005304CE">
        <w:tab/>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FC58D5" w:rsidRPr="005304CE" w:rsidRDefault="00FC58D5" w:rsidP="005304CE">
      <w:pPr>
        <w:tabs>
          <w:tab w:val="left" w:pos="1276"/>
        </w:tabs>
        <w:autoSpaceDE w:val="0"/>
        <w:autoSpaceDN w:val="0"/>
        <w:adjustRightInd w:val="0"/>
        <w:ind w:firstLine="709"/>
        <w:jc w:val="both"/>
      </w:pPr>
      <w:r w:rsidRPr="005304CE">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C58D5" w:rsidRPr="005304CE" w:rsidRDefault="00FC58D5" w:rsidP="005304CE">
      <w:pPr>
        <w:tabs>
          <w:tab w:val="left" w:pos="720"/>
        </w:tabs>
        <w:autoSpaceDE w:val="0"/>
        <w:autoSpaceDN w:val="0"/>
        <w:adjustRightInd w:val="0"/>
        <w:jc w:val="both"/>
      </w:pPr>
      <w:r w:rsidRPr="005304CE">
        <w:t>4.2.</w:t>
      </w:r>
      <w:r w:rsidRPr="005304CE">
        <w:tab/>
        <w:t>Оценка полноты и качества предоставления муниципальной услуги и последующий контроль за исполнением Административного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FC58D5" w:rsidRPr="005304CE" w:rsidRDefault="00FC58D5" w:rsidP="005304CE">
      <w:pPr>
        <w:tabs>
          <w:tab w:val="left" w:pos="1276"/>
        </w:tabs>
        <w:autoSpaceDE w:val="0"/>
        <w:autoSpaceDN w:val="0"/>
        <w:adjustRightInd w:val="0"/>
        <w:ind w:firstLine="709"/>
        <w:jc w:val="both"/>
      </w:pPr>
      <w:r w:rsidRPr="005304CE">
        <w:t>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Головинского сельского поселения, но не реже чем раз в два года.</w:t>
      </w:r>
    </w:p>
    <w:p w:rsidR="00FC58D5" w:rsidRPr="005304CE" w:rsidRDefault="00FC58D5" w:rsidP="005304CE">
      <w:pPr>
        <w:tabs>
          <w:tab w:val="left" w:pos="1276"/>
        </w:tabs>
        <w:autoSpaceDE w:val="0"/>
        <w:autoSpaceDN w:val="0"/>
        <w:adjustRightInd w:val="0"/>
        <w:ind w:firstLine="709"/>
        <w:jc w:val="both"/>
      </w:pPr>
      <w:r w:rsidRPr="005304CE">
        <w:t>Внеплановые проверки осуществляются по поручению Главы Головинского сельского поселения при наличии жалоб на исполнение Административного регламента.</w:t>
      </w:r>
    </w:p>
    <w:p w:rsidR="00FC58D5" w:rsidRPr="005304CE" w:rsidRDefault="00FC58D5" w:rsidP="005304CE">
      <w:pPr>
        <w:tabs>
          <w:tab w:val="left" w:pos="720"/>
        </w:tabs>
        <w:autoSpaceDE w:val="0"/>
        <w:autoSpaceDN w:val="0"/>
        <w:adjustRightInd w:val="0"/>
        <w:jc w:val="both"/>
      </w:pPr>
      <w:r w:rsidRPr="005304CE">
        <w:t>4.3.</w:t>
      </w:r>
      <w:r w:rsidRPr="005304CE">
        <w:tab/>
        <w:t>Персональная ответственность исполнителя закрепляется в его должностной инструкции в соответствии с требованиями законодательства.</w:t>
      </w:r>
    </w:p>
    <w:p w:rsidR="00FC58D5" w:rsidRPr="005304CE" w:rsidRDefault="00FC58D5" w:rsidP="005304CE">
      <w:pPr>
        <w:tabs>
          <w:tab w:val="left" w:pos="1276"/>
        </w:tabs>
        <w:autoSpaceDE w:val="0"/>
        <w:autoSpaceDN w:val="0"/>
        <w:adjustRightInd w:val="0"/>
        <w:ind w:firstLine="709"/>
        <w:jc w:val="both"/>
      </w:pPr>
      <w:r w:rsidRPr="005304CE">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FC58D5" w:rsidRPr="005304CE" w:rsidRDefault="00FC58D5" w:rsidP="005304CE">
      <w:pPr>
        <w:tabs>
          <w:tab w:val="left" w:pos="1276"/>
        </w:tabs>
        <w:autoSpaceDE w:val="0"/>
        <w:autoSpaceDN w:val="0"/>
        <w:adjustRightInd w:val="0"/>
        <w:ind w:firstLine="709"/>
        <w:jc w:val="both"/>
      </w:pPr>
      <w:r w:rsidRPr="005304C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FC58D5" w:rsidRPr="005304CE" w:rsidRDefault="00FC58D5" w:rsidP="005304CE">
      <w:pPr>
        <w:tabs>
          <w:tab w:val="left" w:pos="720"/>
        </w:tabs>
        <w:autoSpaceDE w:val="0"/>
        <w:autoSpaceDN w:val="0"/>
        <w:adjustRightInd w:val="0"/>
        <w:jc w:val="both"/>
      </w:pPr>
      <w:r w:rsidRPr="005304CE">
        <w:t>4.4.</w:t>
      </w:r>
      <w:r w:rsidRPr="005304CE">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FC58D5" w:rsidRPr="005304CE" w:rsidRDefault="00FC58D5" w:rsidP="005304CE">
      <w:pPr>
        <w:tabs>
          <w:tab w:val="left" w:pos="720"/>
        </w:tabs>
        <w:autoSpaceDE w:val="0"/>
        <w:autoSpaceDN w:val="0"/>
        <w:adjustRightInd w:val="0"/>
        <w:jc w:val="both"/>
      </w:pPr>
      <w:r w:rsidRPr="005304CE">
        <w:t>4.5.</w:t>
      </w:r>
      <w:r w:rsidRPr="005304CE">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FC58D5" w:rsidRPr="005304CE" w:rsidRDefault="00FC58D5" w:rsidP="005304CE">
      <w:pPr>
        <w:tabs>
          <w:tab w:val="left" w:pos="720"/>
        </w:tabs>
        <w:autoSpaceDE w:val="0"/>
        <w:autoSpaceDN w:val="0"/>
        <w:adjustRightInd w:val="0"/>
        <w:jc w:val="both"/>
      </w:pPr>
      <w:r w:rsidRPr="005304CE">
        <w:t>4.6.</w:t>
      </w:r>
      <w:r w:rsidRPr="005304CE">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0"/>
    <w:p w:rsidR="00FC58D5" w:rsidRPr="008E4C75" w:rsidRDefault="00FC58D5" w:rsidP="008A2E1A">
      <w:pPr>
        <w:jc w:val="both"/>
        <w:rPr>
          <w:sz w:val="28"/>
          <w:szCs w:val="28"/>
        </w:rPr>
      </w:pPr>
      <w:r w:rsidRPr="008E4C75">
        <w:rPr>
          <w:sz w:val="28"/>
          <w:szCs w:val="28"/>
        </w:rPr>
        <w:t xml:space="preserve">- Раздел </w:t>
      </w:r>
      <w:r>
        <w:rPr>
          <w:sz w:val="28"/>
          <w:szCs w:val="28"/>
        </w:rPr>
        <w:t>5</w:t>
      </w:r>
      <w:r w:rsidRPr="008E4C75">
        <w:rPr>
          <w:sz w:val="28"/>
          <w:szCs w:val="28"/>
        </w:rPr>
        <w:t xml:space="preserve"> Административного регламента изложить в новой редакции:</w:t>
      </w:r>
    </w:p>
    <w:p w:rsidR="00FC58D5" w:rsidRPr="008E4C75" w:rsidRDefault="00FC58D5" w:rsidP="008A2E1A">
      <w:pPr>
        <w:tabs>
          <w:tab w:val="left" w:pos="709"/>
          <w:tab w:val="left" w:pos="851"/>
          <w:tab w:val="left" w:pos="7020"/>
        </w:tabs>
        <w:jc w:val="center"/>
        <w:rPr>
          <w:b/>
          <w:bCs/>
        </w:rPr>
      </w:pPr>
      <w:r w:rsidRPr="008E4C75">
        <w:rPr>
          <w:b/>
          <w:bCs/>
        </w:rPr>
        <w:t>«</w:t>
      </w:r>
      <w:r w:rsidRPr="00F13C1D">
        <w:rPr>
          <w:lang w:val="en-US"/>
        </w:rPr>
        <w:t>V</w:t>
      </w:r>
      <w:r w:rsidRPr="00F13C1D">
        <w:t xml:space="preserve">. </w:t>
      </w:r>
      <w:r w:rsidRPr="008E4C75">
        <w:rPr>
          <w:b/>
          <w:bCs/>
        </w:rPr>
        <w:t>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FC58D5" w:rsidRPr="008E4C75" w:rsidRDefault="00FC58D5" w:rsidP="008A2E1A">
      <w:pPr>
        <w:tabs>
          <w:tab w:val="left" w:pos="851"/>
        </w:tabs>
        <w:jc w:val="both"/>
      </w:pPr>
      <w:r w:rsidRPr="008E4C75">
        <w:t>5.1. Заявитель может обратиться с жалобой, в том числе в следующих случаях:</w:t>
      </w:r>
    </w:p>
    <w:p w:rsidR="00FC58D5" w:rsidRPr="008E4C75" w:rsidRDefault="00FC58D5" w:rsidP="008A2E1A">
      <w:pPr>
        <w:tabs>
          <w:tab w:val="left" w:pos="360"/>
          <w:tab w:val="left" w:pos="851"/>
        </w:tabs>
        <w:jc w:val="both"/>
      </w:pPr>
      <w:r w:rsidRPr="008E4C75">
        <w:t>- нарушение срока регистрации запроса о предоставлении муниципальной услуги, запроса, указанного в статье 15.1 Федерального закона №210-ФЗ;</w:t>
      </w:r>
    </w:p>
    <w:p w:rsidR="00FC58D5" w:rsidRPr="008E4C75" w:rsidRDefault="00FC58D5" w:rsidP="008A2E1A">
      <w:pPr>
        <w:tabs>
          <w:tab w:val="left" w:pos="360"/>
          <w:tab w:val="left" w:pos="851"/>
        </w:tabs>
        <w:jc w:val="both"/>
      </w:pPr>
      <w:r w:rsidRPr="008E4C75">
        <w:t>- нарушение срока предоставления муниципальной услуги;</w:t>
      </w:r>
    </w:p>
    <w:p w:rsidR="00FC58D5" w:rsidRPr="008E4C75" w:rsidRDefault="00FC58D5" w:rsidP="008A2E1A">
      <w:pPr>
        <w:tabs>
          <w:tab w:val="left" w:pos="360"/>
          <w:tab w:val="left" w:pos="851"/>
        </w:tabs>
        <w:jc w:val="both"/>
      </w:pPr>
      <w:r w:rsidRPr="008E4C75">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FC58D5" w:rsidRPr="008E4C75" w:rsidRDefault="00FC58D5" w:rsidP="008A2E1A">
      <w:pPr>
        <w:tabs>
          <w:tab w:val="left" w:pos="360"/>
          <w:tab w:val="left" w:pos="851"/>
        </w:tabs>
        <w:jc w:val="both"/>
      </w:pPr>
      <w:r w:rsidRPr="008E4C7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FC58D5" w:rsidRPr="008E4C75" w:rsidRDefault="00FC58D5" w:rsidP="008A2E1A">
      <w:pPr>
        <w:tabs>
          <w:tab w:val="left" w:pos="360"/>
          <w:tab w:val="left" w:pos="851"/>
        </w:tabs>
        <w:jc w:val="both"/>
      </w:pPr>
      <w:r w:rsidRPr="008E4C7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8D5" w:rsidRPr="008E4C75" w:rsidRDefault="00FC58D5" w:rsidP="008A2E1A">
      <w:pPr>
        <w:tabs>
          <w:tab w:val="left" w:pos="851"/>
        </w:tabs>
        <w:jc w:val="both"/>
      </w:pPr>
      <w:r w:rsidRPr="008E4C75">
        <w:t>- нарушение срока или порядка выдачи документов по результатам предоставления муниципальной услуги;</w:t>
      </w:r>
    </w:p>
    <w:p w:rsidR="00FC58D5" w:rsidRPr="008E4C75" w:rsidRDefault="00FC58D5" w:rsidP="008A2E1A">
      <w:pPr>
        <w:tabs>
          <w:tab w:val="left" w:pos="851"/>
        </w:tabs>
        <w:jc w:val="both"/>
      </w:pPr>
      <w:r w:rsidRPr="008E4C7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FC58D5" w:rsidRPr="008E4C75" w:rsidRDefault="00FC58D5" w:rsidP="008A2E1A">
      <w:pPr>
        <w:tabs>
          <w:tab w:val="left" w:pos="851"/>
        </w:tabs>
        <w:jc w:val="both"/>
      </w:pPr>
      <w:r w:rsidRPr="008E4C7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C58D5" w:rsidRPr="008E4C75" w:rsidRDefault="00FC58D5" w:rsidP="008A2E1A">
      <w:pPr>
        <w:tabs>
          <w:tab w:val="left" w:pos="851"/>
        </w:tabs>
        <w:jc w:val="both"/>
      </w:pPr>
      <w:r w:rsidRPr="008E4C75">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FC58D5" w:rsidRPr="008E4C75" w:rsidRDefault="00FC58D5" w:rsidP="008A2E1A">
      <w:pPr>
        <w:tabs>
          <w:tab w:val="left" w:pos="851"/>
        </w:tabs>
        <w:jc w:val="both"/>
      </w:pPr>
      <w:r w:rsidRPr="008E4C75">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FC58D5" w:rsidRPr="008E4C75" w:rsidRDefault="00FC58D5" w:rsidP="008A2E1A">
      <w:pPr>
        <w:tabs>
          <w:tab w:val="left" w:pos="0"/>
          <w:tab w:val="left" w:pos="709"/>
          <w:tab w:val="left" w:pos="851"/>
        </w:tabs>
        <w:jc w:val="both"/>
      </w:pPr>
      <w:r w:rsidRPr="008E4C75">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FC58D5" w:rsidRPr="008E4C75" w:rsidRDefault="00FC58D5" w:rsidP="008A2E1A">
      <w:pPr>
        <w:tabs>
          <w:tab w:val="left" w:pos="0"/>
          <w:tab w:val="left" w:pos="709"/>
          <w:tab w:val="left" w:pos="851"/>
        </w:tabs>
        <w:jc w:val="both"/>
      </w:pPr>
      <w:r w:rsidRPr="008E4C75">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FC58D5" w:rsidRPr="008E4C75" w:rsidRDefault="00FC58D5" w:rsidP="008A2E1A">
      <w:pPr>
        <w:tabs>
          <w:tab w:val="left" w:pos="0"/>
          <w:tab w:val="left" w:pos="709"/>
          <w:tab w:val="left" w:pos="851"/>
        </w:tabs>
        <w:jc w:val="both"/>
      </w:pPr>
      <w:r w:rsidRPr="008E4C75">
        <w:t>5.4. Жалоба должна содержать:</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8E4C75">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8E4C7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8D5" w:rsidRPr="00E45781"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E45781">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FC58D5" w:rsidRPr="008E4C75" w:rsidRDefault="00FC58D5" w:rsidP="008A2E1A">
      <w:pPr>
        <w:pStyle w:val="ListParagraph"/>
        <w:widowControl w:val="0"/>
        <w:numPr>
          <w:ilvl w:val="0"/>
          <w:numId w:val="17"/>
        </w:numPr>
        <w:tabs>
          <w:tab w:val="left" w:pos="0"/>
          <w:tab w:val="left" w:pos="360"/>
          <w:tab w:val="left" w:pos="851"/>
          <w:tab w:val="left" w:pos="1134"/>
        </w:tabs>
        <w:autoSpaceDE w:val="0"/>
        <w:autoSpaceDN w:val="0"/>
        <w:adjustRightInd w:val="0"/>
        <w:ind w:left="0" w:firstLine="0"/>
        <w:jc w:val="both"/>
      </w:pPr>
      <w:r w:rsidRPr="00E45781">
        <w:t xml:space="preserve">доводы, на основании которых заявитель не согласен с решением и действием </w:t>
      </w:r>
      <w:r w:rsidRPr="008E4C75">
        <w:t>(бездействием) Администрации, должностного лица Администрации либо муниципального служащего, многофункционального центра, его работника.</w:t>
      </w:r>
    </w:p>
    <w:p w:rsidR="00FC58D5" w:rsidRPr="008E4C75" w:rsidRDefault="00FC58D5" w:rsidP="008A2E1A">
      <w:pPr>
        <w:pStyle w:val="ListParagraph"/>
        <w:widowControl w:val="0"/>
        <w:tabs>
          <w:tab w:val="left" w:pos="0"/>
          <w:tab w:val="left" w:pos="360"/>
          <w:tab w:val="left" w:pos="851"/>
          <w:tab w:val="left" w:pos="1134"/>
        </w:tabs>
        <w:autoSpaceDE w:val="0"/>
        <w:autoSpaceDN w:val="0"/>
        <w:adjustRightInd w:val="0"/>
        <w:ind w:left="0"/>
      </w:pPr>
      <w:r w:rsidRPr="008E4C75">
        <w:tab/>
        <w:t xml:space="preserve"> Заявителем могут быть представлены документы (при наличии), подтверждающие доводы заявителя, либо их копии.</w:t>
      </w:r>
    </w:p>
    <w:p w:rsidR="00FC58D5" w:rsidRPr="008E4C75" w:rsidRDefault="00FC58D5" w:rsidP="008A2E1A">
      <w:pPr>
        <w:tabs>
          <w:tab w:val="left" w:pos="0"/>
          <w:tab w:val="left" w:pos="709"/>
          <w:tab w:val="left" w:pos="851"/>
        </w:tabs>
        <w:jc w:val="both"/>
      </w:pPr>
      <w:r w:rsidRPr="008E4C75">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8D5" w:rsidRPr="008E4C75" w:rsidRDefault="00FC58D5" w:rsidP="008A2E1A">
      <w:pPr>
        <w:tabs>
          <w:tab w:val="left" w:pos="0"/>
          <w:tab w:val="left" w:pos="709"/>
          <w:tab w:val="left" w:pos="851"/>
        </w:tabs>
        <w:jc w:val="both"/>
      </w:pPr>
      <w:r w:rsidRPr="008E4C75">
        <w:tab/>
        <w:t>Регистрация жалобы осуществляется не позднее рабочего дня, следующего за днем ее поступления.</w:t>
      </w:r>
    </w:p>
    <w:p w:rsidR="00FC58D5" w:rsidRPr="008E4C75" w:rsidRDefault="00FC58D5" w:rsidP="008A2E1A">
      <w:pPr>
        <w:tabs>
          <w:tab w:val="left" w:pos="0"/>
          <w:tab w:val="left" w:pos="709"/>
          <w:tab w:val="left" w:pos="851"/>
        </w:tabs>
        <w:jc w:val="both"/>
      </w:pPr>
      <w:r w:rsidRPr="008E4C75">
        <w:t>5.6. По результатам рассмотрения жалобы принимается одно из следующих решений:</w:t>
      </w:r>
    </w:p>
    <w:p w:rsidR="00FC58D5" w:rsidRPr="008E4C75" w:rsidRDefault="00FC58D5" w:rsidP="008A2E1A">
      <w:pPr>
        <w:pStyle w:val="ListParagraph"/>
        <w:widowControl w:val="0"/>
        <w:numPr>
          <w:ilvl w:val="0"/>
          <w:numId w:val="17"/>
        </w:numPr>
        <w:tabs>
          <w:tab w:val="left" w:pos="0"/>
          <w:tab w:val="left" w:pos="360"/>
          <w:tab w:val="left" w:pos="1134"/>
        </w:tabs>
        <w:autoSpaceDE w:val="0"/>
        <w:autoSpaceDN w:val="0"/>
        <w:adjustRightInd w:val="0"/>
        <w:ind w:left="0" w:firstLine="0"/>
        <w:jc w:val="both"/>
      </w:pPr>
      <w:r w:rsidRPr="00E45781">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E4C75">
        <w:t xml:space="preserve">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FC58D5" w:rsidRPr="008E4C75" w:rsidRDefault="00FC58D5" w:rsidP="008A2E1A">
      <w:pPr>
        <w:pStyle w:val="ListParagraph"/>
        <w:widowControl w:val="0"/>
        <w:numPr>
          <w:ilvl w:val="0"/>
          <w:numId w:val="17"/>
        </w:numPr>
        <w:tabs>
          <w:tab w:val="left" w:pos="0"/>
          <w:tab w:val="left" w:pos="360"/>
          <w:tab w:val="left" w:pos="1134"/>
        </w:tabs>
        <w:autoSpaceDE w:val="0"/>
        <w:autoSpaceDN w:val="0"/>
        <w:adjustRightInd w:val="0"/>
        <w:ind w:left="0" w:firstLine="0"/>
        <w:jc w:val="both"/>
      </w:pPr>
      <w:r w:rsidRPr="008E4C75">
        <w:t>об отказе в удовлетворении жалобы.</w:t>
      </w:r>
    </w:p>
    <w:p w:rsidR="00FC58D5" w:rsidRPr="008E4C75" w:rsidRDefault="00FC58D5" w:rsidP="008A2E1A">
      <w:pPr>
        <w:tabs>
          <w:tab w:val="left" w:pos="0"/>
          <w:tab w:val="left" w:pos="709"/>
          <w:tab w:val="left" w:pos="851"/>
        </w:tabs>
        <w:jc w:val="both"/>
      </w:pPr>
      <w:r w:rsidRPr="008E4C75">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8D5" w:rsidRPr="008E4C75" w:rsidRDefault="00FC58D5" w:rsidP="008A2E1A">
      <w:pPr>
        <w:tabs>
          <w:tab w:val="left" w:pos="0"/>
          <w:tab w:val="left" w:pos="360"/>
          <w:tab w:val="left" w:pos="709"/>
        </w:tabs>
        <w:jc w:val="both"/>
      </w:pPr>
      <w:r w:rsidRPr="008E4C75">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8D5" w:rsidRPr="00234623" w:rsidRDefault="00FC58D5" w:rsidP="008A2E1A">
      <w:pPr>
        <w:tabs>
          <w:tab w:val="left" w:pos="0"/>
          <w:tab w:val="left" w:pos="360"/>
          <w:tab w:val="left" w:pos="709"/>
        </w:tabs>
        <w:jc w:val="both"/>
      </w:pPr>
      <w:r w:rsidRPr="00234623">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FC58D5" w:rsidRPr="00234623" w:rsidRDefault="00FC58D5" w:rsidP="008A2E1A">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FC58D5" w:rsidRDefault="00FC58D5" w:rsidP="00007F02">
      <w:pPr>
        <w:pStyle w:val="BodyText"/>
        <w:ind w:right="20"/>
        <w:rPr>
          <w:sz w:val="24"/>
          <w:szCs w:val="24"/>
        </w:rPr>
      </w:pPr>
    </w:p>
    <w:p w:rsidR="00FC58D5" w:rsidRDefault="00FC58D5" w:rsidP="0014745F">
      <w:pPr>
        <w:widowControl w:val="0"/>
        <w:autoSpaceDE w:val="0"/>
        <w:autoSpaceDN w:val="0"/>
        <w:adjustRightInd w:val="0"/>
        <w:outlineLvl w:val="1"/>
        <w:rPr>
          <w:sz w:val="20"/>
          <w:szCs w:val="20"/>
        </w:rPr>
      </w:pPr>
    </w:p>
    <w:p w:rsidR="00FC58D5" w:rsidRPr="00FA1518" w:rsidRDefault="00FC58D5" w:rsidP="00FA1518">
      <w:pPr>
        <w:pStyle w:val="BodyText"/>
        <w:ind w:left="4320"/>
        <w:rPr>
          <w:sz w:val="24"/>
          <w:szCs w:val="24"/>
        </w:rPr>
      </w:pPr>
      <w:r w:rsidRPr="00FA1518">
        <w:rPr>
          <w:sz w:val="24"/>
          <w:szCs w:val="24"/>
        </w:rPr>
        <w:t>Приложение №1</w:t>
      </w:r>
    </w:p>
    <w:p w:rsidR="00FC58D5" w:rsidRPr="00FA1518" w:rsidRDefault="00FC58D5" w:rsidP="00FA1518">
      <w:pPr>
        <w:pStyle w:val="BodyText"/>
        <w:ind w:left="43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 с изменениями от 24.06.2019 №129</w:t>
      </w:r>
    </w:p>
    <w:p w:rsidR="00FC58D5" w:rsidRPr="00FA1518" w:rsidRDefault="00FC58D5" w:rsidP="00FA1518">
      <w:pPr>
        <w:pStyle w:val="BodyText"/>
        <w:ind w:left="4320"/>
        <w:rPr>
          <w:sz w:val="24"/>
          <w:szCs w:val="24"/>
        </w:rPr>
      </w:pPr>
    </w:p>
    <w:p w:rsidR="00FC58D5" w:rsidRPr="00FA1518" w:rsidRDefault="00FC58D5" w:rsidP="00007F02">
      <w:pPr>
        <w:pStyle w:val="BodyText"/>
        <w:ind w:left="4860"/>
      </w:pPr>
      <w:r w:rsidRPr="00FA1518">
        <w:t xml:space="preserve"> </w:t>
      </w:r>
    </w:p>
    <w:p w:rsidR="00FC58D5" w:rsidRPr="00FA1518" w:rsidRDefault="00FC58D5" w:rsidP="00007F02">
      <w:pPr>
        <w:pStyle w:val="BodyText"/>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FC58D5" w:rsidRPr="00007F02" w:rsidRDefault="00FC58D5" w:rsidP="00007F02">
      <w:pPr>
        <w:pStyle w:val="BodyText"/>
        <w:ind w:left="5103"/>
        <w:rPr>
          <w:color w:val="FF0000"/>
        </w:rPr>
      </w:pPr>
    </w:p>
    <w:p w:rsidR="00FC58D5" w:rsidRPr="00FA1518" w:rsidRDefault="00FC58D5" w:rsidP="00007F02">
      <w:pPr>
        <w:pStyle w:val="BodyText"/>
        <w:ind w:left="3969"/>
      </w:pPr>
      <w:r w:rsidRPr="00FA1518">
        <w:t>Главе Головинского сельского поселения</w:t>
      </w:r>
    </w:p>
    <w:p w:rsidR="00FC58D5" w:rsidRPr="00FA1518" w:rsidRDefault="00FC58D5" w:rsidP="00007F02">
      <w:pPr>
        <w:pStyle w:val="BodyText"/>
        <w:ind w:left="3969"/>
      </w:pPr>
      <w:r w:rsidRPr="00FA1518">
        <w:t>______________________________________</w:t>
      </w:r>
    </w:p>
    <w:p w:rsidR="00FC58D5" w:rsidRPr="00FA1518" w:rsidRDefault="00FC58D5" w:rsidP="00007F02">
      <w:pPr>
        <w:pStyle w:val="BodyText"/>
        <w:ind w:left="3969"/>
      </w:pPr>
      <w:r w:rsidRPr="00FA1518">
        <w:t>_____________________________________,</w:t>
      </w:r>
    </w:p>
    <w:p w:rsidR="00FC58D5" w:rsidRPr="00FA1518" w:rsidRDefault="00FC58D5" w:rsidP="00007F02">
      <w:pPr>
        <w:pStyle w:val="BodyText"/>
        <w:ind w:left="3969"/>
        <w:jc w:val="center"/>
        <w:rPr>
          <w:sz w:val="24"/>
          <w:szCs w:val="24"/>
        </w:rPr>
      </w:pPr>
      <w:r w:rsidRPr="00FA1518">
        <w:rPr>
          <w:sz w:val="24"/>
          <w:szCs w:val="24"/>
        </w:rPr>
        <w:t>(Ф.И.О. заявителя)</w:t>
      </w:r>
    </w:p>
    <w:p w:rsidR="00FC58D5" w:rsidRPr="00FA1518" w:rsidRDefault="00FC58D5" w:rsidP="00007F02">
      <w:pPr>
        <w:pStyle w:val="BodyText"/>
        <w:ind w:left="3969"/>
      </w:pPr>
      <w:r w:rsidRPr="00FA1518">
        <w:t>проживающего по адресу: _______________</w:t>
      </w:r>
    </w:p>
    <w:p w:rsidR="00FC58D5" w:rsidRPr="00FA1518" w:rsidRDefault="00FC58D5" w:rsidP="00007F02">
      <w:pPr>
        <w:pStyle w:val="BodyText"/>
        <w:ind w:left="3969"/>
      </w:pPr>
      <w:r w:rsidRPr="00FA1518">
        <w:t>______________________________________</w:t>
      </w:r>
    </w:p>
    <w:p w:rsidR="00FC58D5" w:rsidRPr="00FA1518" w:rsidRDefault="00FC58D5" w:rsidP="00007F02">
      <w:pPr>
        <w:pStyle w:val="BodyText"/>
        <w:ind w:left="3969"/>
      </w:pPr>
      <w:r w:rsidRPr="00FA1518">
        <w:t>______________________________________</w:t>
      </w:r>
    </w:p>
    <w:p w:rsidR="00FC58D5" w:rsidRPr="00FA1518" w:rsidRDefault="00FC58D5" w:rsidP="00007F02">
      <w:pPr>
        <w:pStyle w:val="BodyText"/>
        <w:ind w:left="3969"/>
      </w:pPr>
      <w:r w:rsidRPr="00FA1518">
        <w:t>_____________________________________,</w:t>
      </w:r>
    </w:p>
    <w:p w:rsidR="00FC58D5" w:rsidRPr="00FA1518" w:rsidRDefault="00FC58D5" w:rsidP="00007F02">
      <w:pPr>
        <w:pStyle w:val="BodyText"/>
        <w:ind w:left="3969"/>
      </w:pPr>
      <w:r w:rsidRPr="00FA1518">
        <w:t>телефон: ______________________________</w:t>
      </w:r>
    </w:p>
    <w:p w:rsidR="00FC58D5" w:rsidRPr="00007F02" w:rsidRDefault="00FC58D5" w:rsidP="00007F02">
      <w:pPr>
        <w:pStyle w:val="BodyText"/>
        <w:ind w:left="5103"/>
        <w:rPr>
          <w:color w:val="FF0000"/>
        </w:rPr>
      </w:pPr>
    </w:p>
    <w:p w:rsidR="00FC58D5" w:rsidRDefault="00FC58D5" w:rsidP="00FA1518">
      <w:pPr>
        <w:pStyle w:val="BodyText"/>
        <w:jc w:val="center"/>
        <w:rPr>
          <w:sz w:val="24"/>
          <w:szCs w:val="24"/>
        </w:rPr>
      </w:pPr>
      <w:r w:rsidRPr="00FA1518">
        <w:rPr>
          <w:sz w:val="24"/>
          <w:szCs w:val="24"/>
        </w:rPr>
        <w:t>ЗАЯВЛЕНИЕ</w:t>
      </w:r>
    </w:p>
    <w:p w:rsidR="00FC58D5" w:rsidRPr="00FA1518" w:rsidRDefault="00FC58D5" w:rsidP="00FA1518">
      <w:pPr>
        <w:pStyle w:val="BodyText"/>
        <w:jc w:val="center"/>
        <w:rPr>
          <w:sz w:val="24"/>
          <w:szCs w:val="24"/>
        </w:rPr>
      </w:pPr>
    </w:p>
    <w:p w:rsidR="00FC58D5" w:rsidRPr="00FA1518" w:rsidRDefault="00FC58D5" w:rsidP="00007F02">
      <w:pPr>
        <w:pStyle w:val="BodyText"/>
        <w:ind w:firstLine="720"/>
        <w:rPr>
          <w:sz w:val="24"/>
          <w:szCs w:val="24"/>
        </w:rPr>
      </w:pPr>
      <w:r w:rsidRPr="00FA1518">
        <w:rPr>
          <w:sz w:val="24"/>
          <w:szCs w:val="24"/>
        </w:rPr>
        <w:t xml:space="preserve">Прошу признать меня и членов моей семьи, постоянно/преимущественно (нужное подчеркнуть) проживающих по адресу: </w:t>
      </w:r>
    </w:p>
    <w:p w:rsidR="00FC58D5" w:rsidRPr="00FA1518" w:rsidRDefault="00FC58D5" w:rsidP="00007F02">
      <w:pPr>
        <w:pStyle w:val="BodyText"/>
        <w:rPr>
          <w:sz w:val="24"/>
          <w:szCs w:val="24"/>
        </w:rPr>
      </w:pPr>
      <w:r w:rsidRPr="00FA1518">
        <w:rPr>
          <w:sz w:val="24"/>
          <w:szCs w:val="24"/>
        </w:rPr>
        <w:t>__________________________________________________________________,</w:t>
      </w:r>
    </w:p>
    <w:p w:rsidR="00FC58D5" w:rsidRPr="00FA1518" w:rsidRDefault="00FC58D5" w:rsidP="00007F02">
      <w:pPr>
        <w:pStyle w:val="BodyText"/>
        <w:rPr>
          <w:sz w:val="24"/>
          <w:szCs w:val="24"/>
        </w:rPr>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FC58D5"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w:t>
            </w:r>
          </w:p>
          <w:p w:rsidR="00FC58D5" w:rsidRPr="00FA1518" w:rsidRDefault="00FC58D5" w:rsidP="001F56E8">
            <w:pPr>
              <w:pStyle w:val="BodyText"/>
              <w:jc w:val="center"/>
              <w:rPr>
                <w:sz w:val="24"/>
                <w:szCs w:val="24"/>
              </w:rPr>
            </w:pPr>
            <w:r w:rsidRPr="00FA1518">
              <w:rPr>
                <w:sz w:val="24"/>
                <w:szCs w:val="24"/>
              </w:rPr>
              <w:t>п/п</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r w:rsidR="00FC58D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7"/>
                <w:szCs w:val="27"/>
              </w:rPr>
            </w:pPr>
          </w:p>
        </w:tc>
      </w:tr>
    </w:tbl>
    <w:p w:rsidR="00FC58D5" w:rsidRPr="00007F02" w:rsidRDefault="00FC58D5" w:rsidP="00007F02">
      <w:pPr>
        <w:pStyle w:val="BodyText"/>
        <w:rPr>
          <w:color w:val="FF0000"/>
        </w:rPr>
      </w:pPr>
    </w:p>
    <w:p w:rsidR="00FC58D5" w:rsidRPr="00FA1518" w:rsidRDefault="00FC58D5" w:rsidP="00007F02">
      <w:pPr>
        <w:pStyle w:val="BodyText"/>
        <w:ind w:firstLine="720"/>
        <w:rPr>
          <w:sz w:val="24"/>
          <w:szCs w:val="24"/>
        </w:rPr>
      </w:pPr>
      <w:r w:rsidRPr="00FA1518">
        <w:rPr>
          <w:sz w:val="24"/>
          <w:szCs w:val="24"/>
        </w:rPr>
        <w:t xml:space="preserve">___________ человек нуждающимися в жилых помещениях, предоставляемых по договорам социального найма, в рамках положений </w:t>
      </w:r>
      <w:hyperlink r:id="rId27" w:history="1">
        <w:r w:rsidRPr="00FA1518">
          <w:rPr>
            <w:sz w:val="24"/>
            <w:szCs w:val="24"/>
          </w:rPr>
          <w:t>седьмой главы</w:t>
        </w:r>
      </w:hyperlink>
      <w:r w:rsidRPr="00FA1518">
        <w:rPr>
          <w:sz w:val="24"/>
          <w:szCs w:val="24"/>
        </w:rPr>
        <w:t xml:space="preserve"> Жилищного кодекса Российской Федерации.</w:t>
      </w:r>
    </w:p>
    <w:p w:rsidR="00FC58D5" w:rsidRPr="00FA1518" w:rsidRDefault="00FC58D5" w:rsidP="00FA1518">
      <w:pPr>
        <w:pStyle w:val="BodyText"/>
        <w:ind w:firstLine="720"/>
        <w:rPr>
          <w:sz w:val="24"/>
          <w:szCs w:val="24"/>
        </w:rPr>
      </w:pPr>
      <w:r w:rsidRPr="00FA1518">
        <w:rPr>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FC58D5"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w:t>
            </w:r>
          </w:p>
          <w:p w:rsidR="00FC58D5" w:rsidRPr="00FA1518" w:rsidRDefault="00FC58D5" w:rsidP="001F56E8">
            <w:pPr>
              <w:pStyle w:val="BodyText"/>
              <w:jc w:val="center"/>
              <w:rPr>
                <w:sz w:val="24"/>
                <w:szCs w:val="24"/>
              </w:rPr>
            </w:pPr>
            <w:r w:rsidRPr="00FA1518">
              <w:rPr>
                <w:sz w:val="24"/>
                <w:szCs w:val="24"/>
              </w:rPr>
              <w:t>п/п</w:t>
            </w:r>
          </w:p>
        </w:tc>
        <w:tc>
          <w:tcPr>
            <w:tcW w:w="1755"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FC58D5" w:rsidRPr="00FA1518" w:rsidRDefault="00FC58D5" w:rsidP="001F56E8">
            <w:pPr>
              <w:pStyle w:val="BodyText"/>
              <w:jc w:val="center"/>
              <w:rPr>
                <w:sz w:val="24"/>
                <w:szCs w:val="24"/>
              </w:rPr>
            </w:pPr>
            <w:r w:rsidRPr="00FA1518">
              <w:rPr>
                <w:sz w:val="24"/>
                <w:szCs w:val="24"/>
              </w:rPr>
              <w:t>Всего человек, зарегистрированных по этому адресу</w:t>
            </w:r>
          </w:p>
        </w:tc>
      </w:tr>
      <w:tr w:rsidR="00FC58D5" w:rsidRPr="00007F02">
        <w:trPr>
          <w:cantSplit/>
          <w:trHeight w:val="720"/>
        </w:trPr>
        <w:tc>
          <w:tcPr>
            <w:tcW w:w="540"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755"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175"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417"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r w:rsidR="00FC58D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r w:rsidR="00FC58D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r w:rsidR="00FC58D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bl>
    <w:p w:rsidR="00FC58D5" w:rsidRPr="00007F02" w:rsidRDefault="00FC58D5" w:rsidP="00007F02">
      <w:pPr>
        <w:pStyle w:val="BodyText"/>
        <w:rPr>
          <w:color w:val="FF0000"/>
        </w:rPr>
      </w:pPr>
      <w:r w:rsidRPr="00007F02">
        <w:rPr>
          <w:color w:val="FF0000"/>
        </w:rPr>
        <w:t xml:space="preserve">                                            ┌─┐</w:t>
      </w:r>
    </w:p>
    <w:p w:rsidR="00FC58D5" w:rsidRPr="00FA1518" w:rsidRDefault="00FC58D5" w:rsidP="00007F02">
      <w:pPr>
        <w:pStyle w:val="BodyText"/>
        <w:rPr>
          <w:sz w:val="24"/>
          <w:szCs w:val="24"/>
        </w:rPr>
      </w:pPr>
      <w:r w:rsidRPr="00FA1518">
        <w:rPr>
          <w:sz w:val="24"/>
          <w:szCs w:val="24"/>
        </w:rPr>
        <w:t xml:space="preserve">           Таких граждан нет │   │</w:t>
      </w:r>
    </w:p>
    <w:p w:rsidR="00FC58D5" w:rsidRPr="00FA1518" w:rsidRDefault="00FC58D5" w:rsidP="00007F02">
      <w:pPr>
        <w:pStyle w:val="BodyText"/>
        <w:rPr>
          <w:sz w:val="24"/>
          <w:szCs w:val="24"/>
        </w:rPr>
      </w:pPr>
      <w:r w:rsidRPr="00FA1518">
        <w:rPr>
          <w:sz w:val="24"/>
          <w:szCs w:val="24"/>
        </w:rPr>
        <w:t xml:space="preserve">                                            (здесь и далее - поставить при необходимости "V").</w:t>
      </w:r>
    </w:p>
    <w:p w:rsidR="00FC58D5" w:rsidRPr="00FA1518" w:rsidRDefault="00FC58D5" w:rsidP="00007F02">
      <w:pPr>
        <w:pStyle w:val="BodyText"/>
        <w:ind w:firstLine="720"/>
        <w:rPr>
          <w:sz w:val="24"/>
          <w:szCs w:val="24"/>
        </w:rPr>
      </w:pPr>
      <w:r w:rsidRPr="00FA1518">
        <w:rPr>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FC58D5" w:rsidRPr="00FA1518" w:rsidRDefault="00FC58D5" w:rsidP="00007F02">
      <w:pPr>
        <w:pStyle w:val="BodyText"/>
        <w:rPr>
          <w:sz w:val="24"/>
          <w:szCs w:val="24"/>
        </w:rPr>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FC58D5"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w:t>
            </w:r>
          </w:p>
          <w:p w:rsidR="00FC58D5" w:rsidRPr="00FA1518" w:rsidRDefault="00FC58D5" w:rsidP="001F56E8">
            <w:pPr>
              <w:pStyle w:val="BodyText"/>
              <w:jc w:val="center"/>
              <w:rPr>
                <w:sz w:val="24"/>
                <w:szCs w:val="24"/>
              </w:rPr>
            </w:pPr>
            <w:r w:rsidRPr="00FA1518">
              <w:rPr>
                <w:sz w:val="24"/>
                <w:szCs w:val="24"/>
              </w:rPr>
              <w:t>п/п</w:t>
            </w:r>
          </w:p>
        </w:tc>
        <w:tc>
          <w:tcPr>
            <w:tcW w:w="297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Площадь жилого помещения</w:t>
            </w:r>
          </w:p>
        </w:tc>
      </w:tr>
      <w:tr w:rsidR="00FC58D5"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r w:rsidR="00FC58D5"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rPr>
                <w:sz w:val="24"/>
                <w:szCs w:val="24"/>
              </w:rPr>
            </w:pPr>
          </w:p>
        </w:tc>
      </w:tr>
    </w:tbl>
    <w:p w:rsidR="00FC58D5" w:rsidRPr="00FA1518" w:rsidRDefault="00FC58D5" w:rsidP="00007F02">
      <w:pPr>
        <w:pStyle w:val="BodyText"/>
        <w:rPr>
          <w:sz w:val="24"/>
          <w:szCs w:val="24"/>
        </w:rPr>
      </w:pPr>
      <w:r w:rsidRPr="00FA1518">
        <w:rPr>
          <w:sz w:val="24"/>
          <w:szCs w:val="24"/>
        </w:rPr>
        <w:t xml:space="preserve">                                     ┌─┐</w:t>
      </w:r>
    </w:p>
    <w:p w:rsidR="00FC58D5" w:rsidRPr="00FA1518" w:rsidRDefault="00FC58D5" w:rsidP="00007F02">
      <w:pPr>
        <w:pStyle w:val="BodyText"/>
        <w:rPr>
          <w:sz w:val="24"/>
          <w:szCs w:val="24"/>
        </w:rPr>
      </w:pPr>
      <w:r w:rsidRPr="00FA1518">
        <w:rPr>
          <w:sz w:val="24"/>
          <w:szCs w:val="24"/>
        </w:rPr>
        <w:t xml:space="preserve">    Таких граждан нет │   │</w:t>
      </w:r>
    </w:p>
    <w:p w:rsidR="00FC58D5" w:rsidRPr="00FA1518" w:rsidRDefault="00FC58D5" w:rsidP="00007F02">
      <w:pPr>
        <w:pStyle w:val="BodyText"/>
        <w:rPr>
          <w:sz w:val="24"/>
          <w:szCs w:val="24"/>
        </w:rPr>
      </w:pPr>
      <w:r w:rsidRPr="00FA1518">
        <w:rPr>
          <w:sz w:val="24"/>
          <w:szCs w:val="24"/>
        </w:rPr>
        <w:t xml:space="preserve">                                     └─┘</w:t>
      </w:r>
    </w:p>
    <w:p w:rsidR="00FC58D5" w:rsidRPr="00FA1518" w:rsidRDefault="00FC58D5" w:rsidP="00007F02">
      <w:pPr>
        <w:pStyle w:val="BodyText"/>
        <w:ind w:firstLine="720"/>
        <w:rPr>
          <w:sz w:val="24"/>
          <w:szCs w:val="24"/>
        </w:rPr>
      </w:pPr>
      <w:r w:rsidRPr="00FA1518">
        <w:rPr>
          <w:sz w:val="24"/>
          <w:szCs w:val="24"/>
        </w:rPr>
        <w:t>Гражданско-правовых сделок с жилыми помещениями за последние 5 лет заявители не производили/производили (нужное подчеркнуть):</w:t>
      </w:r>
    </w:p>
    <w:p w:rsidR="00FC58D5" w:rsidRPr="00FA1518" w:rsidRDefault="00FC58D5" w:rsidP="00007F02">
      <w:pPr>
        <w:pStyle w:val="BodyText"/>
        <w:rPr>
          <w:sz w:val="24"/>
          <w:szCs w:val="24"/>
        </w:rPr>
      </w:pPr>
      <w:r w:rsidRPr="00FA1518">
        <w:rPr>
          <w:sz w:val="24"/>
          <w:szCs w:val="24"/>
        </w:rPr>
        <w:t>(если производили, то какие именно)</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FC58D5" w:rsidRPr="00FA1518" w:rsidRDefault="00FC58D5" w:rsidP="00007F02">
      <w:pPr>
        <w:pStyle w:val="BodyText"/>
        <w:rPr>
          <w:sz w:val="24"/>
          <w:szCs w:val="24"/>
        </w:rPr>
      </w:pPr>
      <w:r w:rsidRPr="00FA1518">
        <w:rPr>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C58D5" w:rsidRPr="00FA1518" w:rsidRDefault="00FC58D5" w:rsidP="00007F02">
      <w:pPr>
        <w:pStyle w:val="BodyText"/>
        <w:ind w:firstLine="720"/>
        <w:rPr>
          <w:sz w:val="24"/>
          <w:szCs w:val="24"/>
        </w:rPr>
      </w:pPr>
      <w:r w:rsidRPr="00FA1518">
        <w:rPr>
          <w:sz w:val="24"/>
          <w:szCs w:val="24"/>
        </w:rPr>
        <w:t>Я и члены моей семьи предупреждены, что в случае:</w:t>
      </w:r>
    </w:p>
    <w:p w:rsidR="00FC58D5" w:rsidRPr="00FA1518" w:rsidRDefault="00FC58D5" w:rsidP="00FA1518">
      <w:pPr>
        <w:pStyle w:val="BodyText"/>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FC58D5" w:rsidRPr="00FA1518" w:rsidRDefault="00FC58D5" w:rsidP="00FA1518">
      <w:pPr>
        <w:pStyle w:val="BodyText"/>
        <w:tabs>
          <w:tab w:val="left" w:pos="540"/>
        </w:tabs>
        <w:rPr>
          <w:sz w:val="24"/>
          <w:szCs w:val="24"/>
        </w:rPr>
      </w:pPr>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FC58D5" w:rsidRPr="00007F02" w:rsidRDefault="00FC58D5" w:rsidP="00007F02">
      <w:pPr>
        <w:pStyle w:val="BodyText"/>
        <w:rPr>
          <w:color w:val="FF0000"/>
        </w:rPr>
      </w:pPr>
    </w:p>
    <w:p w:rsidR="00FC58D5" w:rsidRPr="00FA1518" w:rsidRDefault="00FC58D5" w:rsidP="00007F02">
      <w:pPr>
        <w:pStyle w:val="BodyText"/>
        <w:ind w:firstLine="720"/>
        <w:rPr>
          <w:sz w:val="24"/>
          <w:szCs w:val="24"/>
        </w:rPr>
      </w:pPr>
      <w:r w:rsidRPr="00FA1518">
        <w:rPr>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jc w:val="center"/>
        <w:rPr>
          <w:sz w:val="24"/>
          <w:szCs w:val="24"/>
        </w:rPr>
      </w:pPr>
      <w:r w:rsidRPr="00FA1518">
        <w:rPr>
          <w:sz w:val="24"/>
          <w:szCs w:val="24"/>
        </w:rPr>
        <w:t>(Ф.И.О.)</w:t>
      </w:r>
    </w:p>
    <w:p w:rsidR="00FC58D5" w:rsidRPr="00FA1518" w:rsidRDefault="00FC58D5" w:rsidP="00007F02">
      <w:pPr>
        <w:pStyle w:val="BodyText"/>
      </w:pPr>
    </w:p>
    <w:p w:rsidR="00FC58D5" w:rsidRPr="00FA1518" w:rsidRDefault="00FC58D5" w:rsidP="00007F02">
      <w:pPr>
        <w:pStyle w:val="BodyText"/>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p>
    <w:p w:rsidR="00FC58D5" w:rsidRPr="00FA1518" w:rsidRDefault="00FC58D5" w:rsidP="00007F02">
      <w:pPr>
        <w:pStyle w:val="BodyText"/>
      </w:pPr>
      <w:r w:rsidRPr="00FA1518">
        <w:t>«___» ____________________ 20___ г.</w:t>
      </w:r>
    </w:p>
    <w:p w:rsidR="00FC58D5" w:rsidRPr="00FA1518" w:rsidRDefault="00FC58D5" w:rsidP="00007F02">
      <w:pPr>
        <w:pStyle w:val="BodyText"/>
      </w:pPr>
    </w:p>
    <w:p w:rsidR="00FC58D5" w:rsidRPr="00FA1518" w:rsidRDefault="00FC58D5" w:rsidP="00007F02">
      <w:pPr>
        <w:pStyle w:val="BodyText"/>
        <w:ind w:firstLine="720"/>
      </w:pPr>
      <w:r w:rsidRPr="00FA1518">
        <w:t>Подписи заявителя и членов его семьи</w:t>
      </w:r>
    </w:p>
    <w:p w:rsidR="00FC58D5" w:rsidRPr="00007F02" w:rsidRDefault="00FC58D5" w:rsidP="00FA1518">
      <w:pPr>
        <w:pStyle w:val="BodyText"/>
        <w:rPr>
          <w:color w:val="FF0000"/>
        </w:rPr>
      </w:pPr>
    </w:p>
    <w:p w:rsidR="00FC58D5" w:rsidRDefault="00FC58D5" w:rsidP="00FA1518">
      <w:pPr>
        <w:pStyle w:val="BodyText"/>
        <w:ind w:left="3420"/>
        <w:rPr>
          <w:color w:val="FF0000"/>
        </w:rPr>
      </w:pPr>
      <w:r>
        <w:rPr>
          <w:color w:val="FF0000"/>
        </w:rPr>
        <w:tab/>
      </w: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Default="00FC58D5" w:rsidP="00FA1518">
      <w:pPr>
        <w:pStyle w:val="BodyText"/>
        <w:ind w:left="3420"/>
        <w:rPr>
          <w:color w:val="FF0000"/>
        </w:rPr>
      </w:pPr>
    </w:p>
    <w:p w:rsidR="00FC58D5" w:rsidRPr="00FA1518" w:rsidRDefault="00FC58D5" w:rsidP="00FA1518">
      <w:pPr>
        <w:pStyle w:val="BodyText"/>
        <w:ind w:left="3420"/>
        <w:rPr>
          <w:sz w:val="24"/>
          <w:szCs w:val="24"/>
        </w:rPr>
      </w:pPr>
      <w:r w:rsidRPr="00FA1518">
        <w:rPr>
          <w:sz w:val="24"/>
          <w:szCs w:val="24"/>
        </w:rPr>
        <w:t>Приложение №</w:t>
      </w:r>
      <w:r>
        <w:rPr>
          <w:sz w:val="24"/>
          <w:szCs w:val="24"/>
        </w:rPr>
        <w:t>2</w:t>
      </w:r>
    </w:p>
    <w:p w:rsidR="00FC58D5" w:rsidRPr="00FA1518" w:rsidRDefault="00FC58D5" w:rsidP="00FA1518">
      <w:pPr>
        <w:pStyle w:val="BodyText"/>
        <w:ind w:left="34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 с изменениями от 24.06.2019 №129</w:t>
      </w:r>
    </w:p>
    <w:p w:rsidR="00FC58D5" w:rsidRPr="00007F02" w:rsidRDefault="00FC58D5" w:rsidP="00FA1518">
      <w:pPr>
        <w:pStyle w:val="BodyText"/>
        <w:tabs>
          <w:tab w:val="left" w:pos="4350"/>
        </w:tabs>
        <w:ind w:firstLine="720"/>
        <w:rPr>
          <w:color w:val="FF0000"/>
        </w:rPr>
      </w:pPr>
    </w:p>
    <w:p w:rsidR="00FC58D5" w:rsidRPr="00FA1518" w:rsidRDefault="00FC58D5" w:rsidP="00FA1518">
      <w:pPr>
        <w:pStyle w:val="BodyText"/>
        <w:jc w:val="center"/>
        <w:rPr>
          <w:sz w:val="26"/>
          <w:szCs w:val="26"/>
        </w:rPr>
      </w:pPr>
      <w:r w:rsidRPr="00FA1518">
        <w:rPr>
          <w:sz w:val="26"/>
          <w:szCs w:val="26"/>
        </w:rPr>
        <w:t>БЛОК-СХЕМА</w:t>
      </w:r>
    </w:p>
    <w:p w:rsidR="00FC58D5" w:rsidRPr="00FA1518" w:rsidRDefault="00FC58D5" w:rsidP="00FA1518">
      <w:pPr>
        <w:pStyle w:val="BodyText"/>
        <w:jc w:val="center"/>
        <w:rPr>
          <w:sz w:val="26"/>
          <w:szCs w:val="26"/>
        </w:rPr>
      </w:pPr>
      <w:r w:rsidRPr="00FA1518">
        <w:rPr>
          <w:sz w:val="26"/>
          <w:szCs w:val="26"/>
        </w:rPr>
        <w:t>предоставления муниципальной услуги</w:t>
      </w:r>
    </w:p>
    <w:p w:rsidR="00FC58D5" w:rsidRPr="00007F02" w:rsidRDefault="00FC58D5" w:rsidP="00FA1518">
      <w:pPr>
        <w:pStyle w:val="BodyText"/>
        <w:rPr>
          <w:color w:val="FF0000"/>
        </w:rPr>
      </w:pPr>
    </w:p>
    <w:p w:rsidR="00FC58D5" w:rsidRPr="00007F02" w:rsidRDefault="00FC58D5" w:rsidP="00007F02">
      <w:pPr>
        <w:pStyle w:val="BodyText"/>
        <w:ind w:firstLine="720"/>
        <w:rPr>
          <w:color w:val="FF0000"/>
        </w:rPr>
      </w:pPr>
      <w:r>
        <w:rPr>
          <w:noProof/>
        </w:rPr>
      </w:r>
      <w:r w:rsidRPr="00FD14FC">
        <w:rPr>
          <w:color w:val="FF0000"/>
          <w:sz w:val="26"/>
          <w:szCs w:val="26"/>
        </w:rPr>
        <w:pict>
          <v:group id="_x0000_s1026" editas="canvas" style="width:497.65pt;height:513pt;mso-position-horizontal-relative:char;mso-position-vertical-relative:line" coordorigin="940,5201" coordsize="9953,10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40;top:5201;width:9953;height:10260" o:preferrelative="f">
              <v:fill o:detectmouseclick="t"/>
              <v:path o:extrusionok="t" o:connecttype="none"/>
            </v:shape>
            <v:rect id="_x0000_s1028" style="position:absolute;left:2560;top:5201;width:6534;height:540">
              <v:textbox style="mso-next-textbox:#_x0000_s1028">
                <w:txbxContent>
                  <w:p w:rsidR="00FC58D5" w:rsidRPr="00FA1518" w:rsidRDefault="00FC58D5"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FC58D5" w:rsidRPr="00FA1518" w:rsidRDefault="00FC58D5"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FC58D5" w:rsidRPr="00E00B8B" w:rsidRDefault="00FC58D5"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FC58D5" w:rsidRPr="00FA1518" w:rsidRDefault="00FC58D5"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FC58D5" w:rsidRPr="00FA1518" w:rsidRDefault="00FC58D5" w:rsidP="00FA1518">
                    <w:pPr>
                      <w:jc w:val="center"/>
                      <w:rPr>
                        <w:sz w:val="22"/>
                        <w:szCs w:val="22"/>
                      </w:rPr>
                    </w:pPr>
                    <w:r w:rsidRPr="00FA1518">
                      <w:rPr>
                        <w:sz w:val="22"/>
                        <w:szCs w:val="22"/>
                      </w:rPr>
                      <w:t>Уведомление о принятом решении</w:t>
                    </w:r>
                  </w:p>
                </w:txbxContent>
              </v:textbox>
            </v:rect>
            <v:rect id="_x0000_s1033" style="position:absolute;left:1893;top:9161;width:4627;height:728">
              <v:textbox style="mso-next-textbox:#_x0000_s1033">
                <w:txbxContent>
                  <w:p w:rsidR="00FC58D5" w:rsidRPr="00FA1518" w:rsidRDefault="00FC58D5"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FC58D5" w:rsidRPr="00FA1518" w:rsidRDefault="00FC58D5"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FC58D5" w:rsidRPr="00E00B8B" w:rsidRDefault="00FC58D5" w:rsidP="00FA1518">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FC58D5" w:rsidRPr="00FA1518" w:rsidRDefault="00FC58D5"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FC58D5" w:rsidRPr="00FA1518" w:rsidRDefault="00FC58D5"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FC58D5" w:rsidRPr="00E00B8B" w:rsidRDefault="00FC58D5"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FC58D5" w:rsidRPr="00FA1518" w:rsidRDefault="00FC58D5"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532">
              <v:textbox style="mso-next-textbox:#_x0000_s1040">
                <w:txbxContent>
                  <w:p w:rsidR="00FC58D5" w:rsidRPr="00FA1518" w:rsidRDefault="00FC58D5" w:rsidP="00FA1518">
                    <w:pPr>
                      <w:jc w:val="center"/>
                      <w:rPr>
                        <w:sz w:val="22"/>
                        <w:szCs w:val="22"/>
                      </w:rPr>
                    </w:pPr>
                    <w:r w:rsidRPr="00FA1518">
                      <w:rPr>
                        <w:sz w:val="22"/>
                        <w:szCs w:val="22"/>
                      </w:rPr>
                      <w:t>Анализ полученных сведений</w:t>
                    </w:r>
                  </w:p>
                </w:txbxContent>
              </v:textbox>
            </v:rect>
            <v:rect id="_x0000_s1041" style="position:absolute;left:6880;top:12229;width:2880;height:712">
              <v:textbox style="mso-next-textbox:#_x0000_s1041">
                <w:txbxContent>
                  <w:p w:rsidR="00FC58D5" w:rsidRPr="00E00B8B" w:rsidRDefault="00FC58D5"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FC58D5" w:rsidRPr="00E00B8B" w:rsidRDefault="00FC58D5"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FC58D5" w:rsidRPr="00E00B8B" w:rsidRDefault="00FC58D5" w:rsidP="00FA1518">
                    <w:pPr>
                      <w:jc w:val="center"/>
                    </w:pPr>
                    <w:r w:rsidRPr="00E00B8B">
                      <w:t>Уведомление о принятом решении</w:t>
                    </w:r>
                  </w:p>
                </w:txbxContent>
              </v:textbox>
            </v:rect>
            <v:line id="_x0000_s1044" style="position:absolute" from="6393,5561" to="6394,5742">
              <v:stroke endarrow="block"/>
            </v:line>
            <v:line id="_x0000_s1045" style="position:absolute" from="6401,6109" to="6402,6291">
              <v:stroke endarrow="block"/>
            </v:line>
            <v:line id="_x0000_s1046" style="position:absolute" from="6401,7009" to="6403,7192">
              <v:stroke endarrow="block"/>
            </v:line>
            <v:line id="_x0000_s1047" style="position:absolute;flip:x" from="4720,7901" to="4728,8613">
              <v:stroke endarrow="block"/>
            </v:line>
            <v:line id="_x0000_s1048" style="position:absolute" from="4540,8981" to="4544,9165">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121,11689"/>
            <v:line id="_x0000_s1057" style="position:absolute" from="7121,11689" to="7121,12229">
              <v:stroke endarrow="block"/>
            </v:line>
            <v:line id="_x0000_s1058" style="position:absolute" from="5133,13301" to="5134,13481">
              <v:stroke endarrow="block"/>
            </v:line>
            <v:line id="_x0000_s1059" style="position:absolute" from="5133,14381" to="5134,14741">
              <v:stroke endarrow="block"/>
            </v:line>
            <v:line id="_x0000_s1060" style="position:absolute" from="8373,11326" to="8922,11330"/>
            <v:line id="_x0000_s1061" style="position:absolute;flip:x" from="8913,11330" to="8922,13121"/>
            <v:line id="_x0000_s1062" style="position:absolute;flip:x" from="6041,13121" to="8922,13122">
              <v:stroke endarrow="block"/>
            </v:line>
            <v:rect id="_x0000_s1063" style="position:absolute;left:5080;top:8621;width:4680;height:540">
              <v:textbox style="mso-next-textbox:#_x0000_s1063">
                <w:txbxContent>
                  <w:p w:rsidR="00FC58D5" w:rsidRPr="00FA1518" w:rsidRDefault="00FC58D5"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anchorlock/>
          </v:group>
        </w:pict>
      </w:r>
    </w:p>
    <w:p w:rsidR="00FC58D5" w:rsidRPr="00007F02" w:rsidRDefault="00FC58D5" w:rsidP="00007F02">
      <w:pPr>
        <w:pStyle w:val="BodyText"/>
        <w:ind w:left="5103"/>
        <w:rPr>
          <w:color w:val="FF0000"/>
          <w:sz w:val="27"/>
          <w:szCs w:val="27"/>
        </w:rPr>
        <w:sectPr w:rsidR="00FC58D5" w:rsidRPr="00007F02" w:rsidSect="00F23730">
          <w:pgSz w:w="11907" w:h="16840"/>
          <w:pgMar w:top="1134" w:right="851" w:bottom="567" w:left="1701" w:header="720" w:footer="720" w:gutter="0"/>
          <w:pgNumType w:start="1"/>
          <w:cols w:space="720"/>
          <w:titlePg/>
        </w:sectPr>
      </w:pPr>
    </w:p>
    <w:p w:rsidR="00FC58D5" w:rsidRPr="00FA1518" w:rsidRDefault="00FC58D5" w:rsidP="00FA1518">
      <w:pPr>
        <w:pStyle w:val="BodyText"/>
        <w:ind w:left="7200"/>
        <w:rPr>
          <w:sz w:val="24"/>
          <w:szCs w:val="24"/>
        </w:rPr>
      </w:pPr>
      <w:r w:rsidRPr="00FA1518">
        <w:rPr>
          <w:sz w:val="24"/>
          <w:szCs w:val="24"/>
        </w:rPr>
        <w:t>Приложение №</w:t>
      </w:r>
      <w:r>
        <w:rPr>
          <w:sz w:val="24"/>
          <w:szCs w:val="24"/>
        </w:rPr>
        <w:t xml:space="preserve"> 3</w:t>
      </w:r>
    </w:p>
    <w:p w:rsidR="00FC58D5" w:rsidRDefault="00FC58D5"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FC58D5" w:rsidRPr="00FA1518" w:rsidRDefault="00FC58D5" w:rsidP="00FA1518">
      <w:pPr>
        <w:pStyle w:val="BodyText"/>
        <w:ind w:left="7200"/>
        <w:rPr>
          <w:sz w:val="24"/>
          <w:szCs w:val="24"/>
        </w:rPr>
      </w:pPr>
      <w:r w:rsidRPr="00FA1518">
        <w:rPr>
          <w:sz w:val="24"/>
          <w:szCs w:val="24"/>
        </w:rPr>
        <w:t xml:space="preserve">от </w:t>
      </w:r>
      <w:r>
        <w:rPr>
          <w:sz w:val="24"/>
          <w:szCs w:val="24"/>
        </w:rPr>
        <w:t>16.07.2018  № 73, с изменениями от 24.06.2019 №129</w:t>
      </w:r>
    </w:p>
    <w:p w:rsidR="00FC58D5" w:rsidRPr="00007F02" w:rsidRDefault="00FC58D5" w:rsidP="00007F02">
      <w:pPr>
        <w:pStyle w:val="BodyText"/>
        <w:ind w:left="10773" w:right="-171"/>
        <w:rPr>
          <w:color w:val="FF0000"/>
          <w:sz w:val="26"/>
          <w:szCs w:val="26"/>
        </w:rPr>
      </w:pPr>
    </w:p>
    <w:p w:rsidR="00FC58D5" w:rsidRPr="00007F02" w:rsidRDefault="00FC58D5" w:rsidP="00007F02">
      <w:pPr>
        <w:pStyle w:val="BodyText"/>
        <w:ind w:left="13452" w:firstLine="708"/>
        <w:jc w:val="left"/>
        <w:rPr>
          <w:i/>
          <w:iCs/>
          <w:color w:val="FF0000"/>
          <w:sz w:val="26"/>
          <w:szCs w:val="26"/>
        </w:rPr>
      </w:pPr>
      <w:r w:rsidRPr="00007F02">
        <w:rPr>
          <w:i/>
          <w:iCs/>
          <w:color w:val="FF0000"/>
          <w:sz w:val="26"/>
          <w:szCs w:val="26"/>
        </w:rPr>
        <w:t xml:space="preserve">Форма </w:t>
      </w:r>
    </w:p>
    <w:p w:rsidR="00FC58D5" w:rsidRPr="00007F02" w:rsidRDefault="00FC58D5" w:rsidP="00007F02">
      <w:pPr>
        <w:pStyle w:val="BodyText"/>
        <w:ind w:left="13452" w:firstLine="708"/>
        <w:jc w:val="left"/>
        <w:rPr>
          <w:i/>
          <w:iCs/>
          <w:color w:val="FF0000"/>
          <w:sz w:val="26"/>
          <w:szCs w:val="26"/>
        </w:rPr>
      </w:pPr>
    </w:p>
    <w:p w:rsidR="00FC58D5" w:rsidRPr="00FA1518" w:rsidRDefault="00FC58D5" w:rsidP="00007F02">
      <w:pPr>
        <w:pStyle w:val="BodyText"/>
        <w:jc w:val="center"/>
        <w:rPr>
          <w:i/>
          <w:iCs/>
          <w:sz w:val="26"/>
          <w:szCs w:val="26"/>
        </w:rPr>
      </w:pPr>
      <w:r w:rsidRPr="00FA1518">
        <w:rPr>
          <w:i/>
          <w:iCs/>
          <w:sz w:val="26"/>
          <w:szCs w:val="26"/>
        </w:rPr>
        <w:t>КНИГА</w:t>
      </w:r>
    </w:p>
    <w:p w:rsidR="00FC58D5" w:rsidRPr="00FA1518" w:rsidRDefault="00FC58D5" w:rsidP="00007F02">
      <w:pPr>
        <w:pStyle w:val="BodyText"/>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FC58D5" w:rsidRPr="00FA1518" w:rsidRDefault="00FC58D5" w:rsidP="00007F02">
      <w:pPr>
        <w:pStyle w:val="BodyText"/>
        <w:rPr>
          <w:sz w:val="26"/>
          <w:szCs w:val="26"/>
        </w:rPr>
      </w:pPr>
      <w:r w:rsidRPr="00FA1518">
        <w:rPr>
          <w:sz w:val="26"/>
          <w:szCs w:val="26"/>
        </w:rPr>
        <w:t>Поселение __________________________________________________________________________________________________________</w:t>
      </w:r>
    </w:p>
    <w:p w:rsidR="00FC58D5" w:rsidRPr="00FA1518" w:rsidRDefault="00FC58D5" w:rsidP="00007F02">
      <w:pPr>
        <w:pStyle w:val="BodyText"/>
        <w:jc w:val="center"/>
        <w:rPr>
          <w:sz w:val="22"/>
          <w:szCs w:val="22"/>
        </w:rPr>
      </w:pPr>
      <w:r w:rsidRPr="00FA1518">
        <w:rPr>
          <w:sz w:val="20"/>
          <w:szCs w:val="20"/>
        </w:rPr>
        <w:t>город, поселок, село и др.</w:t>
      </w:r>
    </w:p>
    <w:p w:rsidR="00FC58D5" w:rsidRPr="00FA1518" w:rsidRDefault="00FC58D5" w:rsidP="00007F02">
      <w:pPr>
        <w:pStyle w:val="BodyText"/>
        <w:rPr>
          <w:sz w:val="27"/>
          <w:szCs w:val="27"/>
        </w:rPr>
      </w:pPr>
      <w:r w:rsidRPr="00FA1518">
        <w:rPr>
          <w:sz w:val="27"/>
          <w:szCs w:val="27"/>
        </w:rPr>
        <w:t>________________________________________________________________________________________________________________</w:t>
      </w:r>
    </w:p>
    <w:p w:rsidR="00FC58D5" w:rsidRPr="00FA1518" w:rsidRDefault="00FC58D5" w:rsidP="00007F02">
      <w:pPr>
        <w:pStyle w:val="BodyText"/>
        <w:jc w:val="center"/>
        <w:rPr>
          <w:sz w:val="20"/>
          <w:szCs w:val="20"/>
        </w:rPr>
      </w:pPr>
      <w:r w:rsidRPr="00FA1518">
        <w:rPr>
          <w:sz w:val="20"/>
          <w:szCs w:val="20"/>
        </w:rPr>
        <w:t>наименование уполномоченного органа учета</w:t>
      </w:r>
    </w:p>
    <w:p w:rsidR="00FC58D5" w:rsidRPr="00FA1518" w:rsidRDefault="00FC58D5" w:rsidP="00007F02">
      <w:pPr>
        <w:pStyle w:val="BodyText"/>
        <w:ind w:left="11340"/>
        <w:rPr>
          <w:sz w:val="26"/>
          <w:szCs w:val="26"/>
        </w:rPr>
      </w:pPr>
      <w:r w:rsidRPr="00FA1518">
        <w:rPr>
          <w:sz w:val="26"/>
          <w:szCs w:val="26"/>
        </w:rPr>
        <w:t>Начата ______________________</w:t>
      </w:r>
    </w:p>
    <w:p w:rsidR="00FC58D5" w:rsidRPr="00FA1518" w:rsidRDefault="00FC58D5" w:rsidP="00007F02">
      <w:pPr>
        <w:pStyle w:val="BodyText"/>
        <w:ind w:left="11340"/>
        <w:rPr>
          <w:sz w:val="26"/>
          <w:szCs w:val="26"/>
        </w:rPr>
      </w:pPr>
    </w:p>
    <w:p w:rsidR="00FC58D5" w:rsidRPr="00FA1518" w:rsidRDefault="00FC58D5" w:rsidP="00007F02">
      <w:pPr>
        <w:pStyle w:val="BodyText"/>
        <w:ind w:left="11340"/>
        <w:rPr>
          <w:sz w:val="26"/>
          <w:szCs w:val="26"/>
        </w:rPr>
      </w:pPr>
      <w:r w:rsidRPr="00FA1518">
        <w:rPr>
          <w:sz w:val="26"/>
          <w:szCs w:val="26"/>
        </w:rPr>
        <w:t>Окончена ____________________</w:t>
      </w:r>
    </w:p>
    <w:p w:rsidR="00FC58D5" w:rsidRPr="00FA1518" w:rsidRDefault="00FC58D5" w:rsidP="00007F02">
      <w:pPr>
        <w:pStyle w:val="BodyText"/>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81"/>
        <w:gridCol w:w="1452"/>
        <w:gridCol w:w="1808"/>
        <w:gridCol w:w="1736"/>
        <w:gridCol w:w="2060"/>
        <w:gridCol w:w="1265"/>
        <w:gridCol w:w="1314"/>
        <w:gridCol w:w="2278"/>
        <w:gridCol w:w="1071"/>
      </w:tblGrid>
      <w:tr w:rsidR="00FC58D5" w:rsidRPr="00FA1518">
        <w:tc>
          <w:tcPr>
            <w:tcW w:w="0" w:type="auto"/>
          </w:tcPr>
          <w:p w:rsidR="00FC58D5" w:rsidRPr="00FA1518" w:rsidRDefault="00FC58D5" w:rsidP="001F56E8">
            <w:pPr>
              <w:pStyle w:val="BodyText"/>
              <w:jc w:val="center"/>
              <w:rPr>
                <w:sz w:val="24"/>
                <w:szCs w:val="24"/>
              </w:rPr>
            </w:pPr>
            <w:r w:rsidRPr="00FA1518">
              <w:rPr>
                <w:sz w:val="24"/>
                <w:szCs w:val="24"/>
              </w:rPr>
              <w:t>№</w:t>
            </w:r>
          </w:p>
          <w:p w:rsidR="00FC58D5" w:rsidRPr="00FA1518" w:rsidRDefault="00FC58D5" w:rsidP="001F56E8">
            <w:pPr>
              <w:pStyle w:val="BodyText"/>
              <w:jc w:val="center"/>
              <w:rPr>
                <w:sz w:val="24"/>
                <w:szCs w:val="24"/>
              </w:rPr>
            </w:pPr>
            <w:r w:rsidRPr="00FA1518">
              <w:rPr>
                <w:sz w:val="24"/>
                <w:szCs w:val="24"/>
              </w:rPr>
              <w:t>п/п</w:t>
            </w:r>
          </w:p>
        </w:tc>
        <w:tc>
          <w:tcPr>
            <w:tcW w:w="1681" w:type="dxa"/>
          </w:tcPr>
          <w:p w:rsidR="00FC58D5" w:rsidRPr="00FA1518" w:rsidRDefault="00FC58D5" w:rsidP="001F56E8">
            <w:pPr>
              <w:pStyle w:val="BodyText"/>
              <w:jc w:val="center"/>
              <w:rPr>
                <w:sz w:val="24"/>
                <w:szCs w:val="24"/>
              </w:rPr>
            </w:pPr>
            <w:r w:rsidRPr="00FA1518">
              <w:rPr>
                <w:sz w:val="24"/>
                <w:szCs w:val="24"/>
              </w:rPr>
              <w:t>Дата и время поступления заявления</w:t>
            </w:r>
          </w:p>
        </w:tc>
        <w:tc>
          <w:tcPr>
            <w:tcW w:w="0" w:type="auto"/>
          </w:tcPr>
          <w:p w:rsidR="00FC58D5" w:rsidRPr="00FA1518" w:rsidRDefault="00FC58D5" w:rsidP="001F56E8">
            <w:pPr>
              <w:pStyle w:val="BodyText"/>
              <w:jc w:val="center"/>
              <w:rPr>
                <w:sz w:val="24"/>
                <w:szCs w:val="24"/>
              </w:rPr>
            </w:pPr>
            <w:r w:rsidRPr="00FA1518">
              <w:rPr>
                <w:sz w:val="24"/>
                <w:szCs w:val="24"/>
              </w:rPr>
              <w:t>Ф.И.О. гражданина –</w:t>
            </w:r>
          </w:p>
          <w:p w:rsidR="00FC58D5" w:rsidRPr="00FA1518" w:rsidRDefault="00FC58D5" w:rsidP="001F56E8">
            <w:pPr>
              <w:pStyle w:val="BodyText"/>
              <w:rPr>
                <w:sz w:val="24"/>
                <w:szCs w:val="24"/>
              </w:rPr>
            </w:pPr>
            <w:r w:rsidRPr="00FA1518">
              <w:rPr>
                <w:sz w:val="24"/>
                <w:szCs w:val="24"/>
              </w:rPr>
              <w:t>заявителя</w:t>
            </w:r>
          </w:p>
        </w:tc>
        <w:tc>
          <w:tcPr>
            <w:tcW w:w="1808" w:type="dxa"/>
          </w:tcPr>
          <w:p w:rsidR="00FC58D5" w:rsidRPr="00FA1518" w:rsidRDefault="00FC58D5" w:rsidP="001F56E8">
            <w:pPr>
              <w:pStyle w:val="BodyText"/>
              <w:jc w:val="center"/>
              <w:rPr>
                <w:sz w:val="24"/>
                <w:szCs w:val="24"/>
              </w:rPr>
            </w:pPr>
            <w:r w:rsidRPr="00FA1518">
              <w:rPr>
                <w:sz w:val="24"/>
                <w:szCs w:val="24"/>
              </w:rPr>
              <w:t>Адрес места регистрации гражданина-заявителя</w:t>
            </w:r>
          </w:p>
        </w:tc>
        <w:tc>
          <w:tcPr>
            <w:tcW w:w="0" w:type="auto"/>
          </w:tcPr>
          <w:p w:rsidR="00FC58D5" w:rsidRPr="00FA1518" w:rsidRDefault="00FC58D5" w:rsidP="001F56E8">
            <w:pPr>
              <w:pStyle w:val="BodyText"/>
              <w:jc w:val="center"/>
              <w:rPr>
                <w:sz w:val="24"/>
                <w:szCs w:val="24"/>
              </w:rPr>
            </w:pPr>
            <w:r w:rsidRPr="00FA1518">
              <w:rPr>
                <w:sz w:val="24"/>
                <w:szCs w:val="24"/>
              </w:rPr>
              <w:t>Перечень документов, приложенных к заявлению</w:t>
            </w:r>
          </w:p>
        </w:tc>
        <w:tc>
          <w:tcPr>
            <w:tcW w:w="0" w:type="auto"/>
          </w:tcPr>
          <w:p w:rsidR="00FC58D5" w:rsidRPr="00FA1518" w:rsidRDefault="00FC58D5"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FC58D5" w:rsidRPr="00FA1518" w:rsidRDefault="00FC58D5" w:rsidP="001F56E8">
            <w:pPr>
              <w:pStyle w:val="BodyText"/>
              <w:jc w:val="center"/>
              <w:rPr>
                <w:sz w:val="24"/>
                <w:szCs w:val="24"/>
              </w:rPr>
            </w:pPr>
            <w:r w:rsidRPr="00FA1518">
              <w:rPr>
                <w:sz w:val="24"/>
                <w:szCs w:val="24"/>
              </w:rPr>
              <w:t>Кем принято заявление</w:t>
            </w:r>
          </w:p>
        </w:tc>
        <w:tc>
          <w:tcPr>
            <w:tcW w:w="1314" w:type="dxa"/>
          </w:tcPr>
          <w:p w:rsidR="00FC58D5" w:rsidRPr="00FA1518" w:rsidRDefault="00FC58D5" w:rsidP="001F56E8">
            <w:pPr>
              <w:pStyle w:val="BodyText"/>
              <w:jc w:val="center"/>
              <w:rPr>
                <w:sz w:val="24"/>
                <w:szCs w:val="24"/>
              </w:rPr>
            </w:pPr>
            <w:r w:rsidRPr="00FA1518">
              <w:rPr>
                <w:sz w:val="24"/>
                <w:szCs w:val="24"/>
              </w:rPr>
              <w:t>Сведения о принятом решении (дата, номер)</w:t>
            </w:r>
          </w:p>
        </w:tc>
        <w:tc>
          <w:tcPr>
            <w:tcW w:w="2278" w:type="dxa"/>
          </w:tcPr>
          <w:p w:rsidR="00FC58D5" w:rsidRPr="00FA1518" w:rsidRDefault="00FC58D5" w:rsidP="001F56E8">
            <w:pPr>
              <w:pStyle w:val="BodyText"/>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FC58D5" w:rsidRPr="00FA1518" w:rsidRDefault="00FC58D5" w:rsidP="001F56E8">
            <w:pPr>
              <w:pStyle w:val="BodyText"/>
              <w:jc w:val="center"/>
              <w:rPr>
                <w:sz w:val="24"/>
                <w:szCs w:val="24"/>
              </w:rPr>
            </w:pPr>
            <w:r w:rsidRPr="00FA1518">
              <w:rPr>
                <w:sz w:val="24"/>
                <w:szCs w:val="24"/>
              </w:rPr>
              <w:t>Особые отметки</w:t>
            </w:r>
          </w:p>
        </w:tc>
      </w:tr>
      <w:tr w:rsidR="00FC58D5" w:rsidRPr="00FA1518">
        <w:tc>
          <w:tcPr>
            <w:tcW w:w="0" w:type="auto"/>
          </w:tcPr>
          <w:p w:rsidR="00FC58D5" w:rsidRPr="00FA1518" w:rsidRDefault="00FC58D5" w:rsidP="001F56E8">
            <w:pPr>
              <w:pStyle w:val="BodyText"/>
              <w:jc w:val="center"/>
              <w:rPr>
                <w:sz w:val="20"/>
                <w:szCs w:val="20"/>
              </w:rPr>
            </w:pPr>
            <w:r w:rsidRPr="00FA1518">
              <w:rPr>
                <w:sz w:val="20"/>
                <w:szCs w:val="20"/>
              </w:rPr>
              <w:t>1</w:t>
            </w:r>
          </w:p>
        </w:tc>
        <w:tc>
          <w:tcPr>
            <w:tcW w:w="1681" w:type="dxa"/>
          </w:tcPr>
          <w:p w:rsidR="00FC58D5" w:rsidRPr="00FA1518" w:rsidRDefault="00FC58D5" w:rsidP="001F56E8">
            <w:pPr>
              <w:pStyle w:val="BodyText"/>
              <w:jc w:val="center"/>
              <w:rPr>
                <w:sz w:val="20"/>
                <w:szCs w:val="20"/>
              </w:rPr>
            </w:pPr>
            <w:r w:rsidRPr="00FA1518">
              <w:rPr>
                <w:sz w:val="20"/>
                <w:szCs w:val="20"/>
              </w:rPr>
              <w:t>2</w:t>
            </w:r>
          </w:p>
        </w:tc>
        <w:tc>
          <w:tcPr>
            <w:tcW w:w="0" w:type="auto"/>
          </w:tcPr>
          <w:p w:rsidR="00FC58D5" w:rsidRPr="00FA1518" w:rsidRDefault="00FC58D5" w:rsidP="001F56E8">
            <w:pPr>
              <w:pStyle w:val="BodyText"/>
              <w:jc w:val="center"/>
              <w:rPr>
                <w:sz w:val="20"/>
                <w:szCs w:val="20"/>
              </w:rPr>
            </w:pPr>
            <w:r w:rsidRPr="00FA1518">
              <w:rPr>
                <w:sz w:val="20"/>
                <w:szCs w:val="20"/>
              </w:rPr>
              <w:t>3</w:t>
            </w:r>
          </w:p>
        </w:tc>
        <w:tc>
          <w:tcPr>
            <w:tcW w:w="1808" w:type="dxa"/>
          </w:tcPr>
          <w:p w:rsidR="00FC58D5" w:rsidRPr="00FA1518" w:rsidRDefault="00FC58D5" w:rsidP="001F56E8">
            <w:pPr>
              <w:pStyle w:val="BodyText"/>
              <w:jc w:val="center"/>
              <w:rPr>
                <w:sz w:val="20"/>
                <w:szCs w:val="20"/>
              </w:rPr>
            </w:pPr>
            <w:r w:rsidRPr="00FA1518">
              <w:rPr>
                <w:sz w:val="20"/>
                <w:szCs w:val="20"/>
              </w:rPr>
              <w:t>4</w:t>
            </w:r>
          </w:p>
        </w:tc>
        <w:tc>
          <w:tcPr>
            <w:tcW w:w="0" w:type="auto"/>
          </w:tcPr>
          <w:p w:rsidR="00FC58D5" w:rsidRPr="00FA1518" w:rsidRDefault="00FC58D5" w:rsidP="001F56E8">
            <w:pPr>
              <w:pStyle w:val="BodyText"/>
              <w:jc w:val="center"/>
              <w:rPr>
                <w:sz w:val="20"/>
                <w:szCs w:val="20"/>
              </w:rPr>
            </w:pPr>
            <w:r w:rsidRPr="00FA1518">
              <w:rPr>
                <w:sz w:val="20"/>
                <w:szCs w:val="20"/>
              </w:rPr>
              <w:t>5</w:t>
            </w:r>
          </w:p>
        </w:tc>
        <w:tc>
          <w:tcPr>
            <w:tcW w:w="0" w:type="auto"/>
          </w:tcPr>
          <w:p w:rsidR="00FC58D5" w:rsidRPr="00FA1518" w:rsidRDefault="00FC58D5" w:rsidP="001F56E8">
            <w:pPr>
              <w:pStyle w:val="BodyText"/>
              <w:jc w:val="center"/>
              <w:rPr>
                <w:sz w:val="20"/>
                <w:szCs w:val="20"/>
              </w:rPr>
            </w:pPr>
            <w:r w:rsidRPr="00FA1518">
              <w:rPr>
                <w:sz w:val="20"/>
                <w:szCs w:val="20"/>
              </w:rPr>
              <w:t>6</w:t>
            </w:r>
          </w:p>
        </w:tc>
        <w:tc>
          <w:tcPr>
            <w:tcW w:w="0" w:type="auto"/>
          </w:tcPr>
          <w:p w:rsidR="00FC58D5" w:rsidRPr="00FA1518" w:rsidRDefault="00FC58D5" w:rsidP="001F56E8">
            <w:pPr>
              <w:pStyle w:val="BodyText"/>
              <w:jc w:val="center"/>
              <w:rPr>
                <w:sz w:val="20"/>
                <w:szCs w:val="20"/>
              </w:rPr>
            </w:pPr>
            <w:r w:rsidRPr="00FA1518">
              <w:rPr>
                <w:sz w:val="20"/>
                <w:szCs w:val="20"/>
              </w:rPr>
              <w:t>7</w:t>
            </w:r>
          </w:p>
        </w:tc>
        <w:tc>
          <w:tcPr>
            <w:tcW w:w="1314" w:type="dxa"/>
          </w:tcPr>
          <w:p w:rsidR="00FC58D5" w:rsidRPr="00FA1518" w:rsidRDefault="00FC58D5" w:rsidP="001F56E8">
            <w:pPr>
              <w:pStyle w:val="BodyText"/>
              <w:jc w:val="center"/>
              <w:rPr>
                <w:sz w:val="20"/>
                <w:szCs w:val="20"/>
              </w:rPr>
            </w:pPr>
            <w:r w:rsidRPr="00FA1518">
              <w:rPr>
                <w:sz w:val="20"/>
                <w:szCs w:val="20"/>
              </w:rPr>
              <w:t>8</w:t>
            </w:r>
          </w:p>
        </w:tc>
        <w:tc>
          <w:tcPr>
            <w:tcW w:w="2278" w:type="dxa"/>
          </w:tcPr>
          <w:p w:rsidR="00FC58D5" w:rsidRPr="00FA1518" w:rsidRDefault="00FC58D5" w:rsidP="001F56E8">
            <w:pPr>
              <w:pStyle w:val="BodyText"/>
              <w:jc w:val="center"/>
              <w:rPr>
                <w:sz w:val="20"/>
                <w:szCs w:val="20"/>
              </w:rPr>
            </w:pPr>
            <w:r w:rsidRPr="00FA1518">
              <w:rPr>
                <w:sz w:val="20"/>
                <w:szCs w:val="20"/>
              </w:rPr>
              <w:t>9</w:t>
            </w:r>
          </w:p>
        </w:tc>
        <w:tc>
          <w:tcPr>
            <w:tcW w:w="0" w:type="auto"/>
          </w:tcPr>
          <w:p w:rsidR="00FC58D5" w:rsidRPr="00FA1518" w:rsidRDefault="00FC58D5" w:rsidP="001F56E8">
            <w:pPr>
              <w:pStyle w:val="BodyText"/>
              <w:jc w:val="center"/>
              <w:rPr>
                <w:sz w:val="20"/>
                <w:szCs w:val="20"/>
              </w:rPr>
            </w:pPr>
            <w:r w:rsidRPr="00FA1518">
              <w:rPr>
                <w:sz w:val="20"/>
                <w:szCs w:val="20"/>
              </w:rPr>
              <w:t>10</w:t>
            </w:r>
          </w:p>
        </w:tc>
      </w:tr>
      <w:tr w:rsidR="00FC58D5" w:rsidRPr="00FA1518">
        <w:tc>
          <w:tcPr>
            <w:tcW w:w="0" w:type="auto"/>
          </w:tcPr>
          <w:p w:rsidR="00FC58D5" w:rsidRPr="00FA1518" w:rsidRDefault="00FC58D5" w:rsidP="001F56E8">
            <w:pPr>
              <w:pStyle w:val="BodyText"/>
              <w:rPr>
                <w:sz w:val="26"/>
                <w:szCs w:val="26"/>
              </w:rPr>
            </w:pPr>
          </w:p>
        </w:tc>
        <w:tc>
          <w:tcPr>
            <w:tcW w:w="1681" w:type="dxa"/>
          </w:tcPr>
          <w:p w:rsidR="00FC58D5" w:rsidRPr="00FA1518" w:rsidRDefault="00FC58D5" w:rsidP="001F56E8">
            <w:pPr>
              <w:pStyle w:val="BodyText"/>
              <w:rPr>
                <w:sz w:val="26"/>
                <w:szCs w:val="26"/>
              </w:rPr>
            </w:pPr>
          </w:p>
        </w:tc>
        <w:tc>
          <w:tcPr>
            <w:tcW w:w="0" w:type="auto"/>
          </w:tcPr>
          <w:p w:rsidR="00FC58D5" w:rsidRPr="00FA1518" w:rsidRDefault="00FC58D5" w:rsidP="001F56E8">
            <w:pPr>
              <w:pStyle w:val="BodyText"/>
              <w:rPr>
                <w:sz w:val="26"/>
                <w:szCs w:val="26"/>
              </w:rPr>
            </w:pPr>
          </w:p>
        </w:tc>
        <w:tc>
          <w:tcPr>
            <w:tcW w:w="1808" w:type="dxa"/>
          </w:tcPr>
          <w:p w:rsidR="00FC58D5" w:rsidRPr="00FA1518" w:rsidRDefault="00FC58D5" w:rsidP="001F56E8">
            <w:pPr>
              <w:pStyle w:val="BodyText"/>
              <w:rPr>
                <w:sz w:val="26"/>
                <w:szCs w:val="26"/>
              </w:rPr>
            </w:pPr>
          </w:p>
        </w:tc>
        <w:tc>
          <w:tcPr>
            <w:tcW w:w="0" w:type="auto"/>
          </w:tcPr>
          <w:p w:rsidR="00FC58D5" w:rsidRPr="00FA1518" w:rsidRDefault="00FC58D5" w:rsidP="001F56E8">
            <w:pPr>
              <w:pStyle w:val="BodyText"/>
              <w:rPr>
                <w:sz w:val="26"/>
                <w:szCs w:val="26"/>
              </w:rPr>
            </w:pPr>
          </w:p>
        </w:tc>
        <w:tc>
          <w:tcPr>
            <w:tcW w:w="0" w:type="auto"/>
          </w:tcPr>
          <w:p w:rsidR="00FC58D5" w:rsidRPr="00FA1518" w:rsidRDefault="00FC58D5" w:rsidP="001F56E8">
            <w:pPr>
              <w:pStyle w:val="BodyText"/>
              <w:rPr>
                <w:sz w:val="26"/>
                <w:szCs w:val="26"/>
              </w:rPr>
            </w:pPr>
          </w:p>
        </w:tc>
        <w:tc>
          <w:tcPr>
            <w:tcW w:w="0" w:type="auto"/>
          </w:tcPr>
          <w:p w:rsidR="00FC58D5" w:rsidRPr="00FA1518" w:rsidRDefault="00FC58D5" w:rsidP="001F56E8">
            <w:pPr>
              <w:pStyle w:val="BodyText"/>
              <w:rPr>
                <w:sz w:val="26"/>
                <w:szCs w:val="26"/>
              </w:rPr>
            </w:pPr>
          </w:p>
        </w:tc>
        <w:tc>
          <w:tcPr>
            <w:tcW w:w="1314" w:type="dxa"/>
          </w:tcPr>
          <w:p w:rsidR="00FC58D5" w:rsidRPr="00FA1518" w:rsidRDefault="00FC58D5" w:rsidP="001F56E8">
            <w:pPr>
              <w:pStyle w:val="BodyText"/>
              <w:rPr>
                <w:sz w:val="26"/>
                <w:szCs w:val="26"/>
              </w:rPr>
            </w:pPr>
          </w:p>
        </w:tc>
        <w:tc>
          <w:tcPr>
            <w:tcW w:w="2278" w:type="dxa"/>
          </w:tcPr>
          <w:p w:rsidR="00FC58D5" w:rsidRPr="00FA1518" w:rsidRDefault="00FC58D5" w:rsidP="001F56E8">
            <w:pPr>
              <w:pStyle w:val="BodyText"/>
              <w:rPr>
                <w:sz w:val="26"/>
                <w:szCs w:val="26"/>
              </w:rPr>
            </w:pPr>
          </w:p>
        </w:tc>
        <w:tc>
          <w:tcPr>
            <w:tcW w:w="0" w:type="auto"/>
          </w:tcPr>
          <w:p w:rsidR="00FC58D5" w:rsidRPr="00FA1518" w:rsidRDefault="00FC58D5" w:rsidP="001F56E8">
            <w:pPr>
              <w:pStyle w:val="BodyText"/>
              <w:rPr>
                <w:sz w:val="26"/>
                <w:szCs w:val="26"/>
              </w:rPr>
            </w:pPr>
          </w:p>
        </w:tc>
      </w:tr>
    </w:tbl>
    <w:p w:rsidR="00FC58D5" w:rsidRPr="00FA1518" w:rsidRDefault="00FC58D5" w:rsidP="00007F02">
      <w:pPr>
        <w:pStyle w:val="BodyText"/>
        <w:rPr>
          <w:sz w:val="26"/>
          <w:szCs w:val="26"/>
        </w:rPr>
      </w:pPr>
    </w:p>
    <w:p w:rsidR="00FC58D5" w:rsidRPr="00007F02" w:rsidRDefault="00FC58D5" w:rsidP="00007F02">
      <w:pPr>
        <w:pStyle w:val="BodyText"/>
        <w:ind w:left="10773" w:right="-171"/>
        <w:rPr>
          <w:color w:val="FF0000"/>
          <w:sz w:val="26"/>
          <w:szCs w:val="26"/>
        </w:rPr>
        <w:sectPr w:rsidR="00FC58D5" w:rsidRPr="00007F02" w:rsidSect="00F23730">
          <w:pgSz w:w="16838" w:h="11906" w:orient="landscape"/>
          <w:pgMar w:top="1418" w:right="851" w:bottom="737" w:left="851" w:header="720" w:footer="720" w:gutter="0"/>
          <w:pgNumType w:start="1"/>
          <w:cols w:space="720"/>
          <w:titlePg/>
        </w:sectPr>
      </w:pPr>
    </w:p>
    <w:p w:rsidR="00FC58D5" w:rsidRPr="00FA1518" w:rsidRDefault="00FC58D5" w:rsidP="00FA1518">
      <w:pPr>
        <w:pStyle w:val="BodyText"/>
        <w:ind w:left="7200"/>
        <w:rPr>
          <w:sz w:val="24"/>
          <w:szCs w:val="24"/>
        </w:rPr>
      </w:pPr>
      <w:r w:rsidRPr="00FA1518">
        <w:rPr>
          <w:sz w:val="24"/>
          <w:szCs w:val="24"/>
        </w:rPr>
        <w:t>Приложение №</w:t>
      </w:r>
      <w:r>
        <w:rPr>
          <w:sz w:val="24"/>
          <w:szCs w:val="24"/>
        </w:rPr>
        <w:t xml:space="preserve"> 4</w:t>
      </w:r>
    </w:p>
    <w:p w:rsidR="00FC58D5" w:rsidRDefault="00FC58D5"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FC58D5" w:rsidRPr="00FA1518" w:rsidRDefault="00FC58D5" w:rsidP="00FA1518">
      <w:pPr>
        <w:pStyle w:val="BodyText"/>
        <w:ind w:left="7200"/>
        <w:rPr>
          <w:sz w:val="24"/>
          <w:szCs w:val="24"/>
        </w:rPr>
      </w:pPr>
      <w:r w:rsidRPr="00FA1518">
        <w:rPr>
          <w:sz w:val="24"/>
          <w:szCs w:val="24"/>
        </w:rPr>
        <w:t xml:space="preserve">от </w:t>
      </w:r>
      <w:r>
        <w:rPr>
          <w:sz w:val="24"/>
          <w:szCs w:val="24"/>
        </w:rPr>
        <w:t>16.07.2018  № 73, с изменениями от 24.06.2019 №129</w:t>
      </w:r>
    </w:p>
    <w:p w:rsidR="00FC58D5" w:rsidRPr="00007F02" w:rsidRDefault="00FC58D5" w:rsidP="00007F02">
      <w:pPr>
        <w:pStyle w:val="BodyText"/>
        <w:ind w:left="10773" w:right="-171"/>
        <w:rPr>
          <w:color w:val="FF0000"/>
          <w:sz w:val="26"/>
          <w:szCs w:val="26"/>
        </w:rPr>
      </w:pPr>
    </w:p>
    <w:p w:rsidR="00FC58D5" w:rsidRPr="00FA1518" w:rsidRDefault="00FC58D5" w:rsidP="00007F02">
      <w:pPr>
        <w:pStyle w:val="BodyText"/>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FC58D5" w:rsidRPr="00FA1518" w:rsidRDefault="00FC58D5" w:rsidP="00007F02">
      <w:pPr>
        <w:pStyle w:val="BodyText"/>
        <w:ind w:left="10773" w:right="-171"/>
        <w:rPr>
          <w:i/>
          <w:iCs/>
          <w:sz w:val="26"/>
          <w:szCs w:val="26"/>
        </w:rPr>
      </w:pPr>
    </w:p>
    <w:p w:rsidR="00FC58D5" w:rsidRPr="00FA1518" w:rsidRDefault="00FC58D5" w:rsidP="00007F02">
      <w:pPr>
        <w:pStyle w:val="BodyText"/>
        <w:jc w:val="center"/>
        <w:rPr>
          <w:i/>
          <w:iCs/>
          <w:sz w:val="26"/>
          <w:szCs w:val="26"/>
        </w:rPr>
      </w:pPr>
      <w:r w:rsidRPr="00FA1518">
        <w:rPr>
          <w:i/>
          <w:iCs/>
          <w:sz w:val="26"/>
          <w:szCs w:val="26"/>
        </w:rPr>
        <w:t>КНИГА</w:t>
      </w:r>
    </w:p>
    <w:p w:rsidR="00FC58D5" w:rsidRPr="00FA1518" w:rsidRDefault="00FC58D5" w:rsidP="00007F02">
      <w:pPr>
        <w:pStyle w:val="BodyText"/>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FC58D5" w:rsidRPr="00FA1518" w:rsidRDefault="00FC58D5" w:rsidP="00007F02">
      <w:pPr>
        <w:pStyle w:val="BodyText"/>
        <w:jc w:val="center"/>
        <w:rPr>
          <w:b/>
          <w:bCs/>
          <w:sz w:val="26"/>
          <w:szCs w:val="26"/>
        </w:rPr>
      </w:pPr>
    </w:p>
    <w:p w:rsidR="00FC58D5" w:rsidRPr="00FA1518" w:rsidRDefault="00FC58D5" w:rsidP="00007F02">
      <w:pPr>
        <w:pStyle w:val="BodyText"/>
        <w:rPr>
          <w:sz w:val="27"/>
          <w:szCs w:val="27"/>
        </w:rPr>
      </w:pPr>
      <w:r w:rsidRPr="00FA1518">
        <w:rPr>
          <w:sz w:val="26"/>
          <w:szCs w:val="26"/>
        </w:rPr>
        <w:t>Поселение __________________________________________________________________________________________________________</w:t>
      </w:r>
    </w:p>
    <w:p w:rsidR="00FC58D5" w:rsidRPr="00FA1518" w:rsidRDefault="00FC58D5" w:rsidP="00007F02">
      <w:pPr>
        <w:pStyle w:val="BodyText"/>
        <w:jc w:val="center"/>
        <w:rPr>
          <w:sz w:val="22"/>
          <w:szCs w:val="22"/>
        </w:rPr>
      </w:pPr>
      <w:r w:rsidRPr="00FA1518">
        <w:rPr>
          <w:sz w:val="20"/>
          <w:szCs w:val="20"/>
        </w:rPr>
        <w:t>город, поселок, село и др.</w:t>
      </w:r>
    </w:p>
    <w:p w:rsidR="00FC58D5" w:rsidRPr="00FA1518" w:rsidRDefault="00FC58D5" w:rsidP="00007F02">
      <w:pPr>
        <w:pStyle w:val="BodyText"/>
        <w:rPr>
          <w:sz w:val="26"/>
          <w:szCs w:val="26"/>
        </w:rPr>
      </w:pPr>
      <w:r w:rsidRPr="00FA1518">
        <w:rPr>
          <w:sz w:val="26"/>
          <w:szCs w:val="26"/>
        </w:rPr>
        <w:t>____________________________________________________________________________________________________________________</w:t>
      </w:r>
    </w:p>
    <w:p w:rsidR="00FC58D5" w:rsidRPr="00FA1518" w:rsidRDefault="00FC58D5" w:rsidP="00007F02">
      <w:pPr>
        <w:pStyle w:val="BodyText"/>
        <w:jc w:val="center"/>
        <w:rPr>
          <w:sz w:val="20"/>
          <w:szCs w:val="20"/>
        </w:rPr>
      </w:pPr>
      <w:r w:rsidRPr="00FA1518">
        <w:rPr>
          <w:sz w:val="20"/>
          <w:szCs w:val="20"/>
        </w:rPr>
        <w:t>наименование уполномоченного органа учета</w:t>
      </w:r>
    </w:p>
    <w:p w:rsidR="00FC58D5" w:rsidRPr="00FA1518" w:rsidRDefault="00FC58D5" w:rsidP="00007F02">
      <w:pPr>
        <w:pStyle w:val="BodyText"/>
        <w:ind w:left="11340"/>
        <w:rPr>
          <w:sz w:val="26"/>
          <w:szCs w:val="26"/>
        </w:rPr>
      </w:pPr>
      <w:r w:rsidRPr="00FA1518">
        <w:rPr>
          <w:sz w:val="26"/>
          <w:szCs w:val="26"/>
        </w:rPr>
        <w:t>Начата _____________________</w:t>
      </w:r>
    </w:p>
    <w:p w:rsidR="00FC58D5" w:rsidRPr="00FA1518" w:rsidRDefault="00FC58D5" w:rsidP="00007F02">
      <w:pPr>
        <w:pStyle w:val="BodyText"/>
        <w:ind w:left="11340"/>
        <w:rPr>
          <w:sz w:val="26"/>
          <w:szCs w:val="26"/>
        </w:rPr>
      </w:pPr>
    </w:p>
    <w:p w:rsidR="00FC58D5" w:rsidRPr="00FA1518" w:rsidRDefault="00FC58D5" w:rsidP="00007F02">
      <w:pPr>
        <w:pStyle w:val="BodyText"/>
        <w:ind w:left="11340"/>
        <w:rPr>
          <w:sz w:val="26"/>
          <w:szCs w:val="26"/>
        </w:rPr>
      </w:pPr>
      <w:r w:rsidRPr="00FA1518">
        <w:rPr>
          <w:sz w:val="26"/>
          <w:szCs w:val="26"/>
        </w:rPr>
        <w:t>Окончена ___________________</w:t>
      </w:r>
    </w:p>
    <w:p w:rsidR="00FC58D5" w:rsidRPr="00FA1518" w:rsidRDefault="00FC58D5" w:rsidP="00007F02">
      <w:pPr>
        <w:pStyle w:val="BodyText"/>
        <w:rPr>
          <w:sz w:val="26"/>
          <w:szCs w:val="26"/>
        </w:rPr>
      </w:pPr>
    </w:p>
    <w:tbl>
      <w:tblPr>
        <w:tblW w:w="15307" w:type="dxa"/>
        <w:tblInd w:w="-68" w:type="dxa"/>
        <w:tblCellMar>
          <w:left w:w="70" w:type="dxa"/>
          <w:right w:w="70" w:type="dxa"/>
        </w:tblCellMar>
        <w:tblLook w:val="0000"/>
      </w:tblPr>
      <w:tblGrid>
        <w:gridCol w:w="532"/>
        <w:gridCol w:w="1853"/>
        <w:gridCol w:w="2327"/>
        <w:gridCol w:w="2206"/>
        <w:gridCol w:w="3290"/>
        <w:gridCol w:w="2837"/>
        <w:gridCol w:w="2262"/>
      </w:tblGrid>
      <w:tr w:rsidR="00FC58D5"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 xml:space="preserve">№ п/п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4"/>
                <w:szCs w:val="24"/>
              </w:rPr>
            </w:pPr>
            <w:r w:rsidRPr="00FA1518">
              <w:rPr>
                <w:sz w:val="24"/>
                <w:szCs w:val="24"/>
              </w:rPr>
              <w:t>Примечание (даты перерегистрации)</w:t>
            </w:r>
          </w:p>
        </w:tc>
      </w:tr>
      <w:tr w:rsidR="00FC58D5"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FC58D5" w:rsidRPr="00FA1518" w:rsidRDefault="00FC58D5" w:rsidP="001F56E8">
            <w:pPr>
              <w:pStyle w:val="BodyText"/>
              <w:jc w:val="center"/>
              <w:rPr>
                <w:sz w:val="20"/>
                <w:szCs w:val="20"/>
              </w:rPr>
            </w:pPr>
            <w:r w:rsidRPr="00FA1518">
              <w:rPr>
                <w:sz w:val="20"/>
                <w:szCs w:val="20"/>
              </w:rPr>
              <w:t>7</w:t>
            </w:r>
          </w:p>
        </w:tc>
      </w:tr>
    </w:tbl>
    <w:p w:rsidR="00FC58D5" w:rsidRPr="00FA1518" w:rsidRDefault="00FC58D5" w:rsidP="00007F02">
      <w:pPr>
        <w:pStyle w:val="BodyText"/>
      </w:pPr>
    </w:p>
    <w:p w:rsidR="00FC58D5" w:rsidRPr="00007F02" w:rsidRDefault="00FC58D5" w:rsidP="00007F02">
      <w:pPr>
        <w:pStyle w:val="BodyText"/>
        <w:rPr>
          <w:color w:val="FF0000"/>
        </w:rPr>
      </w:pPr>
    </w:p>
    <w:p w:rsidR="00FC58D5" w:rsidRPr="00007F02" w:rsidRDefault="00FC58D5" w:rsidP="00007F02">
      <w:pPr>
        <w:pStyle w:val="BodyText"/>
        <w:rPr>
          <w:color w:val="FF0000"/>
        </w:rPr>
      </w:pPr>
    </w:p>
    <w:p w:rsidR="00FC58D5" w:rsidRPr="00007F02" w:rsidRDefault="00FC58D5" w:rsidP="00007F02">
      <w:pPr>
        <w:pStyle w:val="BodyText"/>
        <w:rPr>
          <w:color w:val="FF0000"/>
        </w:rPr>
      </w:pPr>
    </w:p>
    <w:p w:rsidR="00FC58D5" w:rsidRPr="00007F02" w:rsidRDefault="00FC58D5" w:rsidP="00007F02">
      <w:pPr>
        <w:pStyle w:val="BodyText"/>
        <w:rPr>
          <w:color w:val="FF0000"/>
        </w:rPr>
        <w:sectPr w:rsidR="00FC58D5" w:rsidRPr="00007F02" w:rsidSect="00BA2537">
          <w:pgSz w:w="16838" w:h="11906" w:orient="landscape"/>
          <w:pgMar w:top="1418" w:right="851" w:bottom="737" w:left="851" w:header="720" w:footer="720" w:gutter="0"/>
          <w:pgNumType w:start="1"/>
          <w:cols w:space="720"/>
          <w:titlePg/>
        </w:sectPr>
      </w:pPr>
    </w:p>
    <w:p w:rsidR="00FC58D5" w:rsidRPr="00FA1518" w:rsidRDefault="00FC58D5" w:rsidP="00FA1518">
      <w:pPr>
        <w:pStyle w:val="BodyText"/>
        <w:ind w:left="4500"/>
        <w:rPr>
          <w:sz w:val="24"/>
          <w:szCs w:val="24"/>
        </w:rPr>
      </w:pPr>
      <w:r w:rsidRPr="00FA1518">
        <w:rPr>
          <w:sz w:val="24"/>
          <w:szCs w:val="24"/>
        </w:rPr>
        <w:t>Приложение №</w:t>
      </w:r>
      <w:r>
        <w:rPr>
          <w:sz w:val="24"/>
          <w:szCs w:val="24"/>
        </w:rPr>
        <w:t xml:space="preserve"> 5</w:t>
      </w:r>
    </w:p>
    <w:p w:rsidR="00FC58D5" w:rsidRPr="00FA1518" w:rsidRDefault="00FC58D5" w:rsidP="00FA1518">
      <w:pPr>
        <w:pStyle w:val="BodyText"/>
        <w:ind w:left="45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 с изменениями от 24.06.2019 №129</w:t>
      </w:r>
    </w:p>
    <w:p w:rsidR="00FC58D5" w:rsidRPr="00007F02" w:rsidRDefault="00FC58D5" w:rsidP="00007F02">
      <w:pPr>
        <w:pStyle w:val="BodyText"/>
        <w:ind w:left="5103"/>
        <w:rPr>
          <w:color w:val="FF0000"/>
        </w:rPr>
      </w:pPr>
      <w:r w:rsidRPr="00007F02">
        <w:rPr>
          <w:color w:val="FF0000"/>
        </w:rPr>
        <w:tab/>
      </w:r>
    </w:p>
    <w:p w:rsidR="00FC58D5" w:rsidRPr="00007F02" w:rsidRDefault="00FC58D5" w:rsidP="00007F02">
      <w:pPr>
        <w:pStyle w:val="BodyText"/>
        <w:ind w:left="4860"/>
        <w:rPr>
          <w:color w:val="FF0000"/>
        </w:rPr>
      </w:pPr>
    </w:p>
    <w:p w:rsidR="00FC58D5" w:rsidRPr="00FA1518" w:rsidRDefault="00FC58D5" w:rsidP="00007F02">
      <w:pPr>
        <w:pStyle w:val="BodyText"/>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FC58D5" w:rsidRPr="00FA1518" w:rsidRDefault="00FC58D5" w:rsidP="00007F02">
      <w:pPr>
        <w:pStyle w:val="BodyText"/>
        <w:jc w:val="center"/>
        <w:rPr>
          <w:b/>
          <w:bCs/>
        </w:rPr>
      </w:pPr>
    </w:p>
    <w:p w:rsidR="00FC58D5" w:rsidRPr="00FA1518" w:rsidRDefault="00FC58D5" w:rsidP="00007F02">
      <w:pPr>
        <w:pStyle w:val="BodyText"/>
        <w:jc w:val="center"/>
        <w:rPr>
          <w:i/>
          <w:iCs/>
        </w:rPr>
      </w:pPr>
      <w:r w:rsidRPr="00FA1518">
        <w:rPr>
          <w:i/>
          <w:iCs/>
        </w:rPr>
        <w:t>РАСПИСКА</w:t>
      </w:r>
    </w:p>
    <w:p w:rsidR="00FC58D5" w:rsidRPr="00FA1518" w:rsidRDefault="00FC58D5" w:rsidP="00007F02">
      <w:pPr>
        <w:pStyle w:val="BodyText"/>
        <w:jc w:val="center"/>
        <w:rPr>
          <w:i/>
          <w:iCs/>
        </w:rPr>
      </w:pPr>
      <w:r w:rsidRPr="00FA1518">
        <w:rPr>
          <w:i/>
          <w:iCs/>
        </w:rPr>
        <w:t>в получении документов</w:t>
      </w:r>
    </w:p>
    <w:p w:rsidR="00FC58D5" w:rsidRPr="00FA1518" w:rsidRDefault="00FC58D5" w:rsidP="00007F02">
      <w:pPr>
        <w:pStyle w:val="BodyText"/>
      </w:pPr>
    </w:p>
    <w:p w:rsidR="00FC58D5" w:rsidRPr="00FA1518" w:rsidRDefault="00FC58D5" w:rsidP="00007F02">
      <w:pPr>
        <w:pStyle w:val="BodyText"/>
      </w:pPr>
      <w:r w:rsidRPr="00FA1518">
        <w:t>«____»__________ 20___ года в __________час. _________мин. от гражданина _______________________________________________________________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jc w:val="center"/>
        <w:rPr>
          <w:sz w:val="24"/>
          <w:szCs w:val="24"/>
        </w:rPr>
      </w:pPr>
      <w:r w:rsidRPr="00FA1518">
        <w:rPr>
          <w:sz w:val="24"/>
          <w:szCs w:val="24"/>
        </w:rPr>
        <w:t>(фамилия, имя, отчество)</w:t>
      </w:r>
    </w:p>
    <w:p w:rsidR="00FC58D5" w:rsidRPr="00FA1518" w:rsidRDefault="00FC58D5" w:rsidP="00007F02">
      <w:pPr>
        <w:pStyle w:val="BodyText"/>
      </w:pPr>
      <w:r w:rsidRPr="00FA1518">
        <w:t>проживающего по адресу:____________________________________________</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pStyle w:val="BodyText"/>
      </w:pPr>
    </w:p>
    <w:p w:rsidR="00FC58D5" w:rsidRPr="00FA1518" w:rsidRDefault="00FC58D5" w:rsidP="00007F02">
      <w:pPr>
        <w:pStyle w:val="BodyText"/>
      </w:pPr>
      <w:r w:rsidRPr="00FA1518">
        <w:t>для признания его и членов его семьи, нуждающимися в улучшении жилищных условий получен комплект документов:</w:t>
      </w:r>
    </w:p>
    <w:p w:rsidR="00FC58D5" w:rsidRPr="00FA1518" w:rsidRDefault="00FC58D5" w:rsidP="00007F02">
      <w:pPr>
        <w:pStyle w:val="BodyText"/>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8D5" w:rsidRPr="00FA1518" w:rsidRDefault="00FC58D5" w:rsidP="00007F02">
      <w:pPr>
        <w:pStyle w:val="BodyText"/>
      </w:pPr>
      <w:r w:rsidRPr="00FA1518">
        <w:t>Порядковый номер в Книге регистрации _______________________________</w:t>
      </w:r>
    </w:p>
    <w:p w:rsidR="00FC58D5" w:rsidRPr="00FA1518" w:rsidRDefault="00FC58D5" w:rsidP="00007F02">
      <w:pPr>
        <w:pStyle w:val="BodyText"/>
      </w:pPr>
      <w:r w:rsidRPr="00FA1518">
        <w:t>_________________________      _________________      __________________</w:t>
      </w:r>
    </w:p>
    <w:p w:rsidR="00FC58D5" w:rsidRPr="00FA1518" w:rsidRDefault="00FC58D5" w:rsidP="00007F02">
      <w:pPr>
        <w:pStyle w:val="BodyText"/>
      </w:pPr>
      <w:r w:rsidRPr="00FA1518">
        <w:t xml:space="preserve">                </w:t>
      </w:r>
      <w:r w:rsidRPr="00FA1518">
        <w:rPr>
          <w:sz w:val="24"/>
          <w:szCs w:val="24"/>
        </w:rPr>
        <w:t>(должность)                                    (подпись)                                  (Ф.И.О.)</w:t>
      </w:r>
    </w:p>
    <w:p w:rsidR="00FC58D5" w:rsidRPr="00FA1518" w:rsidRDefault="00FC58D5" w:rsidP="00007F02">
      <w:pPr>
        <w:pStyle w:val="BodyText"/>
      </w:pPr>
      <w:r w:rsidRPr="00FA1518">
        <w:t>__________________________________________________________________</w:t>
      </w:r>
    </w:p>
    <w:p w:rsidR="00FC58D5" w:rsidRPr="00FA1518" w:rsidRDefault="00FC58D5" w:rsidP="00007F02">
      <w:pPr>
        <w:rPr>
          <w:sz w:val="28"/>
          <w:szCs w:val="28"/>
        </w:rPr>
      </w:pPr>
    </w:p>
    <w:p w:rsidR="00FC58D5" w:rsidRPr="00FA1518" w:rsidRDefault="00FC58D5" w:rsidP="00007F02">
      <w:pPr>
        <w:autoSpaceDE w:val="0"/>
        <w:autoSpaceDN w:val="0"/>
        <w:adjustRightInd w:val="0"/>
        <w:ind w:left="4140"/>
        <w:jc w:val="both"/>
        <w:outlineLvl w:val="1"/>
      </w:pPr>
    </w:p>
    <w:sectPr w:rsidR="00FC58D5" w:rsidRPr="00FA1518" w:rsidSect="00007F02">
      <w:footerReference w:type="default" r:id="rId28"/>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D5" w:rsidRDefault="00FC58D5" w:rsidP="00F65460">
      <w:r>
        <w:separator/>
      </w:r>
    </w:p>
  </w:endnote>
  <w:endnote w:type="continuationSeparator" w:id="1">
    <w:p w:rsidR="00FC58D5" w:rsidRDefault="00FC58D5"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D5" w:rsidRDefault="00FC58D5"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58D5" w:rsidRDefault="00FC58D5"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D5" w:rsidRDefault="00FC58D5" w:rsidP="00F65460">
      <w:r>
        <w:separator/>
      </w:r>
    </w:p>
  </w:footnote>
  <w:footnote w:type="continuationSeparator" w:id="1">
    <w:p w:rsidR="00FC58D5" w:rsidRDefault="00FC58D5"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2">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0"/>
  </w:num>
  <w:num w:numId="5">
    <w:abstractNumId w:val="6"/>
  </w:num>
  <w:num w:numId="6">
    <w:abstractNumId w:val="16"/>
  </w:num>
  <w:num w:numId="7">
    <w:abstractNumId w:val="8"/>
  </w:num>
  <w:num w:numId="8">
    <w:abstractNumId w:val="15"/>
  </w:num>
  <w:num w:numId="9">
    <w:abstractNumId w:val="9"/>
  </w:num>
  <w:num w:numId="10">
    <w:abstractNumId w:val="2"/>
  </w:num>
  <w:num w:numId="11">
    <w:abstractNumId w:val="7"/>
  </w:num>
  <w:num w:numId="12">
    <w:abstractNumId w:val="3"/>
  </w:num>
  <w:num w:numId="13">
    <w:abstractNumId w:val="13"/>
  </w:num>
  <w:num w:numId="14">
    <w:abstractNumId w:val="4"/>
  </w:num>
  <w:num w:numId="15">
    <w:abstractNumId w:val="12"/>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C04"/>
    <w:rsid w:val="00007F02"/>
    <w:rsid w:val="00010A18"/>
    <w:rsid w:val="000168E7"/>
    <w:rsid w:val="000310FD"/>
    <w:rsid w:val="00037BA1"/>
    <w:rsid w:val="00044FD2"/>
    <w:rsid w:val="00045966"/>
    <w:rsid w:val="000469A1"/>
    <w:rsid w:val="000477EC"/>
    <w:rsid w:val="00050600"/>
    <w:rsid w:val="00051D24"/>
    <w:rsid w:val="00055DB8"/>
    <w:rsid w:val="00061EAA"/>
    <w:rsid w:val="000661C1"/>
    <w:rsid w:val="00080120"/>
    <w:rsid w:val="0008596A"/>
    <w:rsid w:val="00085F44"/>
    <w:rsid w:val="0009060E"/>
    <w:rsid w:val="0009161D"/>
    <w:rsid w:val="00096DED"/>
    <w:rsid w:val="000A07B9"/>
    <w:rsid w:val="000A23F7"/>
    <w:rsid w:val="000B1B07"/>
    <w:rsid w:val="000D6A43"/>
    <w:rsid w:val="000E51E3"/>
    <w:rsid w:val="000E744F"/>
    <w:rsid w:val="000F1E6A"/>
    <w:rsid w:val="00107469"/>
    <w:rsid w:val="00115E78"/>
    <w:rsid w:val="001245A5"/>
    <w:rsid w:val="00143E73"/>
    <w:rsid w:val="0014745F"/>
    <w:rsid w:val="001527E8"/>
    <w:rsid w:val="00170BFD"/>
    <w:rsid w:val="0019088F"/>
    <w:rsid w:val="001A4572"/>
    <w:rsid w:val="001A5ADF"/>
    <w:rsid w:val="001A630A"/>
    <w:rsid w:val="001A64B6"/>
    <w:rsid w:val="001B02B2"/>
    <w:rsid w:val="001B38E5"/>
    <w:rsid w:val="001C0915"/>
    <w:rsid w:val="001C59BA"/>
    <w:rsid w:val="001C6B05"/>
    <w:rsid w:val="001C73BB"/>
    <w:rsid w:val="001E3FEF"/>
    <w:rsid w:val="001E6EA7"/>
    <w:rsid w:val="001F56E8"/>
    <w:rsid w:val="00206B42"/>
    <w:rsid w:val="00212468"/>
    <w:rsid w:val="002143D0"/>
    <w:rsid w:val="00215E33"/>
    <w:rsid w:val="0022173D"/>
    <w:rsid w:val="00224D04"/>
    <w:rsid w:val="00226109"/>
    <w:rsid w:val="00234623"/>
    <w:rsid w:val="00242F69"/>
    <w:rsid w:val="002519E8"/>
    <w:rsid w:val="002600A9"/>
    <w:rsid w:val="0026267E"/>
    <w:rsid w:val="00264AE4"/>
    <w:rsid w:val="00272CA3"/>
    <w:rsid w:val="00275056"/>
    <w:rsid w:val="00276EE5"/>
    <w:rsid w:val="00280EDF"/>
    <w:rsid w:val="00282261"/>
    <w:rsid w:val="002876A7"/>
    <w:rsid w:val="00290F7B"/>
    <w:rsid w:val="002940F3"/>
    <w:rsid w:val="002A4E56"/>
    <w:rsid w:val="002D436D"/>
    <w:rsid w:val="002E5E45"/>
    <w:rsid w:val="002F136C"/>
    <w:rsid w:val="002F6438"/>
    <w:rsid w:val="00304193"/>
    <w:rsid w:val="00306C5E"/>
    <w:rsid w:val="003146ED"/>
    <w:rsid w:val="00317AFA"/>
    <w:rsid w:val="00325EFF"/>
    <w:rsid w:val="003274F0"/>
    <w:rsid w:val="00331514"/>
    <w:rsid w:val="003370FF"/>
    <w:rsid w:val="003401EB"/>
    <w:rsid w:val="0034626D"/>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77A7"/>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2419"/>
    <w:rsid w:val="005E3E88"/>
    <w:rsid w:val="005E64DA"/>
    <w:rsid w:val="005F543F"/>
    <w:rsid w:val="005F595B"/>
    <w:rsid w:val="00604262"/>
    <w:rsid w:val="0060630A"/>
    <w:rsid w:val="006254A9"/>
    <w:rsid w:val="006327A4"/>
    <w:rsid w:val="006416B9"/>
    <w:rsid w:val="00646FF9"/>
    <w:rsid w:val="0065534B"/>
    <w:rsid w:val="006633D2"/>
    <w:rsid w:val="00663CBE"/>
    <w:rsid w:val="006644DE"/>
    <w:rsid w:val="00672BB8"/>
    <w:rsid w:val="00674690"/>
    <w:rsid w:val="00676BBB"/>
    <w:rsid w:val="0068104E"/>
    <w:rsid w:val="0068127E"/>
    <w:rsid w:val="0069130D"/>
    <w:rsid w:val="00691355"/>
    <w:rsid w:val="00691457"/>
    <w:rsid w:val="00694AA3"/>
    <w:rsid w:val="006A4DD2"/>
    <w:rsid w:val="006B4314"/>
    <w:rsid w:val="006B4998"/>
    <w:rsid w:val="006C388F"/>
    <w:rsid w:val="006D1A36"/>
    <w:rsid w:val="006D4D61"/>
    <w:rsid w:val="006E3226"/>
    <w:rsid w:val="006F430D"/>
    <w:rsid w:val="00702805"/>
    <w:rsid w:val="00726313"/>
    <w:rsid w:val="00732D25"/>
    <w:rsid w:val="00735981"/>
    <w:rsid w:val="00735EA7"/>
    <w:rsid w:val="00752C24"/>
    <w:rsid w:val="00762DF6"/>
    <w:rsid w:val="0076324D"/>
    <w:rsid w:val="00766681"/>
    <w:rsid w:val="00770FF8"/>
    <w:rsid w:val="0077297B"/>
    <w:rsid w:val="00783CD4"/>
    <w:rsid w:val="00785DB9"/>
    <w:rsid w:val="0079031F"/>
    <w:rsid w:val="007D3133"/>
    <w:rsid w:val="007D64AE"/>
    <w:rsid w:val="007D7B62"/>
    <w:rsid w:val="007E0EB2"/>
    <w:rsid w:val="007E6820"/>
    <w:rsid w:val="007F02DA"/>
    <w:rsid w:val="007F15BA"/>
    <w:rsid w:val="00801154"/>
    <w:rsid w:val="00803023"/>
    <w:rsid w:val="0080746F"/>
    <w:rsid w:val="0081160E"/>
    <w:rsid w:val="00813E80"/>
    <w:rsid w:val="00817860"/>
    <w:rsid w:val="00830A50"/>
    <w:rsid w:val="008376B1"/>
    <w:rsid w:val="00837CFE"/>
    <w:rsid w:val="0084622E"/>
    <w:rsid w:val="0085126F"/>
    <w:rsid w:val="008544E5"/>
    <w:rsid w:val="00854A46"/>
    <w:rsid w:val="00861A54"/>
    <w:rsid w:val="008624EB"/>
    <w:rsid w:val="00863BBB"/>
    <w:rsid w:val="00883C21"/>
    <w:rsid w:val="00884563"/>
    <w:rsid w:val="008859CB"/>
    <w:rsid w:val="008870ED"/>
    <w:rsid w:val="00892E7D"/>
    <w:rsid w:val="0089713B"/>
    <w:rsid w:val="008A2E1A"/>
    <w:rsid w:val="008B031F"/>
    <w:rsid w:val="008D3CE2"/>
    <w:rsid w:val="008D70AE"/>
    <w:rsid w:val="008E3376"/>
    <w:rsid w:val="008E489C"/>
    <w:rsid w:val="008E4C75"/>
    <w:rsid w:val="008E51E7"/>
    <w:rsid w:val="00900825"/>
    <w:rsid w:val="00917042"/>
    <w:rsid w:val="00921C4C"/>
    <w:rsid w:val="00924A4E"/>
    <w:rsid w:val="00934175"/>
    <w:rsid w:val="009370E8"/>
    <w:rsid w:val="00943F49"/>
    <w:rsid w:val="009517BE"/>
    <w:rsid w:val="00951930"/>
    <w:rsid w:val="00955B0A"/>
    <w:rsid w:val="009563CB"/>
    <w:rsid w:val="00962B3D"/>
    <w:rsid w:val="00966849"/>
    <w:rsid w:val="00966FF2"/>
    <w:rsid w:val="00967D7A"/>
    <w:rsid w:val="0097085E"/>
    <w:rsid w:val="009712BF"/>
    <w:rsid w:val="00985452"/>
    <w:rsid w:val="009A1084"/>
    <w:rsid w:val="009B217A"/>
    <w:rsid w:val="009B2EB7"/>
    <w:rsid w:val="009B2EF5"/>
    <w:rsid w:val="009B4328"/>
    <w:rsid w:val="009C287E"/>
    <w:rsid w:val="009D5EAA"/>
    <w:rsid w:val="009D7E07"/>
    <w:rsid w:val="009E68AC"/>
    <w:rsid w:val="009F1970"/>
    <w:rsid w:val="00A009D2"/>
    <w:rsid w:val="00A1232C"/>
    <w:rsid w:val="00A13298"/>
    <w:rsid w:val="00A1775C"/>
    <w:rsid w:val="00A2660B"/>
    <w:rsid w:val="00A27820"/>
    <w:rsid w:val="00A47335"/>
    <w:rsid w:val="00A50BFA"/>
    <w:rsid w:val="00A51F89"/>
    <w:rsid w:val="00A51FD5"/>
    <w:rsid w:val="00A53DB5"/>
    <w:rsid w:val="00A67028"/>
    <w:rsid w:val="00A70472"/>
    <w:rsid w:val="00A93587"/>
    <w:rsid w:val="00AB2821"/>
    <w:rsid w:val="00AC24A2"/>
    <w:rsid w:val="00AC60C0"/>
    <w:rsid w:val="00AD5703"/>
    <w:rsid w:val="00AD6F7D"/>
    <w:rsid w:val="00AE01EB"/>
    <w:rsid w:val="00AE40A9"/>
    <w:rsid w:val="00AE4D9C"/>
    <w:rsid w:val="00AF1A29"/>
    <w:rsid w:val="00B07F2C"/>
    <w:rsid w:val="00B1308E"/>
    <w:rsid w:val="00B14227"/>
    <w:rsid w:val="00B17F9A"/>
    <w:rsid w:val="00B2611D"/>
    <w:rsid w:val="00B431ED"/>
    <w:rsid w:val="00B434B4"/>
    <w:rsid w:val="00B51A7F"/>
    <w:rsid w:val="00B666ED"/>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12686"/>
    <w:rsid w:val="00C258E2"/>
    <w:rsid w:val="00C3569D"/>
    <w:rsid w:val="00C44FF6"/>
    <w:rsid w:val="00C557A6"/>
    <w:rsid w:val="00C578F7"/>
    <w:rsid w:val="00C5793A"/>
    <w:rsid w:val="00C63F6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0904"/>
    <w:rsid w:val="00DB378E"/>
    <w:rsid w:val="00DB39CE"/>
    <w:rsid w:val="00DC4B5D"/>
    <w:rsid w:val="00DE512C"/>
    <w:rsid w:val="00DF45C1"/>
    <w:rsid w:val="00DF784B"/>
    <w:rsid w:val="00E00B8B"/>
    <w:rsid w:val="00E036A2"/>
    <w:rsid w:val="00E0580A"/>
    <w:rsid w:val="00E234FA"/>
    <w:rsid w:val="00E26EFC"/>
    <w:rsid w:val="00E37BA6"/>
    <w:rsid w:val="00E42ECA"/>
    <w:rsid w:val="00E45781"/>
    <w:rsid w:val="00E542F2"/>
    <w:rsid w:val="00E73458"/>
    <w:rsid w:val="00E8457B"/>
    <w:rsid w:val="00E84B21"/>
    <w:rsid w:val="00E85543"/>
    <w:rsid w:val="00E8704C"/>
    <w:rsid w:val="00EA0B41"/>
    <w:rsid w:val="00EA76DE"/>
    <w:rsid w:val="00EB678C"/>
    <w:rsid w:val="00EC0013"/>
    <w:rsid w:val="00EC13F5"/>
    <w:rsid w:val="00EC1E7A"/>
    <w:rsid w:val="00EC263A"/>
    <w:rsid w:val="00EC27A8"/>
    <w:rsid w:val="00ED33DA"/>
    <w:rsid w:val="00EF5ED6"/>
    <w:rsid w:val="00EF6DAB"/>
    <w:rsid w:val="00F01DE7"/>
    <w:rsid w:val="00F05B95"/>
    <w:rsid w:val="00F12DF5"/>
    <w:rsid w:val="00F13C1D"/>
    <w:rsid w:val="00F1519F"/>
    <w:rsid w:val="00F23730"/>
    <w:rsid w:val="00F2615B"/>
    <w:rsid w:val="00F26D68"/>
    <w:rsid w:val="00F26F3B"/>
    <w:rsid w:val="00F31A41"/>
    <w:rsid w:val="00F3402F"/>
    <w:rsid w:val="00F40229"/>
    <w:rsid w:val="00F44FF2"/>
    <w:rsid w:val="00F47E02"/>
    <w:rsid w:val="00F529E0"/>
    <w:rsid w:val="00F54DDB"/>
    <w:rsid w:val="00F551E7"/>
    <w:rsid w:val="00F57320"/>
    <w:rsid w:val="00F608A6"/>
    <w:rsid w:val="00F62951"/>
    <w:rsid w:val="00F65460"/>
    <w:rsid w:val="00F81398"/>
    <w:rsid w:val="00F82672"/>
    <w:rsid w:val="00F826B9"/>
    <w:rsid w:val="00F87F7E"/>
    <w:rsid w:val="00F9752C"/>
    <w:rsid w:val="00FA1518"/>
    <w:rsid w:val="00FA2270"/>
    <w:rsid w:val="00FA4375"/>
    <w:rsid w:val="00FA4CFD"/>
    <w:rsid w:val="00FA5E28"/>
    <w:rsid w:val="00FC3E5B"/>
    <w:rsid w:val="00FC58D5"/>
    <w:rsid w:val="00FD14FC"/>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00890787">
      <w:marLeft w:val="0"/>
      <w:marRight w:val="0"/>
      <w:marTop w:val="0"/>
      <w:marBottom w:val="0"/>
      <w:divBdr>
        <w:top w:val="none" w:sz="0" w:space="0" w:color="auto"/>
        <w:left w:val="none" w:sz="0" w:space="0" w:color="auto"/>
        <w:bottom w:val="none" w:sz="0" w:space="0" w:color="auto"/>
        <w:right w:val="none" w:sz="0" w:space="0" w:color="auto"/>
      </w:divBdr>
    </w:div>
    <w:div w:id="300890788">
      <w:marLeft w:val="0"/>
      <w:marRight w:val="0"/>
      <w:marTop w:val="0"/>
      <w:marBottom w:val="0"/>
      <w:divBdr>
        <w:top w:val="none" w:sz="0" w:space="0" w:color="auto"/>
        <w:left w:val="none" w:sz="0" w:space="0" w:color="auto"/>
        <w:bottom w:val="none" w:sz="0" w:space="0" w:color="auto"/>
        <w:right w:val="none" w:sz="0" w:space="0" w:color="auto"/>
      </w:divBdr>
    </w:div>
    <w:div w:id="30089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108670;fld=134;dst=100018" TargetMode="External"/><Relationship Id="rId18" Type="http://schemas.openxmlformats.org/officeDocument/2006/relationships/hyperlink" Target="consultantplus://offline/main?base=LAW;n=108669;fld=134;dst=100020" TargetMode="External"/><Relationship Id="rId26" Type="http://schemas.openxmlformats.org/officeDocument/2006/relationships/hyperlink" Target="consultantplus://offline/main?base=RLAW086;n=25397;fld=134;dst=100030" TargetMode="External"/><Relationship Id="rId3" Type="http://schemas.openxmlformats.org/officeDocument/2006/relationships/settings" Target="settings.xml"/><Relationship Id="rId21" Type="http://schemas.openxmlformats.org/officeDocument/2006/relationships/hyperlink" Target="consultantplus://offline/main?base=RLAW086;n=44546;fld=134;dst=100081" TargetMode="External"/><Relationship Id="rId7" Type="http://schemas.openxmlformats.org/officeDocument/2006/relationships/hyperlink" Target="consultantplus://offline/ref=DE4033506531EF59018D5B0B92E5D94D2E5287DEC5464DF23B9216F7A473A66A5F4276482D4E538AeBu7K" TargetMode="External"/><Relationship Id="rId12" Type="http://schemas.openxmlformats.org/officeDocument/2006/relationships/hyperlink" Target="consultantplus://offline/main?base=LAW;n=108669;fld=134;dst=100020" TargetMode="External"/><Relationship Id="rId17" Type="http://schemas.openxmlformats.org/officeDocument/2006/relationships/hyperlink" Target="consultantplus://offline/main?base=LAW;n=107420;fld=134;dst=100376" TargetMode="External"/><Relationship Id="rId25" Type="http://schemas.openxmlformats.org/officeDocument/2006/relationships/hyperlink" Target="consultantplus://offline/main?base=RLAW086;n=25397;fld=134;dst=100030" TargetMode="External"/><Relationship Id="rId2" Type="http://schemas.openxmlformats.org/officeDocument/2006/relationships/styles" Target="styles.xml"/><Relationship Id="rId16" Type="http://schemas.openxmlformats.org/officeDocument/2006/relationships/hyperlink" Target="consultantplus://offline/main?base=RLAW086;n=44546;fld=134;dst=100081" TargetMode="External"/><Relationship Id="rId20" Type="http://schemas.openxmlformats.org/officeDocument/2006/relationships/hyperlink" Target="consultantplus://offline/main?base=LAW;n=111194;fld=134;dst=1000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25397;fld=134;dst=100010" TargetMode="External"/><Relationship Id="rId24" Type="http://schemas.openxmlformats.org/officeDocument/2006/relationships/hyperlink" Target="mailto:golovino-bug@mail.ru" TargetMode="External"/><Relationship Id="rId5" Type="http://schemas.openxmlformats.org/officeDocument/2006/relationships/footnotes" Target="footnotes.xml"/><Relationship Id="rId15" Type="http://schemas.openxmlformats.org/officeDocument/2006/relationships/hyperlink" Target="consultantplus://offline/main?base=LAW;n=107420;fld=134;dst=100372" TargetMode="External"/><Relationship Id="rId23" Type="http://schemas.openxmlformats.org/officeDocument/2006/relationships/hyperlink" Target="consultantplus://offline/main?base=RLAW086;n=44546;fld=134;dst=100252" TargetMode="External"/><Relationship Id="rId28" Type="http://schemas.openxmlformats.org/officeDocument/2006/relationships/footer" Target="footer1.xml"/><Relationship Id="rId10" Type="http://schemas.openxmlformats.org/officeDocument/2006/relationships/hyperlink" Target="consultantplus://offline/main?base=RLAW086;n=25277;fld=134;dst=100010" TargetMode="External"/><Relationship Id="rId19" Type="http://schemas.openxmlformats.org/officeDocument/2006/relationships/hyperlink" Target="consultantplus://offline/main?base=LAW;n=108670;fld=134;dst=100018" TargetMode="External"/><Relationship Id="rId4" Type="http://schemas.openxmlformats.org/officeDocument/2006/relationships/webSettings" Target="webSettings.xml"/><Relationship Id="rId9" Type="http://schemas.openxmlformats.org/officeDocument/2006/relationships/hyperlink" Target="mailto:golovino-bug@mail.ru" TargetMode="External"/><Relationship Id="rId14" Type="http://schemas.openxmlformats.org/officeDocument/2006/relationships/hyperlink" Target="consultantplus://offline/main?base=LAW;n=111194;fld=134;dst=100016" TargetMode="External"/><Relationship Id="rId22" Type="http://schemas.openxmlformats.org/officeDocument/2006/relationships/hyperlink" Target="consultantplus://offline/main?base=RLAW086;n=25397;fld=134;dst=100027" TargetMode="External"/><Relationship Id="rId27" Type="http://schemas.openxmlformats.org/officeDocument/2006/relationships/hyperlink" Target="consultantplus://offline/main?base=LAW;n=107420;fld=134;dst=10034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27</Pages>
  <Words>11387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139</cp:revision>
  <cp:lastPrinted>2019-06-24T10:07:00Z</cp:lastPrinted>
  <dcterms:created xsi:type="dcterms:W3CDTF">2017-02-27T06:20:00Z</dcterms:created>
  <dcterms:modified xsi:type="dcterms:W3CDTF">2019-06-28T07:55:00Z</dcterms:modified>
</cp:coreProperties>
</file>