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BE" w:rsidRPr="00932CD3" w:rsidRDefault="00A345BE" w:rsidP="00A345BE">
      <w:pPr>
        <w:pStyle w:val="a9"/>
        <w:ind w:left="5040"/>
        <w:jc w:val="left"/>
        <w:rPr>
          <w:rFonts w:ascii="Times New Roman" w:hAnsi="Times New Roman" w:cs="Times New Roman"/>
          <w:sz w:val="24"/>
          <w:szCs w:val="24"/>
        </w:rPr>
      </w:pPr>
      <w:r w:rsidRPr="00932CD3">
        <w:rPr>
          <w:rFonts w:ascii="Times New Roman" w:hAnsi="Times New Roman" w:cs="Times New Roman"/>
          <w:sz w:val="24"/>
          <w:szCs w:val="24"/>
        </w:rPr>
        <w:t xml:space="preserve">Приложение </w:t>
      </w:r>
    </w:p>
    <w:p w:rsidR="00A345BE" w:rsidRPr="00932CD3" w:rsidRDefault="00B846B5" w:rsidP="00A345BE">
      <w:pPr>
        <w:ind w:left="5040"/>
        <w:rPr>
          <w:sz w:val="24"/>
          <w:szCs w:val="24"/>
        </w:rPr>
      </w:pPr>
      <w:r>
        <w:rPr>
          <w:sz w:val="24"/>
          <w:szCs w:val="24"/>
        </w:rPr>
        <w:t>к Р</w:t>
      </w:r>
      <w:r w:rsidR="00A345BE" w:rsidRPr="00932CD3">
        <w:rPr>
          <w:sz w:val="24"/>
          <w:szCs w:val="24"/>
        </w:rPr>
        <w:t xml:space="preserve">ешению Муниципального Совета </w:t>
      </w:r>
    </w:p>
    <w:p w:rsidR="00A345BE" w:rsidRPr="00932CD3" w:rsidRDefault="00A345BE" w:rsidP="00A345BE">
      <w:pPr>
        <w:ind w:left="5040"/>
        <w:rPr>
          <w:sz w:val="24"/>
          <w:szCs w:val="24"/>
        </w:rPr>
      </w:pPr>
      <w:r>
        <w:rPr>
          <w:sz w:val="24"/>
          <w:szCs w:val="24"/>
        </w:rPr>
        <w:t>Головинского</w:t>
      </w:r>
      <w:r w:rsidRPr="00932CD3">
        <w:rPr>
          <w:sz w:val="24"/>
          <w:szCs w:val="24"/>
        </w:rPr>
        <w:t xml:space="preserve"> сельского поселения </w:t>
      </w:r>
    </w:p>
    <w:p w:rsidR="00A345BE" w:rsidRPr="00932CD3" w:rsidRDefault="00A345BE" w:rsidP="00A345BE">
      <w:pPr>
        <w:ind w:left="5040"/>
        <w:rPr>
          <w:sz w:val="24"/>
          <w:szCs w:val="24"/>
        </w:rPr>
      </w:pPr>
      <w:r w:rsidRPr="00932CD3">
        <w:rPr>
          <w:sz w:val="24"/>
          <w:szCs w:val="24"/>
        </w:rPr>
        <w:t xml:space="preserve">от </w:t>
      </w:r>
      <w:r w:rsidR="005468BB">
        <w:rPr>
          <w:sz w:val="24"/>
          <w:szCs w:val="24"/>
        </w:rPr>
        <w:t>22.05.2020</w:t>
      </w:r>
      <w:r w:rsidRPr="00932CD3">
        <w:rPr>
          <w:sz w:val="24"/>
          <w:szCs w:val="24"/>
        </w:rPr>
        <w:t xml:space="preserve"> № </w:t>
      </w:r>
      <w:r w:rsidR="005468BB">
        <w:rPr>
          <w:sz w:val="24"/>
          <w:szCs w:val="24"/>
        </w:rPr>
        <w:t>12</w:t>
      </w:r>
    </w:p>
    <w:p w:rsidR="00A345BE" w:rsidRDefault="00A345BE" w:rsidP="00A345BE">
      <w:pPr>
        <w:rPr>
          <w:sz w:val="24"/>
          <w:szCs w:val="24"/>
        </w:rPr>
      </w:pPr>
    </w:p>
    <w:p w:rsidR="000A0FF4" w:rsidRDefault="000A0FF4" w:rsidP="00A345BE">
      <w:pPr>
        <w:rPr>
          <w:sz w:val="24"/>
          <w:szCs w:val="24"/>
        </w:rPr>
      </w:pPr>
    </w:p>
    <w:p w:rsidR="000A0FF4" w:rsidRDefault="000A0FF4" w:rsidP="00A345BE">
      <w:pPr>
        <w:rPr>
          <w:sz w:val="24"/>
          <w:szCs w:val="24"/>
        </w:rPr>
      </w:pPr>
    </w:p>
    <w:p w:rsidR="00AD53CF" w:rsidRPr="0062400A" w:rsidRDefault="00AD53CF" w:rsidP="00AD53CF">
      <w:pPr>
        <w:jc w:val="center"/>
        <w:rPr>
          <w:i/>
          <w:sz w:val="24"/>
          <w:szCs w:val="24"/>
          <w:u w:val="single"/>
        </w:rPr>
      </w:pPr>
      <w:r w:rsidRPr="0062400A">
        <w:rPr>
          <w:i/>
          <w:sz w:val="24"/>
          <w:szCs w:val="24"/>
          <w:u w:val="single"/>
        </w:rPr>
        <w:t>ОТЧЕТ</w:t>
      </w:r>
    </w:p>
    <w:p w:rsidR="00AD53CF" w:rsidRPr="0062400A" w:rsidRDefault="00AD53CF" w:rsidP="00AD53CF">
      <w:pPr>
        <w:jc w:val="center"/>
        <w:rPr>
          <w:i/>
          <w:sz w:val="24"/>
          <w:szCs w:val="24"/>
          <w:u w:val="single"/>
        </w:rPr>
      </w:pPr>
      <w:r w:rsidRPr="0062400A">
        <w:rPr>
          <w:i/>
          <w:sz w:val="24"/>
          <w:szCs w:val="24"/>
          <w:u w:val="single"/>
        </w:rPr>
        <w:t xml:space="preserve">Главы Головинского сельского поселения Угличского муниципального района </w:t>
      </w:r>
    </w:p>
    <w:p w:rsidR="00AD53CF" w:rsidRPr="0062400A" w:rsidRDefault="00AD53CF" w:rsidP="00AD53CF">
      <w:pPr>
        <w:jc w:val="center"/>
        <w:rPr>
          <w:i/>
          <w:sz w:val="24"/>
          <w:szCs w:val="24"/>
          <w:u w:val="single"/>
        </w:rPr>
      </w:pPr>
      <w:r w:rsidRPr="0062400A">
        <w:rPr>
          <w:i/>
          <w:sz w:val="24"/>
          <w:szCs w:val="24"/>
          <w:u w:val="single"/>
        </w:rPr>
        <w:t>об итогах работы Администрации поселения за 201</w:t>
      </w:r>
      <w:r w:rsidR="00974AC4">
        <w:rPr>
          <w:i/>
          <w:sz w:val="24"/>
          <w:szCs w:val="24"/>
          <w:u w:val="single"/>
        </w:rPr>
        <w:t>9</w:t>
      </w:r>
      <w:r w:rsidRPr="0062400A">
        <w:rPr>
          <w:i/>
          <w:sz w:val="24"/>
          <w:szCs w:val="24"/>
          <w:u w:val="single"/>
        </w:rPr>
        <w:t xml:space="preserve"> год</w:t>
      </w:r>
    </w:p>
    <w:p w:rsidR="00AD53CF" w:rsidRPr="00720E89" w:rsidRDefault="00AD53CF" w:rsidP="00AD53CF">
      <w:pPr>
        <w:ind w:firstLine="708"/>
        <w:jc w:val="both"/>
        <w:rPr>
          <w:color w:val="000000"/>
          <w:sz w:val="24"/>
          <w:szCs w:val="24"/>
        </w:rPr>
      </w:pPr>
      <w:r w:rsidRPr="00720E89">
        <w:rPr>
          <w:color w:val="000000"/>
          <w:sz w:val="24"/>
          <w:szCs w:val="24"/>
        </w:rPr>
        <w:t xml:space="preserve">Территория поселения включает в себя </w:t>
      </w:r>
      <w:smartTag w:uri="urn:schemas-microsoft-com:office:smarttags" w:element="metricconverter">
        <w:smartTagPr>
          <w:attr w:name="ProductID" w:val="43 462,3 га"/>
        </w:smartTagPr>
        <w:r w:rsidRPr="00720E89">
          <w:rPr>
            <w:color w:val="000000"/>
            <w:sz w:val="24"/>
            <w:szCs w:val="24"/>
          </w:rPr>
          <w:t>43</w:t>
        </w:r>
        <w:r w:rsidR="0062400A">
          <w:rPr>
            <w:color w:val="000000"/>
            <w:sz w:val="24"/>
            <w:szCs w:val="24"/>
          </w:rPr>
          <w:t xml:space="preserve"> </w:t>
        </w:r>
        <w:r w:rsidRPr="00720E89">
          <w:rPr>
            <w:color w:val="000000"/>
            <w:sz w:val="24"/>
            <w:szCs w:val="24"/>
          </w:rPr>
          <w:t>462,3 га</w:t>
        </w:r>
      </w:smartTag>
      <w:r w:rsidRPr="00720E89">
        <w:rPr>
          <w:color w:val="000000"/>
          <w:sz w:val="24"/>
          <w:szCs w:val="24"/>
        </w:rPr>
        <w:t xml:space="preserve"> земли, на которой расположено 100 населенных пунктов. </w:t>
      </w:r>
    </w:p>
    <w:p w:rsidR="00AD53CF" w:rsidRPr="00720E89" w:rsidRDefault="00AD53CF" w:rsidP="00AD53CF">
      <w:pPr>
        <w:jc w:val="center"/>
        <w:rPr>
          <w:color w:val="000000"/>
          <w:sz w:val="24"/>
          <w:szCs w:val="24"/>
        </w:rPr>
      </w:pPr>
      <w:r w:rsidRPr="00720E89">
        <w:rPr>
          <w:b/>
          <w:i/>
          <w:color w:val="000000"/>
          <w:sz w:val="24"/>
          <w:szCs w:val="24"/>
        </w:rPr>
        <w:t>Основные цели деятельности органов местного самоуправления поселения</w:t>
      </w:r>
    </w:p>
    <w:p w:rsidR="00AD53CF" w:rsidRPr="00720E89" w:rsidRDefault="00AD53CF" w:rsidP="00AD53CF">
      <w:pPr>
        <w:jc w:val="both"/>
        <w:rPr>
          <w:color w:val="000000"/>
          <w:sz w:val="24"/>
          <w:szCs w:val="24"/>
        </w:rPr>
      </w:pPr>
      <w:r w:rsidRPr="00720E89">
        <w:rPr>
          <w:color w:val="000000"/>
          <w:sz w:val="24"/>
          <w:szCs w:val="24"/>
        </w:rPr>
        <w:t xml:space="preserve">- обеспечение жизнедеятельности населения </w:t>
      </w:r>
    </w:p>
    <w:p w:rsidR="00AD53CF" w:rsidRPr="00720E89" w:rsidRDefault="00AD53CF" w:rsidP="00AD53CF">
      <w:pPr>
        <w:jc w:val="both"/>
        <w:rPr>
          <w:color w:val="000000"/>
          <w:sz w:val="24"/>
          <w:szCs w:val="24"/>
        </w:rPr>
      </w:pPr>
      <w:r w:rsidRPr="00720E89">
        <w:rPr>
          <w:color w:val="000000"/>
          <w:sz w:val="24"/>
          <w:szCs w:val="24"/>
        </w:rPr>
        <w:t>- повышение эффективности деятельности органов местного самоуправления поселения</w:t>
      </w:r>
    </w:p>
    <w:p w:rsidR="00AD53CF" w:rsidRPr="00720E89" w:rsidRDefault="00AD53CF" w:rsidP="00AD53CF">
      <w:pPr>
        <w:jc w:val="center"/>
        <w:rPr>
          <w:color w:val="000000"/>
          <w:sz w:val="24"/>
          <w:szCs w:val="24"/>
        </w:rPr>
      </w:pPr>
      <w:r w:rsidRPr="00720E89">
        <w:rPr>
          <w:b/>
          <w:i/>
          <w:color w:val="000000"/>
          <w:sz w:val="24"/>
          <w:szCs w:val="24"/>
        </w:rPr>
        <w:t>Основные направления деятельности органов местного самоуправления поселения</w:t>
      </w:r>
    </w:p>
    <w:p w:rsidR="00AD53CF" w:rsidRPr="00720E89" w:rsidRDefault="00AD53CF" w:rsidP="00AD53CF">
      <w:pPr>
        <w:rPr>
          <w:color w:val="000000"/>
          <w:sz w:val="24"/>
          <w:szCs w:val="24"/>
        </w:rPr>
      </w:pPr>
      <w:r w:rsidRPr="00720E89">
        <w:rPr>
          <w:color w:val="000000"/>
          <w:sz w:val="24"/>
          <w:szCs w:val="24"/>
        </w:rPr>
        <w:t>- бюджетно-финансовая  деятельность</w:t>
      </w:r>
    </w:p>
    <w:p w:rsidR="00AD53CF" w:rsidRPr="00720E89" w:rsidRDefault="00AD53CF" w:rsidP="00AD53CF">
      <w:pPr>
        <w:rPr>
          <w:color w:val="000000"/>
          <w:sz w:val="24"/>
          <w:szCs w:val="24"/>
        </w:rPr>
      </w:pPr>
      <w:r w:rsidRPr="00720E89">
        <w:rPr>
          <w:color w:val="000000"/>
          <w:sz w:val="24"/>
          <w:szCs w:val="24"/>
        </w:rPr>
        <w:t xml:space="preserve">- работа с населением </w:t>
      </w:r>
    </w:p>
    <w:p w:rsidR="00AD53CF" w:rsidRPr="00720E89" w:rsidRDefault="00AD53CF" w:rsidP="00AD53CF">
      <w:pPr>
        <w:rPr>
          <w:color w:val="000000"/>
          <w:sz w:val="24"/>
          <w:szCs w:val="24"/>
        </w:rPr>
      </w:pPr>
      <w:r w:rsidRPr="00720E89">
        <w:rPr>
          <w:color w:val="000000"/>
          <w:sz w:val="24"/>
          <w:szCs w:val="24"/>
        </w:rPr>
        <w:t>-реализация молодежной политики</w:t>
      </w:r>
    </w:p>
    <w:p w:rsidR="00AD53CF" w:rsidRPr="00720E89" w:rsidRDefault="00AD53CF" w:rsidP="00AD53CF">
      <w:pPr>
        <w:rPr>
          <w:color w:val="000000"/>
          <w:sz w:val="24"/>
          <w:szCs w:val="24"/>
        </w:rPr>
      </w:pPr>
      <w:r w:rsidRPr="00720E89">
        <w:rPr>
          <w:color w:val="000000"/>
          <w:sz w:val="24"/>
          <w:szCs w:val="24"/>
        </w:rPr>
        <w:t>- развитие и поддержка культурно-досуговой деятельности</w:t>
      </w:r>
    </w:p>
    <w:p w:rsidR="00AD53CF" w:rsidRPr="00720E89" w:rsidRDefault="00AD53CF" w:rsidP="00AD53CF">
      <w:pPr>
        <w:rPr>
          <w:color w:val="000000"/>
          <w:sz w:val="24"/>
          <w:szCs w:val="24"/>
        </w:rPr>
      </w:pPr>
      <w:r w:rsidRPr="00720E89">
        <w:rPr>
          <w:color w:val="000000"/>
          <w:sz w:val="24"/>
          <w:szCs w:val="24"/>
        </w:rPr>
        <w:t>-развитие физкультуры и спорта</w:t>
      </w:r>
    </w:p>
    <w:p w:rsidR="00AD53CF" w:rsidRPr="00720E89" w:rsidRDefault="00AD53CF" w:rsidP="00AD53CF">
      <w:pPr>
        <w:rPr>
          <w:color w:val="000000"/>
          <w:sz w:val="24"/>
          <w:szCs w:val="24"/>
        </w:rPr>
      </w:pPr>
      <w:r w:rsidRPr="00720E89">
        <w:rPr>
          <w:color w:val="000000"/>
          <w:sz w:val="24"/>
          <w:szCs w:val="24"/>
        </w:rPr>
        <w:t xml:space="preserve">- благоустройство населенных пунктов поселения </w:t>
      </w:r>
    </w:p>
    <w:p w:rsidR="00AD53CF" w:rsidRPr="00720E89" w:rsidRDefault="00AD53CF" w:rsidP="00AD53CF">
      <w:pPr>
        <w:rPr>
          <w:color w:val="000000"/>
          <w:sz w:val="24"/>
          <w:szCs w:val="24"/>
        </w:rPr>
      </w:pPr>
      <w:r w:rsidRPr="00720E89">
        <w:rPr>
          <w:color w:val="000000"/>
          <w:sz w:val="24"/>
          <w:szCs w:val="24"/>
        </w:rPr>
        <w:t>- территориальная безопасность</w:t>
      </w:r>
    </w:p>
    <w:p w:rsidR="00AD53CF" w:rsidRPr="00720E89" w:rsidRDefault="00AD53CF" w:rsidP="00AD53CF">
      <w:pPr>
        <w:rPr>
          <w:color w:val="000000"/>
          <w:sz w:val="24"/>
          <w:szCs w:val="24"/>
        </w:rPr>
      </w:pPr>
      <w:r w:rsidRPr="00720E89">
        <w:rPr>
          <w:color w:val="000000"/>
          <w:sz w:val="24"/>
          <w:szCs w:val="24"/>
        </w:rPr>
        <w:t>- земельные вопросы в рамках полномочия поселения</w:t>
      </w:r>
    </w:p>
    <w:p w:rsidR="00AD53CF" w:rsidRPr="00720E89" w:rsidRDefault="00AD53CF" w:rsidP="00AD53CF">
      <w:pPr>
        <w:rPr>
          <w:color w:val="000000"/>
          <w:sz w:val="24"/>
          <w:szCs w:val="24"/>
        </w:rPr>
      </w:pPr>
      <w:r w:rsidRPr="00720E89">
        <w:rPr>
          <w:b/>
          <w:i/>
          <w:color w:val="000000"/>
          <w:sz w:val="24"/>
          <w:szCs w:val="24"/>
        </w:rPr>
        <w:t>Основная стратегия</w:t>
      </w:r>
      <w:r w:rsidRPr="00720E89">
        <w:rPr>
          <w:b/>
          <w:color w:val="000000"/>
          <w:sz w:val="24"/>
          <w:szCs w:val="24"/>
        </w:rPr>
        <w:t xml:space="preserve"> - </w:t>
      </w:r>
      <w:r w:rsidRPr="00720E89">
        <w:rPr>
          <w:color w:val="000000"/>
          <w:sz w:val="24"/>
          <w:szCs w:val="24"/>
        </w:rPr>
        <w:t>социальное партнерство с предприятиями и учреждениями всех форм деятельности на территории поселения, района, области</w:t>
      </w:r>
    </w:p>
    <w:p w:rsidR="00AD53CF" w:rsidRPr="00B67FDA" w:rsidRDefault="00AD53CF" w:rsidP="00AD53CF">
      <w:pPr>
        <w:jc w:val="center"/>
        <w:rPr>
          <w:b/>
          <w:sz w:val="28"/>
          <w:szCs w:val="28"/>
        </w:rPr>
      </w:pPr>
      <w:r w:rsidRPr="00B67FDA">
        <w:rPr>
          <w:b/>
          <w:sz w:val="28"/>
          <w:szCs w:val="28"/>
        </w:rPr>
        <w:t xml:space="preserve">1.Социально-демографические показатели </w:t>
      </w:r>
    </w:p>
    <w:p w:rsidR="00AD53CF" w:rsidRPr="00B67FDA" w:rsidRDefault="00AD53CF" w:rsidP="00AD53CF">
      <w:pPr>
        <w:widowControl/>
        <w:autoSpaceDE/>
        <w:autoSpaceDN/>
        <w:adjustRightInd/>
        <w:rPr>
          <w:bCs/>
          <w:spacing w:val="-2"/>
          <w:sz w:val="28"/>
          <w:szCs w:val="28"/>
        </w:rPr>
        <w:sectPr w:rsidR="00AD53CF" w:rsidRPr="00B67FDA" w:rsidSect="007E729A">
          <w:footerReference w:type="even" r:id="rId8"/>
          <w:footerReference w:type="default" r:id="rId9"/>
          <w:pgSz w:w="11909" w:h="16834"/>
          <w:pgMar w:top="567" w:right="567" w:bottom="567" w:left="1418" w:header="720" w:footer="720" w:gutter="0"/>
          <w:cols w:space="720"/>
        </w:sectPr>
      </w:pPr>
    </w:p>
    <w:p w:rsidR="00AD53CF" w:rsidRPr="00B67FDA" w:rsidRDefault="00AD53CF" w:rsidP="00AD53CF">
      <w:pPr>
        <w:shd w:val="clear" w:color="auto" w:fill="FFFFFF"/>
        <w:spacing w:before="19"/>
        <w:ind w:right="72"/>
        <w:jc w:val="both"/>
        <w:rPr>
          <w:spacing w:val="-2"/>
          <w:sz w:val="24"/>
          <w:szCs w:val="24"/>
        </w:rPr>
      </w:pPr>
      <w:r w:rsidRPr="00B67FDA">
        <w:rPr>
          <w:spacing w:val="-1"/>
          <w:sz w:val="24"/>
          <w:szCs w:val="24"/>
        </w:rPr>
        <w:lastRenderedPageBreak/>
        <w:t xml:space="preserve">Численность постоянно проживающего </w:t>
      </w:r>
      <w:r w:rsidRPr="00B67FDA">
        <w:rPr>
          <w:spacing w:val="-2"/>
          <w:sz w:val="24"/>
          <w:szCs w:val="24"/>
        </w:rPr>
        <w:t>населения на территории поселения на 01.01.201</w:t>
      </w:r>
      <w:r w:rsidR="002C672A">
        <w:rPr>
          <w:spacing w:val="-2"/>
          <w:sz w:val="24"/>
          <w:szCs w:val="24"/>
        </w:rPr>
        <w:t>9</w:t>
      </w:r>
      <w:r w:rsidRPr="00B67FDA">
        <w:rPr>
          <w:spacing w:val="-2"/>
          <w:sz w:val="24"/>
          <w:szCs w:val="24"/>
        </w:rPr>
        <w:t xml:space="preserve"> года составила</w:t>
      </w:r>
      <w:r w:rsidR="00F647F8">
        <w:rPr>
          <w:spacing w:val="-2"/>
          <w:sz w:val="24"/>
          <w:szCs w:val="24"/>
        </w:rPr>
        <w:t xml:space="preserve"> </w:t>
      </w:r>
      <w:r w:rsidR="00F647F8" w:rsidRPr="001B4EFB">
        <w:rPr>
          <w:b/>
          <w:sz w:val="28"/>
          <w:szCs w:val="28"/>
        </w:rPr>
        <w:t>23</w:t>
      </w:r>
      <w:r w:rsidR="00733C04">
        <w:rPr>
          <w:b/>
          <w:sz w:val="28"/>
          <w:szCs w:val="28"/>
        </w:rPr>
        <w:t>58</w:t>
      </w:r>
      <w:r w:rsidR="00F647F8">
        <w:rPr>
          <w:b/>
          <w:sz w:val="28"/>
          <w:szCs w:val="28"/>
        </w:rPr>
        <w:t xml:space="preserve"> </w:t>
      </w:r>
      <w:r w:rsidRPr="00B67FDA">
        <w:rPr>
          <w:spacing w:val="-2"/>
          <w:sz w:val="24"/>
          <w:szCs w:val="24"/>
        </w:rPr>
        <w:t xml:space="preserve">человек, что на </w:t>
      </w:r>
      <w:r w:rsidR="00733C04">
        <w:rPr>
          <w:spacing w:val="-2"/>
          <w:sz w:val="24"/>
          <w:szCs w:val="24"/>
        </w:rPr>
        <w:t>12</w:t>
      </w:r>
      <w:r w:rsidRPr="00B67FDA">
        <w:rPr>
          <w:spacing w:val="-2"/>
          <w:sz w:val="24"/>
          <w:szCs w:val="24"/>
        </w:rPr>
        <w:t xml:space="preserve"> человек </w:t>
      </w:r>
      <w:r w:rsidR="00384B86">
        <w:rPr>
          <w:spacing w:val="-2"/>
          <w:sz w:val="24"/>
          <w:szCs w:val="24"/>
        </w:rPr>
        <w:t>больше</w:t>
      </w:r>
      <w:r w:rsidRPr="00B67FDA">
        <w:rPr>
          <w:spacing w:val="-2"/>
          <w:sz w:val="24"/>
          <w:szCs w:val="24"/>
        </w:rPr>
        <w:t>, чем на начало  201</w:t>
      </w:r>
      <w:r w:rsidR="00733C04">
        <w:rPr>
          <w:spacing w:val="-2"/>
          <w:sz w:val="24"/>
          <w:szCs w:val="24"/>
        </w:rPr>
        <w:t>8</w:t>
      </w:r>
      <w:r w:rsidRPr="00B67FDA">
        <w:rPr>
          <w:spacing w:val="-2"/>
          <w:sz w:val="24"/>
          <w:szCs w:val="24"/>
        </w:rPr>
        <w:t xml:space="preserve"> года (</w:t>
      </w:r>
      <w:r w:rsidR="00F647F8" w:rsidRPr="00B67FDA">
        <w:rPr>
          <w:b/>
          <w:spacing w:val="-2"/>
          <w:sz w:val="24"/>
          <w:szCs w:val="24"/>
        </w:rPr>
        <w:t>2</w:t>
      </w:r>
      <w:r w:rsidR="000F5057">
        <w:rPr>
          <w:b/>
          <w:spacing w:val="-2"/>
          <w:sz w:val="24"/>
          <w:szCs w:val="24"/>
        </w:rPr>
        <w:t> </w:t>
      </w:r>
      <w:r w:rsidR="00384B86">
        <w:rPr>
          <w:b/>
          <w:spacing w:val="-2"/>
          <w:sz w:val="24"/>
          <w:szCs w:val="24"/>
        </w:rPr>
        <w:t>3</w:t>
      </w:r>
      <w:r w:rsidR="00733C04">
        <w:rPr>
          <w:b/>
          <w:spacing w:val="-2"/>
          <w:sz w:val="24"/>
          <w:szCs w:val="24"/>
        </w:rPr>
        <w:t>4</w:t>
      </w:r>
      <w:r w:rsidR="00384B86">
        <w:rPr>
          <w:b/>
          <w:spacing w:val="-2"/>
          <w:sz w:val="24"/>
          <w:szCs w:val="24"/>
        </w:rPr>
        <w:t>6</w:t>
      </w:r>
      <w:r w:rsidR="000F5057">
        <w:rPr>
          <w:b/>
          <w:spacing w:val="-2"/>
          <w:sz w:val="24"/>
          <w:szCs w:val="24"/>
        </w:rPr>
        <w:t xml:space="preserve"> </w:t>
      </w:r>
      <w:r w:rsidR="000F5057">
        <w:rPr>
          <w:spacing w:val="-2"/>
          <w:sz w:val="24"/>
          <w:szCs w:val="24"/>
        </w:rPr>
        <w:t>человек</w:t>
      </w:r>
      <w:r w:rsidR="0062400A" w:rsidRPr="00B67FDA">
        <w:rPr>
          <w:spacing w:val="-2"/>
          <w:sz w:val="24"/>
          <w:szCs w:val="24"/>
        </w:rPr>
        <w:t>)</w:t>
      </w:r>
      <w:r w:rsidR="00E15414" w:rsidRPr="00B67FDA">
        <w:rPr>
          <w:spacing w:val="-2"/>
          <w:sz w:val="24"/>
          <w:szCs w:val="24"/>
        </w:rPr>
        <w:t xml:space="preserve">. </w:t>
      </w:r>
    </w:p>
    <w:p w:rsidR="00AD53CF" w:rsidRPr="00B67FDA" w:rsidRDefault="00AD53CF" w:rsidP="00AD53CF">
      <w:pPr>
        <w:widowControl/>
        <w:autoSpaceDE/>
        <w:autoSpaceDN/>
        <w:adjustRightInd/>
        <w:rPr>
          <w:b/>
          <w:i/>
          <w:sz w:val="24"/>
          <w:szCs w:val="24"/>
        </w:rPr>
        <w:sectPr w:rsidR="00AD53CF" w:rsidRPr="00B67FDA">
          <w:type w:val="continuous"/>
          <w:pgSz w:w="11909" w:h="16834"/>
          <w:pgMar w:top="567" w:right="567" w:bottom="567" w:left="964" w:header="720" w:footer="720" w:gutter="0"/>
          <w:cols w:space="720"/>
        </w:sectPr>
      </w:pPr>
    </w:p>
    <w:p w:rsidR="00AD53CF" w:rsidRPr="00B67FDA" w:rsidRDefault="00AD53CF" w:rsidP="00AD53CF">
      <w:pPr>
        <w:jc w:val="center"/>
        <w:rPr>
          <w:b/>
          <w:sz w:val="24"/>
          <w:szCs w:val="24"/>
        </w:rPr>
      </w:pPr>
      <w:r w:rsidRPr="00B67FDA">
        <w:rPr>
          <w:b/>
          <w:sz w:val="24"/>
          <w:szCs w:val="24"/>
        </w:rPr>
        <w:lastRenderedPageBreak/>
        <w:t>Динамика численности населения сельского поселения по годам:</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156"/>
        <w:gridCol w:w="1156"/>
        <w:gridCol w:w="1010"/>
        <w:gridCol w:w="998"/>
        <w:gridCol w:w="998"/>
        <w:gridCol w:w="925"/>
        <w:gridCol w:w="925"/>
        <w:gridCol w:w="925"/>
      </w:tblGrid>
      <w:tr w:rsidR="002C672A" w:rsidRPr="00430CEB" w:rsidTr="00A3645B">
        <w:tc>
          <w:tcPr>
            <w:tcW w:w="1424" w:type="dxa"/>
            <w:tcBorders>
              <w:top w:val="single" w:sz="4" w:space="0" w:color="auto"/>
              <w:left w:val="single" w:sz="4" w:space="0" w:color="auto"/>
              <w:bottom w:val="single" w:sz="4" w:space="0" w:color="auto"/>
              <w:right w:val="single" w:sz="4" w:space="0" w:color="auto"/>
            </w:tcBorders>
          </w:tcPr>
          <w:p w:rsidR="002C672A" w:rsidRPr="00B67FDA" w:rsidRDefault="002C672A" w:rsidP="00BF6B79">
            <w:pPr>
              <w:jc w:val="center"/>
              <w:rPr>
                <w:sz w:val="24"/>
                <w:szCs w:val="24"/>
              </w:rPr>
            </w:pPr>
            <w:r w:rsidRPr="00B67FDA">
              <w:rPr>
                <w:sz w:val="24"/>
                <w:szCs w:val="24"/>
              </w:rPr>
              <w:t>показатели</w:t>
            </w:r>
          </w:p>
        </w:tc>
        <w:tc>
          <w:tcPr>
            <w:tcW w:w="1156" w:type="dxa"/>
            <w:tcBorders>
              <w:top w:val="single" w:sz="4" w:space="0" w:color="auto"/>
              <w:left w:val="single" w:sz="4" w:space="0" w:color="auto"/>
              <w:bottom w:val="single" w:sz="4" w:space="0" w:color="auto"/>
              <w:right w:val="single" w:sz="4" w:space="0" w:color="auto"/>
            </w:tcBorders>
          </w:tcPr>
          <w:p w:rsidR="002C672A" w:rsidRPr="00B67FDA" w:rsidRDefault="002C672A" w:rsidP="006B2532">
            <w:pPr>
              <w:jc w:val="center"/>
              <w:rPr>
                <w:sz w:val="24"/>
                <w:szCs w:val="24"/>
              </w:rPr>
            </w:pPr>
            <w:r w:rsidRPr="00B67FDA">
              <w:rPr>
                <w:sz w:val="24"/>
                <w:szCs w:val="24"/>
              </w:rPr>
              <w:t>2012</w:t>
            </w:r>
          </w:p>
        </w:tc>
        <w:tc>
          <w:tcPr>
            <w:tcW w:w="1156" w:type="dxa"/>
            <w:tcBorders>
              <w:top w:val="single" w:sz="4" w:space="0" w:color="auto"/>
              <w:left w:val="single" w:sz="4" w:space="0" w:color="auto"/>
              <w:bottom w:val="single" w:sz="4" w:space="0" w:color="auto"/>
              <w:right w:val="single" w:sz="4" w:space="0" w:color="auto"/>
            </w:tcBorders>
          </w:tcPr>
          <w:p w:rsidR="002C672A" w:rsidRPr="00B67FDA" w:rsidRDefault="002C672A" w:rsidP="006B2532">
            <w:pPr>
              <w:jc w:val="center"/>
              <w:rPr>
                <w:sz w:val="24"/>
                <w:szCs w:val="24"/>
              </w:rPr>
            </w:pPr>
            <w:r w:rsidRPr="00B67FDA">
              <w:rPr>
                <w:sz w:val="24"/>
                <w:szCs w:val="24"/>
              </w:rPr>
              <w:t>2013</w:t>
            </w:r>
          </w:p>
        </w:tc>
        <w:tc>
          <w:tcPr>
            <w:tcW w:w="1010" w:type="dxa"/>
            <w:tcBorders>
              <w:top w:val="single" w:sz="4" w:space="0" w:color="auto"/>
              <w:left w:val="single" w:sz="4" w:space="0" w:color="auto"/>
              <w:bottom w:val="single" w:sz="4" w:space="0" w:color="auto"/>
              <w:right w:val="single" w:sz="4" w:space="0" w:color="auto"/>
            </w:tcBorders>
          </w:tcPr>
          <w:p w:rsidR="002C672A" w:rsidRPr="00BD58C5" w:rsidRDefault="002C672A" w:rsidP="006B2532">
            <w:pPr>
              <w:jc w:val="center"/>
              <w:rPr>
                <w:sz w:val="24"/>
                <w:szCs w:val="24"/>
              </w:rPr>
            </w:pPr>
            <w:r w:rsidRPr="00BD58C5">
              <w:rPr>
                <w:sz w:val="24"/>
                <w:szCs w:val="24"/>
              </w:rPr>
              <w:t>2014</w:t>
            </w:r>
          </w:p>
        </w:tc>
        <w:tc>
          <w:tcPr>
            <w:tcW w:w="998" w:type="dxa"/>
            <w:tcBorders>
              <w:top w:val="single" w:sz="4" w:space="0" w:color="auto"/>
              <w:left w:val="single" w:sz="4" w:space="0" w:color="auto"/>
              <w:bottom w:val="single" w:sz="4" w:space="0" w:color="auto"/>
              <w:right w:val="single" w:sz="4" w:space="0" w:color="auto"/>
            </w:tcBorders>
          </w:tcPr>
          <w:p w:rsidR="002C672A" w:rsidRPr="00BD58C5" w:rsidRDefault="002C672A" w:rsidP="006B2532">
            <w:pPr>
              <w:jc w:val="center"/>
              <w:rPr>
                <w:sz w:val="24"/>
                <w:szCs w:val="24"/>
              </w:rPr>
            </w:pPr>
            <w:r w:rsidRPr="00BD58C5">
              <w:rPr>
                <w:sz w:val="24"/>
                <w:szCs w:val="24"/>
              </w:rPr>
              <w:t>2015</w:t>
            </w:r>
          </w:p>
        </w:tc>
        <w:tc>
          <w:tcPr>
            <w:tcW w:w="998" w:type="dxa"/>
            <w:tcBorders>
              <w:top w:val="single" w:sz="4" w:space="0" w:color="auto"/>
              <w:left w:val="single" w:sz="4" w:space="0" w:color="auto"/>
              <w:bottom w:val="single" w:sz="4" w:space="0" w:color="auto"/>
              <w:right w:val="single" w:sz="4" w:space="0" w:color="auto"/>
            </w:tcBorders>
          </w:tcPr>
          <w:p w:rsidR="002C672A" w:rsidRPr="00E90232" w:rsidRDefault="002C672A" w:rsidP="006B2532">
            <w:pPr>
              <w:jc w:val="center"/>
              <w:rPr>
                <w:sz w:val="24"/>
                <w:szCs w:val="24"/>
              </w:rPr>
            </w:pPr>
            <w:r w:rsidRPr="00E90232">
              <w:rPr>
                <w:sz w:val="24"/>
                <w:szCs w:val="24"/>
              </w:rPr>
              <w:t>2016</w:t>
            </w:r>
          </w:p>
        </w:tc>
        <w:tc>
          <w:tcPr>
            <w:tcW w:w="925" w:type="dxa"/>
            <w:tcBorders>
              <w:top w:val="single" w:sz="4" w:space="0" w:color="auto"/>
              <w:left w:val="single" w:sz="4" w:space="0" w:color="auto"/>
              <w:bottom w:val="single" w:sz="4" w:space="0" w:color="auto"/>
              <w:right w:val="single" w:sz="4" w:space="0" w:color="auto"/>
            </w:tcBorders>
          </w:tcPr>
          <w:p w:rsidR="002C672A" w:rsidRPr="00974AC4" w:rsidRDefault="002C672A" w:rsidP="00BF6B79">
            <w:pPr>
              <w:jc w:val="center"/>
              <w:rPr>
                <w:sz w:val="24"/>
                <w:szCs w:val="24"/>
              </w:rPr>
            </w:pPr>
            <w:r w:rsidRPr="00974AC4">
              <w:rPr>
                <w:sz w:val="24"/>
                <w:szCs w:val="24"/>
              </w:rPr>
              <w:t>2017</w:t>
            </w:r>
          </w:p>
        </w:tc>
        <w:tc>
          <w:tcPr>
            <w:tcW w:w="925" w:type="dxa"/>
            <w:tcBorders>
              <w:top w:val="single" w:sz="4" w:space="0" w:color="auto"/>
              <w:left w:val="single" w:sz="4" w:space="0" w:color="auto"/>
              <w:bottom w:val="single" w:sz="4" w:space="0" w:color="auto"/>
              <w:right w:val="single" w:sz="4" w:space="0" w:color="auto"/>
            </w:tcBorders>
          </w:tcPr>
          <w:p w:rsidR="002C672A" w:rsidRPr="008713B3" w:rsidRDefault="002C672A" w:rsidP="00BF6B79">
            <w:pPr>
              <w:jc w:val="center"/>
              <w:rPr>
                <w:b/>
                <w:color w:val="548DD4" w:themeColor="text2" w:themeTint="99"/>
                <w:sz w:val="24"/>
                <w:szCs w:val="24"/>
              </w:rPr>
            </w:pPr>
            <w:r w:rsidRPr="008713B3">
              <w:rPr>
                <w:b/>
                <w:color w:val="548DD4" w:themeColor="text2" w:themeTint="99"/>
                <w:sz w:val="24"/>
                <w:szCs w:val="24"/>
              </w:rPr>
              <w:t>2018</w:t>
            </w:r>
          </w:p>
        </w:tc>
        <w:tc>
          <w:tcPr>
            <w:tcW w:w="925" w:type="dxa"/>
            <w:tcBorders>
              <w:top w:val="single" w:sz="4" w:space="0" w:color="auto"/>
              <w:left w:val="single" w:sz="4" w:space="0" w:color="auto"/>
              <w:bottom w:val="single" w:sz="4" w:space="0" w:color="auto"/>
              <w:right w:val="single" w:sz="4" w:space="0" w:color="auto"/>
            </w:tcBorders>
          </w:tcPr>
          <w:p w:rsidR="002C672A" w:rsidRDefault="002C672A" w:rsidP="00BF6B79">
            <w:pPr>
              <w:jc w:val="center"/>
              <w:rPr>
                <w:b/>
                <w:color w:val="FF0000"/>
                <w:sz w:val="24"/>
                <w:szCs w:val="24"/>
              </w:rPr>
            </w:pPr>
            <w:r>
              <w:rPr>
                <w:b/>
                <w:color w:val="FF0000"/>
                <w:sz w:val="24"/>
                <w:szCs w:val="24"/>
              </w:rPr>
              <w:t>2019</w:t>
            </w:r>
          </w:p>
        </w:tc>
      </w:tr>
      <w:tr w:rsidR="002C672A" w:rsidRPr="00430CEB" w:rsidTr="00A3645B">
        <w:tc>
          <w:tcPr>
            <w:tcW w:w="1424" w:type="dxa"/>
            <w:tcBorders>
              <w:top w:val="single" w:sz="4" w:space="0" w:color="auto"/>
              <w:left w:val="single" w:sz="4" w:space="0" w:color="auto"/>
              <w:bottom w:val="single" w:sz="4" w:space="0" w:color="auto"/>
              <w:right w:val="single" w:sz="4" w:space="0" w:color="auto"/>
            </w:tcBorders>
          </w:tcPr>
          <w:p w:rsidR="002C672A" w:rsidRPr="00B67FDA" w:rsidRDefault="002C672A" w:rsidP="00BF6B79">
            <w:pPr>
              <w:jc w:val="center"/>
              <w:rPr>
                <w:sz w:val="24"/>
                <w:szCs w:val="24"/>
              </w:rPr>
            </w:pPr>
            <w:r w:rsidRPr="00B67FDA">
              <w:rPr>
                <w:sz w:val="24"/>
                <w:szCs w:val="24"/>
              </w:rPr>
              <w:t>Всего</w:t>
            </w:r>
          </w:p>
        </w:tc>
        <w:tc>
          <w:tcPr>
            <w:tcW w:w="1156" w:type="dxa"/>
            <w:tcBorders>
              <w:top w:val="single" w:sz="4" w:space="0" w:color="auto"/>
              <w:left w:val="single" w:sz="4" w:space="0" w:color="auto"/>
              <w:bottom w:val="single" w:sz="4" w:space="0" w:color="auto"/>
              <w:right w:val="single" w:sz="4" w:space="0" w:color="auto"/>
            </w:tcBorders>
          </w:tcPr>
          <w:p w:rsidR="002C672A" w:rsidRPr="00B67FDA" w:rsidRDefault="002C672A" w:rsidP="006B2532">
            <w:pPr>
              <w:jc w:val="center"/>
              <w:rPr>
                <w:sz w:val="24"/>
                <w:szCs w:val="24"/>
              </w:rPr>
            </w:pPr>
            <w:r w:rsidRPr="00B67FDA">
              <w:rPr>
                <w:sz w:val="24"/>
                <w:szCs w:val="24"/>
              </w:rPr>
              <w:t>2909</w:t>
            </w:r>
          </w:p>
        </w:tc>
        <w:tc>
          <w:tcPr>
            <w:tcW w:w="1156" w:type="dxa"/>
            <w:tcBorders>
              <w:top w:val="single" w:sz="4" w:space="0" w:color="auto"/>
              <w:left w:val="single" w:sz="4" w:space="0" w:color="auto"/>
              <w:bottom w:val="single" w:sz="4" w:space="0" w:color="auto"/>
              <w:right w:val="single" w:sz="4" w:space="0" w:color="auto"/>
            </w:tcBorders>
          </w:tcPr>
          <w:p w:rsidR="002C672A" w:rsidRPr="00B67FDA" w:rsidRDefault="002C672A" w:rsidP="006B2532">
            <w:pPr>
              <w:jc w:val="center"/>
              <w:rPr>
                <w:sz w:val="24"/>
                <w:szCs w:val="24"/>
              </w:rPr>
            </w:pPr>
            <w:r w:rsidRPr="00B67FDA">
              <w:rPr>
                <w:sz w:val="24"/>
                <w:szCs w:val="24"/>
              </w:rPr>
              <w:t>2834</w:t>
            </w:r>
          </w:p>
        </w:tc>
        <w:tc>
          <w:tcPr>
            <w:tcW w:w="1010" w:type="dxa"/>
            <w:tcBorders>
              <w:top w:val="single" w:sz="4" w:space="0" w:color="auto"/>
              <w:left w:val="single" w:sz="4" w:space="0" w:color="auto"/>
              <w:bottom w:val="single" w:sz="4" w:space="0" w:color="auto"/>
              <w:right w:val="single" w:sz="4" w:space="0" w:color="auto"/>
            </w:tcBorders>
          </w:tcPr>
          <w:p w:rsidR="002C672A" w:rsidRPr="00BD58C5" w:rsidRDefault="002C672A" w:rsidP="006B2532">
            <w:pPr>
              <w:jc w:val="center"/>
              <w:rPr>
                <w:sz w:val="24"/>
                <w:szCs w:val="24"/>
              </w:rPr>
            </w:pPr>
            <w:r w:rsidRPr="00BD58C5">
              <w:rPr>
                <w:sz w:val="24"/>
                <w:szCs w:val="24"/>
              </w:rPr>
              <w:t>2972</w:t>
            </w:r>
          </w:p>
        </w:tc>
        <w:tc>
          <w:tcPr>
            <w:tcW w:w="998" w:type="dxa"/>
            <w:tcBorders>
              <w:top w:val="single" w:sz="4" w:space="0" w:color="auto"/>
              <w:left w:val="single" w:sz="4" w:space="0" w:color="auto"/>
              <w:bottom w:val="single" w:sz="4" w:space="0" w:color="auto"/>
              <w:right w:val="single" w:sz="4" w:space="0" w:color="auto"/>
            </w:tcBorders>
          </w:tcPr>
          <w:p w:rsidR="002C672A" w:rsidRPr="00BD58C5" w:rsidRDefault="002C672A" w:rsidP="006B2532">
            <w:pPr>
              <w:jc w:val="center"/>
              <w:rPr>
                <w:sz w:val="24"/>
                <w:szCs w:val="24"/>
              </w:rPr>
            </w:pPr>
            <w:r w:rsidRPr="00BD58C5">
              <w:rPr>
                <w:sz w:val="24"/>
                <w:szCs w:val="24"/>
              </w:rPr>
              <w:t>3016</w:t>
            </w:r>
          </w:p>
        </w:tc>
        <w:tc>
          <w:tcPr>
            <w:tcW w:w="998" w:type="dxa"/>
            <w:tcBorders>
              <w:top w:val="single" w:sz="4" w:space="0" w:color="auto"/>
              <w:left w:val="single" w:sz="4" w:space="0" w:color="auto"/>
              <w:bottom w:val="single" w:sz="4" w:space="0" w:color="auto"/>
              <w:right w:val="single" w:sz="4" w:space="0" w:color="auto"/>
            </w:tcBorders>
          </w:tcPr>
          <w:p w:rsidR="002C672A" w:rsidRPr="00E90232" w:rsidRDefault="002C672A" w:rsidP="006B2532">
            <w:pPr>
              <w:jc w:val="center"/>
              <w:rPr>
                <w:sz w:val="24"/>
                <w:szCs w:val="24"/>
              </w:rPr>
            </w:pPr>
            <w:r w:rsidRPr="00E90232">
              <w:rPr>
                <w:sz w:val="24"/>
                <w:szCs w:val="24"/>
              </w:rPr>
              <w:t>2632</w:t>
            </w:r>
          </w:p>
        </w:tc>
        <w:tc>
          <w:tcPr>
            <w:tcW w:w="925" w:type="dxa"/>
            <w:tcBorders>
              <w:top w:val="single" w:sz="4" w:space="0" w:color="auto"/>
              <w:left w:val="single" w:sz="4" w:space="0" w:color="auto"/>
              <w:bottom w:val="single" w:sz="4" w:space="0" w:color="auto"/>
              <w:right w:val="single" w:sz="4" w:space="0" w:color="auto"/>
            </w:tcBorders>
          </w:tcPr>
          <w:p w:rsidR="002C672A" w:rsidRPr="00974AC4" w:rsidRDefault="002C672A" w:rsidP="00BF6B79">
            <w:pPr>
              <w:jc w:val="center"/>
              <w:rPr>
                <w:sz w:val="24"/>
                <w:szCs w:val="24"/>
              </w:rPr>
            </w:pPr>
            <w:r w:rsidRPr="00974AC4">
              <w:rPr>
                <w:sz w:val="24"/>
                <w:szCs w:val="24"/>
              </w:rPr>
              <w:t>2326</w:t>
            </w:r>
          </w:p>
        </w:tc>
        <w:tc>
          <w:tcPr>
            <w:tcW w:w="925" w:type="dxa"/>
            <w:tcBorders>
              <w:top w:val="single" w:sz="4" w:space="0" w:color="auto"/>
              <w:left w:val="single" w:sz="4" w:space="0" w:color="auto"/>
              <w:bottom w:val="single" w:sz="4" w:space="0" w:color="auto"/>
              <w:right w:val="single" w:sz="4" w:space="0" w:color="auto"/>
            </w:tcBorders>
          </w:tcPr>
          <w:p w:rsidR="002C672A" w:rsidRPr="008713B3" w:rsidRDefault="002C672A" w:rsidP="00BF6B79">
            <w:pPr>
              <w:jc w:val="center"/>
              <w:rPr>
                <w:b/>
                <w:color w:val="548DD4" w:themeColor="text2" w:themeTint="99"/>
                <w:sz w:val="24"/>
                <w:szCs w:val="24"/>
              </w:rPr>
            </w:pPr>
            <w:r w:rsidRPr="008713B3">
              <w:rPr>
                <w:b/>
                <w:color w:val="548DD4" w:themeColor="text2" w:themeTint="99"/>
                <w:sz w:val="24"/>
                <w:szCs w:val="24"/>
              </w:rPr>
              <w:t>2346</w:t>
            </w:r>
          </w:p>
        </w:tc>
        <w:tc>
          <w:tcPr>
            <w:tcW w:w="925" w:type="dxa"/>
            <w:tcBorders>
              <w:top w:val="single" w:sz="4" w:space="0" w:color="auto"/>
              <w:left w:val="single" w:sz="4" w:space="0" w:color="auto"/>
              <w:bottom w:val="single" w:sz="4" w:space="0" w:color="auto"/>
              <w:right w:val="single" w:sz="4" w:space="0" w:color="auto"/>
            </w:tcBorders>
          </w:tcPr>
          <w:p w:rsidR="002C672A" w:rsidRDefault="002C672A" w:rsidP="00733C04">
            <w:pPr>
              <w:jc w:val="center"/>
              <w:rPr>
                <w:b/>
                <w:color w:val="FF0000"/>
                <w:sz w:val="24"/>
                <w:szCs w:val="24"/>
              </w:rPr>
            </w:pPr>
            <w:r>
              <w:rPr>
                <w:b/>
                <w:color w:val="FF0000"/>
                <w:sz w:val="24"/>
                <w:szCs w:val="24"/>
              </w:rPr>
              <w:t>23</w:t>
            </w:r>
            <w:r w:rsidR="00733C04">
              <w:rPr>
                <w:b/>
                <w:color w:val="FF0000"/>
                <w:sz w:val="24"/>
                <w:szCs w:val="24"/>
              </w:rPr>
              <w:t>58</w:t>
            </w:r>
          </w:p>
        </w:tc>
      </w:tr>
    </w:tbl>
    <w:p w:rsidR="00AD53CF" w:rsidRPr="00B67FDA" w:rsidRDefault="00AD53CF" w:rsidP="00AD53CF">
      <w:pPr>
        <w:jc w:val="center"/>
        <w:rPr>
          <w:b/>
          <w:sz w:val="24"/>
          <w:szCs w:val="24"/>
        </w:rPr>
      </w:pPr>
      <w:r w:rsidRPr="00B67FDA">
        <w:rPr>
          <w:b/>
          <w:sz w:val="24"/>
          <w:szCs w:val="24"/>
        </w:rPr>
        <w:t>Демографические показатели:</w:t>
      </w:r>
    </w:p>
    <w:p w:rsidR="00AD53CF" w:rsidRPr="00B67FDA" w:rsidRDefault="00AD53CF" w:rsidP="00AD53CF">
      <w:pPr>
        <w:widowControl/>
        <w:autoSpaceDE/>
        <w:autoSpaceDN/>
        <w:adjustRightInd/>
        <w:sectPr w:rsidR="00AD53CF" w:rsidRPr="00B67FDA">
          <w:type w:val="continuous"/>
          <w:pgSz w:w="11909" w:h="16834"/>
          <w:pgMar w:top="567" w:right="567" w:bottom="567" w:left="964" w:header="720" w:footer="720" w:gutter="0"/>
          <w:cols w:space="720"/>
        </w:sectPr>
      </w:pPr>
    </w:p>
    <w:tbl>
      <w:tblPr>
        <w:tblW w:w="0" w:type="auto"/>
        <w:tblInd w:w="2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530"/>
        <w:gridCol w:w="1530"/>
      </w:tblGrid>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BF6B79">
            <w:pPr>
              <w:jc w:val="center"/>
            </w:pPr>
            <w:r w:rsidRPr="00B67FDA">
              <w:lastRenderedPageBreak/>
              <w:t>Год учета</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BF6B79">
            <w:pPr>
              <w:jc w:val="center"/>
            </w:pPr>
            <w:r w:rsidRPr="00B67FDA">
              <w:t>родилось</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BF6B79">
            <w:pPr>
              <w:jc w:val="center"/>
            </w:pPr>
            <w:r w:rsidRPr="00B67FDA">
              <w:t>умерло</w:t>
            </w:r>
          </w:p>
        </w:tc>
      </w:tr>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2011</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37</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35</w:t>
            </w:r>
          </w:p>
        </w:tc>
      </w:tr>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2012</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43</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52</w:t>
            </w:r>
          </w:p>
        </w:tc>
      </w:tr>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2013</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35</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49</w:t>
            </w:r>
          </w:p>
        </w:tc>
      </w:tr>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2014</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30</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40</w:t>
            </w:r>
          </w:p>
        </w:tc>
      </w:tr>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D58C5" w:rsidRDefault="00E90232" w:rsidP="006B2532">
            <w:pPr>
              <w:jc w:val="center"/>
            </w:pPr>
            <w:r w:rsidRPr="00BD58C5">
              <w:t>2015</w:t>
            </w:r>
          </w:p>
        </w:tc>
        <w:tc>
          <w:tcPr>
            <w:tcW w:w="1530" w:type="dxa"/>
            <w:tcBorders>
              <w:top w:val="single" w:sz="4" w:space="0" w:color="auto"/>
              <w:left w:val="single" w:sz="4" w:space="0" w:color="auto"/>
              <w:bottom w:val="single" w:sz="4" w:space="0" w:color="auto"/>
              <w:right w:val="single" w:sz="4" w:space="0" w:color="auto"/>
            </w:tcBorders>
          </w:tcPr>
          <w:p w:rsidR="00E90232" w:rsidRPr="00BD58C5" w:rsidRDefault="00E90232" w:rsidP="006B2532">
            <w:pPr>
              <w:jc w:val="center"/>
            </w:pPr>
            <w:r w:rsidRPr="00BD58C5">
              <w:t>16</w:t>
            </w:r>
          </w:p>
        </w:tc>
        <w:tc>
          <w:tcPr>
            <w:tcW w:w="1530" w:type="dxa"/>
            <w:tcBorders>
              <w:top w:val="single" w:sz="4" w:space="0" w:color="auto"/>
              <w:left w:val="single" w:sz="4" w:space="0" w:color="auto"/>
              <w:bottom w:val="single" w:sz="4" w:space="0" w:color="auto"/>
              <w:right w:val="single" w:sz="4" w:space="0" w:color="auto"/>
            </w:tcBorders>
          </w:tcPr>
          <w:p w:rsidR="00E90232" w:rsidRPr="00BD58C5" w:rsidRDefault="00E90232" w:rsidP="006B2532">
            <w:pPr>
              <w:jc w:val="center"/>
            </w:pPr>
            <w:r w:rsidRPr="00BD58C5">
              <w:t>43</w:t>
            </w:r>
          </w:p>
        </w:tc>
      </w:tr>
      <w:tr w:rsidR="00E90232" w:rsidRPr="00430CEB">
        <w:tc>
          <w:tcPr>
            <w:tcW w:w="2700" w:type="dxa"/>
            <w:tcBorders>
              <w:top w:val="single" w:sz="4" w:space="0" w:color="auto"/>
              <w:left w:val="single" w:sz="4" w:space="0" w:color="auto"/>
              <w:bottom w:val="single" w:sz="4" w:space="0" w:color="auto"/>
              <w:right w:val="single" w:sz="4" w:space="0" w:color="auto"/>
            </w:tcBorders>
          </w:tcPr>
          <w:p w:rsidR="00E90232" w:rsidRPr="00E90232" w:rsidRDefault="00E90232" w:rsidP="006B2532">
            <w:pPr>
              <w:jc w:val="center"/>
            </w:pPr>
            <w:r w:rsidRPr="00E90232">
              <w:t>2016</w:t>
            </w:r>
          </w:p>
        </w:tc>
        <w:tc>
          <w:tcPr>
            <w:tcW w:w="1530" w:type="dxa"/>
            <w:tcBorders>
              <w:top w:val="single" w:sz="4" w:space="0" w:color="auto"/>
              <w:left w:val="single" w:sz="4" w:space="0" w:color="auto"/>
              <w:bottom w:val="single" w:sz="4" w:space="0" w:color="auto"/>
              <w:right w:val="single" w:sz="4" w:space="0" w:color="auto"/>
            </w:tcBorders>
          </w:tcPr>
          <w:p w:rsidR="00E90232" w:rsidRPr="00E90232" w:rsidRDefault="00E90232" w:rsidP="006B2532">
            <w:pPr>
              <w:jc w:val="center"/>
            </w:pPr>
            <w:r w:rsidRPr="00E90232">
              <w:t>18</w:t>
            </w:r>
          </w:p>
        </w:tc>
        <w:tc>
          <w:tcPr>
            <w:tcW w:w="1530" w:type="dxa"/>
            <w:tcBorders>
              <w:top w:val="single" w:sz="4" w:space="0" w:color="auto"/>
              <w:left w:val="single" w:sz="4" w:space="0" w:color="auto"/>
              <w:bottom w:val="single" w:sz="4" w:space="0" w:color="auto"/>
              <w:right w:val="single" w:sz="4" w:space="0" w:color="auto"/>
            </w:tcBorders>
          </w:tcPr>
          <w:p w:rsidR="00E90232" w:rsidRPr="00E90232" w:rsidRDefault="00E90232" w:rsidP="006B2532">
            <w:pPr>
              <w:jc w:val="center"/>
            </w:pPr>
            <w:r w:rsidRPr="00E90232">
              <w:t>41</w:t>
            </w:r>
          </w:p>
        </w:tc>
      </w:tr>
      <w:tr w:rsidR="00E90232" w:rsidRPr="00430CEB">
        <w:tc>
          <w:tcPr>
            <w:tcW w:w="2700" w:type="dxa"/>
            <w:tcBorders>
              <w:top w:val="single" w:sz="4" w:space="0" w:color="auto"/>
              <w:left w:val="single" w:sz="4" w:space="0" w:color="auto"/>
              <w:bottom w:val="single" w:sz="4" w:space="0" w:color="auto"/>
              <w:right w:val="single" w:sz="4" w:space="0" w:color="auto"/>
            </w:tcBorders>
          </w:tcPr>
          <w:p w:rsidR="00E90232" w:rsidRPr="00974AC4" w:rsidRDefault="00E90232" w:rsidP="00BF6B79">
            <w:pPr>
              <w:jc w:val="center"/>
            </w:pPr>
            <w:r w:rsidRPr="00974AC4">
              <w:t>2017</w:t>
            </w:r>
          </w:p>
        </w:tc>
        <w:tc>
          <w:tcPr>
            <w:tcW w:w="1530" w:type="dxa"/>
            <w:tcBorders>
              <w:top w:val="single" w:sz="4" w:space="0" w:color="auto"/>
              <w:left w:val="single" w:sz="4" w:space="0" w:color="auto"/>
              <w:bottom w:val="single" w:sz="4" w:space="0" w:color="auto"/>
              <w:right w:val="single" w:sz="4" w:space="0" w:color="auto"/>
            </w:tcBorders>
          </w:tcPr>
          <w:p w:rsidR="00E90232" w:rsidRPr="00974AC4" w:rsidRDefault="00E90232" w:rsidP="00BF6B79">
            <w:pPr>
              <w:jc w:val="center"/>
            </w:pPr>
            <w:r w:rsidRPr="00974AC4">
              <w:t>31</w:t>
            </w:r>
          </w:p>
        </w:tc>
        <w:tc>
          <w:tcPr>
            <w:tcW w:w="1530" w:type="dxa"/>
            <w:tcBorders>
              <w:top w:val="single" w:sz="4" w:space="0" w:color="auto"/>
              <w:left w:val="single" w:sz="4" w:space="0" w:color="auto"/>
              <w:bottom w:val="single" w:sz="4" w:space="0" w:color="auto"/>
              <w:right w:val="single" w:sz="4" w:space="0" w:color="auto"/>
            </w:tcBorders>
          </w:tcPr>
          <w:p w:rsidR="00E90232" w:rsidRPr="00974AC4" w:rsidRDefault="00E90232" w:rsidP="00BF6B79">
            <w:pPr>
              <w:jc w:val="center"/>
            </w:pPr>
            <w:r w:rsidRPr="00974AC4">
              <w:t>36</w:t>
            </w:r>
          </w:p>
        </w:tc>
      </w:tr>
      <w:tr w:rsidR="00E90232" w:rsidRPr="00430CEB">
        <w:tc>
          <w:tcPr>
            <w:tcW w:w="2700" w:type="dxa"/>
            <w:tcBorders>
              <w:top w:val="single" w:sz="4" w:space="0" w:color="auto"/>
              <w:left w:val="single" w:sz="4" w:space="0" w:color="auto"/>
              <w:bottom w:val="single" w:sz="4" w:space="0" w:color="auto"/>
              <w:right w:val="single" w:sz="4" w:space="0" w:color="auto"/>
            </w:tcBorders>
          </w:tcPr>
          <w:p w:rsidR="00E90232" w:rsidRPr="008713B3" w:rsidRDefault="00E90232" w:rsidP="00BF6B79">
            <w:pPr>
              <w:jc w:val="center"/>
              <w:rPr>
                <w:b/>
                <w:color w:val="548DD4" w:themeColor="text2" w:themeTint="99"/>
              </w:rPr>
            </w:pPr>
            <w:r w:rsidRPr="008713B3">
              <w:rPr>
                <w:b/>
                <w:color w:val="548DD4" w:themeColor="text2" w:themeTint="99"/>
              </w:rPr>
              <w:t>2018</w:t>
            </w:r>
          </w:p>
        </w:tc>
        <w:tc>
          <w:tcPr>
            <w:tcW w:w="1530" w:type="dxa"/>
            <w:tcBorders>
              <w:top w:val="single" w:sz="4" w:space="0" w:color="auto"/>
              <w:left w:val="single" w:sz="4" w:space="0" w:color="auto"/>
              <w:bottom w:val="single" w:sz="4" w:space="0" w:color="auto"/>
              <w:right w:val="single" w:sz="4" w:space="0" w:color="auto"/>
            </w:tcBorders>
          </w:tcPr>
          <w:p w:rsidR="00E90232" w:rsidRPr="008713B3" w:rsidRDefault="00E90232" w:rsidP="00E90232">
            <w:pPr>
              <w:tabs>
                <w:tab w:val="left" w:pos="1155"/>
              </w:tabs>
              <w:jc w:val="center"/>
              <w:rPr>
                <w:b/>
                <w:color w:val="548DD4" w:themeColor="text2" w:themeTint="99"/>
              </w:rPr>
            </w:pPr>
            <w:r w:rsidRPr="008713B3">
              <w:rPr>
                <w:b/>
                <w:color w:val="548DD4" w:themeColor="text2" w:themeTint="99"/>
              </w:rPr>
              <w:t>24</w:t>
            </w:r>
          </w:p>
        </w:tc>
        <w:tc>
          <w:tcPr>
            <w:tcW w:w="1530" w:type="dxa"/>
            <w:tcBorders>
              <w:top w:val="single" w:sz="4" w:space="0" w:color="auto"/>
              <w:left w:val="single" w:sz="4" w:space="0" w:color="auto"/>
              <w:bottom w:val="single" w:sz="4" w:space="0" w:color="auto"/>
              <w:right w:val="single" w:sz="4" w:space="0" w:color="auto"/>
            </w:tcBorders>
          </w:tcPr>
          <w:p w:rsidR="00E90232" w:rsidRPr="008713B3" w:rsidRDefault="00E90232" w:rsidP="00BF6B79">
            <w:pPr>
              <w:jc w:val="center"/>
              <w:rPr>
                <w:b/>
                <w:color w:val="548DD4" w:themeColor="text2" w:themeTint="99"/>
              </w:rPr>
            </w:pPr>
            <w:r w:rsidRPr="008713B3">
              <w:rPr>
                <w:b/>
                <w:color w:val="548DD4" w:themeColor="text2" w:themeTint="99"/>
              </w:rPr>
              <w:t>36</w:t>
            </w:r>
          </w:p>
        </w:tc>
      </w:tr>
      <w:tr w:rsidR="002C672A" w:rsidRPr="00430CEB">
        <w:tc>
          <w:tcPr>
            <w:tcW w:w="2700" w:type="dxa"/>
            <w:tcBorders>
              <w:top w:val="single" w:sz="4" w:space="0" w:color="auto"/>
              <w:left w:val="single" w:sz="4" w:space="0" w:color="auto"/>
              <w:bottom w:val="single" w:sz="4" w:space="0" w:color="auto"/>
              <w:right w:val="single" w:sz="4" w:space="0" w:color="auto"/>
            </w:tcBorders>
          </w:tcPr>
          <w:p w:rsidR="002C672A" w:rsidRDefault="002C672A" w:rsidP="00BF6B79">
            <w:pPr>
              <w:jc w:val="center"/>
              <w:rPr>
                <w:b/>
                <w:color w:val="FF0000"/>
              </w:rPr>
            </w:pPr>
            <w:r>
              <w:rPr>
                <w:b/>
                <w:color w:val="FF0000"/>
              </w:rPr>
              <w:t>2019</w:t>
            </w:r>
          </w:p>
        </w:tc>
        <w:tc>
          <w:tcPr>
            <w:tcW w:w="1530" w:type="dxa"/>
            <w:tcBorders>
              <w:top w:val="single" w:sz="4" w:space="0" w:color="auto"/>
              <w:left w:val="single" w:sz="4" w:space="0" w:color="auto"/>
              <w:bottom w:val="single" w:sz="4" w:space="0" w:color="auto"/>
              <w:right w:val="single" w:sz="4" w:space="0" w:color="auto"/>
            </w:tcBorders>
          </w:tcPr>
          <w:p w:rsidR="002C672A" w:rsidRDefault="00E11649" w:rsidP="00E90232">
            <w:pPr>
              <w:tabs>
                <w:tab w:val="left" w:pos="1155"/>
              </w:tabs>
              <w:jc w:val="center"/>
              <w:rPr>
                <w:b/>
                <w:color w:val="FF0000"/>
              </w:rPr>
            </w:pPr>
            <w:r>
              <w:rPr>
                <w:b/>
                <w:color w:val="FF0000"/>
              </w:rPr>
              <w:t>21</w:t>
            </w:r>
          </w:p>
        </w:tc>
        <w:tc>
          <w:tcPr>
            <w:tcW w:w="1530" w:type="dxa"/>
            <w:tcBorders>
              <w:top w:val="single" w:sz="4" w:space="0" w:color="auto"/>
              <w:left w:val="single" w:sz="4" w:space="0" w:color="auto"/>
              <w:bottom w:val="single" w:sz="4" w:space="0" w:color="auto"/>
              <w:right w:val="single" w:sz="4" w:space="0" w:color="auto"/>
            </w:tcBorders>
          </w:tcPr>
          <w:p w:rsidR="002C672A" w:rsidRDefault="00E11649" w:rsidP="00BF6B79">
            <w:pPr>
              <w:jc w:val="center"/>
              <w:rPr>
                <w:b/>
                <w:color w:val="FF0000"/>
              </w:rPr>
            </w:pPr>
            <w:r>
              <w:rPr>
                <w:b/>
                <w:color w:val="FF0000"/>
              </w:rPr>
              <w:t>40</w:t>
            </w:r>
          </w:p>
        </w:tc>
      </w:tr>
      <w:tr w:rsidR="00E90232" w:rsidRPr="00430CEB">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2C672A">
            <w:pPr>
              <w:jc w:val="center"/>
              <w:rPr>
                <w:b/>
              </w:rPr>
            </w:pPr>
            <w:r w:rsidRPr="00B67FDA">
              <w:rPr>
                <w:b/>
              </w:rPr>
              <w:t>Динамика(+/-201</w:t>
            </w:r>
            <w:r w:rsidR="002C672A">
              <w:rPr>
                <w:b/>
              </w:rPr>
              <w:t>9</w:t>
            </w:r>
            <w:r w:rsidRPr="00B67FDA">
              <w:rPr>
                <w:b/>
              </w:rPr>
              <w:t xml:space="preserve"> к 201</w:t>
            </w:r>
            <w:r w:rsidR="002C672A">
              <w:rPr>
                <w:b/>
              </w:rPr>
              <w:t>8</w:t>
            </w:r>
            <w:r w:rsidRPr="00B67FDA">
              <w:rPr>
                <w:b/>
              </w:rPr>
              <w:t>)</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E11649">
            <w:pPr>
              <w:jc w:val="center"/>
              <w:rPr>
                <w:b/>
                <w:color w:val="FF0000"/>
              </w:rPr>
            </w:pPr>
            <w:r>
              <w:rPr>
                <w:b/>
                <w:color w:val="FF0000"/>
              </w:rPr>
              <w:t xml:space="preserve">- </w:t>
            </w:r>
            <w:r w:rsidR="00E11649">
              <w:rPr>
                <w:b/>
                <w:color w:val="FF0000"/>
              </w:rPr>
              <w:t>3</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11649" w:rsidP="00BF6B79">
            <w:pPr>
              <w:jc w:val="center"/>
              <w:rPr>
                <w:b/>
                <w:color w:val="FF0000"/>
              </w:rPr>
            </w:pPr>
            <w:r>
              <w:rPr>
                <w:b/>
                <w:color w:val="FF0000"/>
              </w:rPr>
              <w:t>+4</w:t>
            </w:r>
          </w:p>
        </w:tc>
      </w:tr>
    </w:tbl>
    <w:p w:rsidR="00AD53CF" w:rsidRPr="00430CEB" w:rsidRDefault="00AD53CF" w:rsidP="00AD53CF">
      <w:pPr>
        <w:widowControl/>
        <w:autoSpaceDE/>
        <w:autoSpaceDN/>
        <w:adjustRightInd/>
        <w:rPr>
          <w:b/>
          <w:color w:val="FF6600"/>
          <w:sz w:val="28"/>
          <w:szCs w:val="28"/>
          <w:u w:val="single"/>
        </w:rPr>
        <w:sectPr w:rsidR="00AD53CF" w:rsidRPr="00430CEB">
          <w:type w:val="continuous"/>
          <w:pgSz w:w="11909" w:h="16834"/>
          <w:pgMar w:top="567" w:right="567" w:bottom="567" w:left="964" w:header="720" w:footer="720" w:gutter="0"/>
          <w:cols w:space="720"/>
        </w:sectPr>
      </w:pPr>
    </w:p>
    <w:p w:rsidR="00F647F8" w:rsidRPr="00F647F8" w:rsidRDefault="00F647F8" w:rsidP="00F647F8">
      <w:pPr>
        <w:jc w:val="center"/>
        <w:rPr>
          <w:b/>
          <w:sz w:val="24"/>
          <w:szCs w:val="24"/>
        </w:rPr>
      </w:pPr>
      <w:r w:rsidRPr="00F647F8">
        <w:rPr>
          <w:b/>
          <w:sz w:val="24"/>
          <w:szCs w:val="24"/>
        </w:rPr>
        <w:lastRenderedPageBreak/>
        <w:t>Миграция за 201</w:t>
      </w:r>
      <w:r w:rsidR="002C672A">
        <w:rPr>
          <w:b/>
          <w:sz w:val="24"/>
          <w:szCs w:val="24"/>
        </w:rPr>
        <w:t>9</w:t>
      </w:r>
      <w:r w:rsidRPr="00F647F8">
        <w:rPr>
          <w:b/>
          <w:sz w:val="24"/>
          <w:szCs w:val="24"/>
        </w:rPr>
        <w:t xml:space="preserve"> год</w:t>
      </w:r>
    </w:p>
    <w:tbl>
      <w:tblPr>
        <w:tblW w:w="95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5"/>
        <w:gridCol w:w="1432"/>
        <w:gridCol w:w="1529"/>
        <w:gridCol w:w="2106"/>
        <w:gridCol w:w="2548"/>
      </w:tblGrid>
      <w:tr w:rsidR="00F647F8" w:rsidRPr="001B4EFB">
        <w:tc>
          <w:tcPr>
            <w:tcW w:w="1925"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Название округа</w:t>
            </w:r>
          </w:p>
        </w:tc>
        <w:tc>
          <w:tcPr>
            <w:tcW w:w="1432"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Убывшие</w:t>
            </w:r>
          </w:p>
        </w:tc>
        <w:tc>
          <w:tcPr>
            <w:tcW w:w="1529"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Прибывшие</w:t>
            </w:r>
          </w:p>
        </w:tc>
        <w:tc>
          <w:tcPr>
            <w:tcW w:w="2106"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Зарег</w:t>
            </w:r>
            <w:r>
              <w:rPr>
                <w:sz w:val="24"/>
                <w:szCs w:val="24"/>
              </w:rPr>
              <w:t>истрированы</w:t>
            </w:r>
            <w:r w:rsidRPr="001B4EFB">
              <w:rPr>
                <w:sz w:val="24"/>
                <w:szCs w:val="24"/>
              </w:rPr>
              <w:t xml:space="preserve"> по </w:t>
            </w:r>
            <w:r>
              <w:rPr>
                <w:sz w:val="24"/>
                <w:szCs w:val="24"/>
              </w:rPr>
              <w:t>месту жительства</w:t>
            </w:r>
          </w:p>
        </w:tc>
        <w:tc>
          <w:tcPr>
            <w:tcW w:w="2548"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Pr>
                <w:sz w:val="24"/>
                <w:szCs w:val="24"/>
              </w:rPr>
              <w:t xml:space="preserve">Зарегистрированы </w:t>
            </w:r>
            <w:r w:rsidRPr="001B4EFB">
              <w:rPr>
                <w:sz w:val="24"/>
                <w:szCs w:val="24"/>
              </w:rPr>
              <w:t xml:space="preserve"> по </w:t>
            </w:r>
            <w:r>
              <w:rPr>
                <w:sz w:val="24"/>
                <w:szCs w:val="24"/>
              </w:rPr>
              <w:t>месту проживания (временно)</w:t>
            </w:r>
          </w:p>
        </w:tc>
      </w:tr>
      <w:tr w:rsidR="00F647F8" w:rsidRPr="001B4EFB">
        <w:tc>
          <w:tcPr>
            <w:tcW w:w="1925"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Головинский</w:t>
            </w:r>
          </w:p>
        </w:tc>
        <w:tc>
          <w:tcPr>
            <w:tcW w:w="1432" w:type="dxa"/>
            <w:tcBorders>
              <w:top w:val="single" w:sz="4" w:space="0" w:color="000000"/>
              <w:left w:val="single" w:sz="4" w:space="0" w:color="000000"/>
              <w:bottom w:val="single" w:sz="4" w:space="0" w:color="000000"/>
              <w:right w:val="single" w:sz="4" w:space="0" w:color="000000"/>
            </w:tcBorders>
          </w:tcPr>
          <w:p w:rsidR="00F647F8" w:rsidRPr="007F1760" w:rsidRDefault="00A94B8C" w:rsidP="000744CC">
            <w:pPr>
              <w:jc w:val="center"/>
              <w:rPr>
                <w:sz w:val="24"/>
                <w:szCs w:val="24"/>
              </w:rPr>
            </w:pPr>
            <w:r>
              <w:rPr>
                <w:sz w:val="24"/>
                <w:szCs w:val="24"/>
              </w:rPr>
              <w:t>27</w:t>
            </w:r>
          </w:p>
        </w:tc>
        <w:tc>
          <w:tcPr>
            <w:tcW w:w="1529" w:type="dxa"/>
            <w:tcBorders>
              <w:top w:val="single" w:sz="4" w:space="0" w:color="000000"/>
              <w:left w:val="single" w:sz="4" w:space="0" w:color="000000"/>
              <w:bottom w:val="single" w:sz="4" w:space="0" w:color="000000"/>
              <w:right w:val="single" w:sz="4" w:space="0" w:color="000000"/>
            </w:tcBorders>
          </w:tcPr>
          <w:p w:rsidR="00F647F8" w:rsidRPr="007F1760" w:rsidRDefault="000E71E7" w:rsidP="000744CC">
            <w:pPr>
              <w:jc w:val="center"/>
              <w:rPr>
                <w:sz w:val="24"/>
                <w:szCs w:val="24"/>
              </w:rPr>
            </w:pPr>
            <w:r>
              <w:rPr>
                <w:sz w:val="24"/>
                <w:szCs w:val="24"/>
              </w:rPr>
              <w:t>22</w:t>
            </w:r>
          </w:p>
        </w:tc>
        <w:tc>
          <w:tcPr>
            <w:tcW w:w="2106" w:type="dxa"/>
            <w:tcBorders>
              <w:top w:val="single" w:sz="4" w:space="0" w:color="000000"/>
              <w:left w:val="single" w:sz="4" w:space="0" w:color="000000"/>
              <w:bottom w:val="single" w:sz="4" w:space="0" w:color="000000"/>
              <w:right w:val="single" w:sz="4" w:space="0" w:color="000000"/>
            </w:tcBorders>
          </w:tcPr>
          <w:p w:rsidR="00F647F8" w:rsidRPr="007F1760" w:rsidRDefault="00E11649" w:rsidP="00733C04">
            <w:pPr>
              <w:jc w:val="center"/>
              <w:rPr>
                <w:sz w:val="24"/>
                <w:szCs w:val="24"/>
              </w:rPr>
            </w:pPr>
            <w:r>
              <w:rPr>
                <w:sz w:val="24"/>
                <w:szCs w:val="24"/>
              </w:rPr>
              <w:t>59</w:t>
            </w:r>
            <w:r w:rsidR="00733C04">
              <w:rPr>
                <w:sz w:val="24"/>
                <w:szCs w:val="24"/>
              </w:rPr>
              <w:t>8</w:t>
            </w:r>
          </w:p>
        </w:tc>
        <w:tc>
          <w:tcPr>
            <w:tcW w:w="2548" w:type="dxa"/>
            <w:tcBorders>
              <w:top w:val="single" w:sz="4" w:space="0" w:color="000000"/>
              <w:left w:val="single" w:sz="4" w:space="0" w:color="000000"/>
              <w:bottom w:val="single" w:sz="4" w:space="0" w:color="000000"/>
              <w:right w:val="single" w:sz="4" w:space="0" w:color="000000"/>
            </w:tcBorders>
          </w:tcPr>
          <w:p w:rsidR="00F647F8" w:rsidRPr="007F1760" w:rsidRDefault="00E11649" w:rsidP="000744CC">
            <w:pPr>
              <w:jc w:val="center"/>
              <w:rPr>
                <w:sz w:val="24"/>
                <w:szCs w:val="24"/>
              </w:rPr>
            </w:pPr>
            <w:r>
              <w:rPr>
                <w:sz w:val="24"/>
                <w:szCs w:val="24"/>
              </w:rPr>
              <w:t>12</w:t>
            </w:r>
          </w:p>
        </w:tc>
      </w:tr>
      <w:tr w:rsidR="00F647F8" w:rsidRPr="001B4EFB">
        <w:tc>
          <w:tcPr>
            <w:tcW w:w="1925"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Климатинский</w:t>
            </w:r>
          </w:p>
        </w:tc>
        <w:tc>
          <w:tcPr>
            <w:tcW w:w="1432" w:type="dxa"/>
            <w:tcBorders>
              <w:top w:val="single" w:sz="4" w:space="0" w:color="000000"/>
              <w:left w:val="single" w:sz="4" w:space="0" w:color="000000"/>
              <w:bottom w:val="single" w:sz="4" w:space="0" w:color="000000"/>
              <w:right w:val="single" w:sz="4" w:space="0" w:color="000000"/>
            </w:tcBorders>
          </w:tcPr>
          <w:p w:rsidR="00F647F8" w:rsidRPr="007F1760" w:rsidRDefault="00E11649" w:rsidP="00A94B8C">
            <w:pPr>
              <w:jc w:val="center"/>
              <w:rPr>
                <w:sz w:val="24"/>
                <w:szCs w:val="24"/>
              </w:rPr>
            </w:pPr>
            <w:r>
              <w:rPr>
                <w:sz w:val="24"/>
                <w:szCs w:val="24"/>
              </w:rPr>
              <w:t>1</w:t>
            </w:r>
            <w:r w:rsidR="00A94B8C">
              <w:rPr>
                <w:sz w:val="24"/>
                <w:szCs w:val="24"/>
              </w:rPr>
              <w:t>9</w:t>
            </w:r>
          </w:p>
        </w:tc>
        <w:tc>
          <w:tcPr>
            <w:tcW w:w="1529" w:type="dxa"/>
            <w:tcBorders>
              <w:top w:val="single" w:sz="4" w:space="0" w:color="000000"/>
              <w:left w:val="single" w:sz="4" w:space="0" w:color="000000"/>
              <w:bottom w:val="single" w:sz="4" w:space="0" w:color="000000"/>
              <w:right w:val="single" w:sz="4" w:space="0" w:color="000000"/>
            </w:tcBorders>
          </w:tcPr>
          <w:p w:rsidR="00F647F8" w:rsidRPr="007F1760" w:rsidRDefault="000E71E7" w:rsidP="000744CC">
            <w:pPr>
              <w:jc w:val="center"/>
              <w:rPr>
                <w:sz w:val="24"/>
                <w:szCs w:val="24"/>
              </w:rPr>
            </w:pPr>
            <w:r>
              <w:rPr>
                <w:sz w:val="24"/>
                <w:szCs w:val="24"/>
              </w:rPr>
              <w:t>32</w:t>
            </w:r>
          </w:p>
        </w:tc>
        <w:tc>
          <w:tcPr>
            <w:tcW w:w="2106" w:type="dxa"/>
            <w:tcBorders>
              <w:top w:val="single" w:sz="4" w:space="0" w:color="000000"/>
              <w:left w:val="single" w:sz="4" w:space="0" w:color="000000"/>
              <w:bottom w:val="single" w:sz="4" w:space="0" w:color="000000"/>
              <w:right w:val="single" w:sz="4" w:space="0" w:color="000000"/>
            </w:tcBorders>
          </w:tcPr>
          <w:p w:rsidR="00F647F8" w:rsidRPr="007F1760" w:rsidRDefault="00F647F8" w:rsidP="00733C04">
            <w:pPr>
              <w:jc w:val="center"/>
              <w:rPr>
                <w:sz w:val="24"/>
                <w:szCs w:val="24"/>
              </w:rPr>
            </w:pPr>
            <w:r w:rsidRPr="007F1760">
              <w:rPr>
                <w:sz w:val="24"/>
                <w:szCs w:val="24"/>
              </w:rPr>
              <w:t>58</w:t>
            </w:r>
            <w:r w:rsidR="00733C04">
              <w:rPr>
                <w:sz w:val="24"/>
                <w:szCs w:val="24"/>
              </w:rPr>
              <w:t>0</w:t>
            </w:r>
          </w:p>
        </w:tc>
        <w:tc>
          <w:tcPr>
            <w:tcW w:w="2548" w:type="dxa"/>
            <w:tcBorders>
              <w:top w:val="single" w:sz="4" w:space="0" w:color="000000"/>
              <w:left w:val="single" w:sz="4" w:space="0" w:color="000000"/>
              <w:bottom w:val="single" w:sz="4" w:space="0" w:color="000000"/>
              <w:right w:val="single" w:sz="4" w:space="0" w:color="000000"/>
            </w:tcBorders>
          </w:tcPr>
          <w:p w:rsidR="00F647F8" w:rsidRPr="007F1760" w:rsidRDefault="00E11649" w:rsidP="000744CC">
            <w:pPr>
              <w:jc w:val="center"/>
              <w:rPr>
                <w:sz w:val="24"/>
                <w:szCs w:val="24"/>
              </w:rPr>
            </w:pPr>
            <w:r>
              <w:rPr>
                <w:sz w:val="24"/>
                <w:szCs w:val="24"/>
              </w:rPr>
              <w:t>13</w:t>
            </w:r>
          </w:p>
        </w:tc>
      </w:tr>
      <w:tr w:rsidR="00F647F8" w:rsidRPr="001B4EFB">
        <w:tc>
          <w:tcPr>
            <w:tcW w:w="1925"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Плоскинский</w:t>
            </w:r>
          </w:p>
        </w:tc>
        <w:tc>
          <w:tcPr>
            <w:tcW w:w="1432" w:type="dxa"/>
            <w:tcBorders>
              <w:top w:val="single" w:sz="4" w:space="0" w:color="000000"/>
              <w:left w:val="single" w:sz="4" w:space="0" w:color="000000"/>
              <w:bottom w:val="single" w:sz="4" w:space="0" w:color="000000"/>
              <w:right w:val="single" w:sz="4" w:space="0" w:color="000000"/>
            </w:tcBorders>
          </w:tcPr>
          <w:p w:rsidR="00F647F8" w:rsidRPr="007F1760" w:rsidRDefault="00A94B8C" w:rsidP="000744CC">
            <w:pPr>
              <w:jc w:val="center"/>
              <w:rPr>
                <w:sz w:val="24"/>
                <w:szCs w:val="24"/>
              </w:rPr>
            </w:pPr>
            <w:r>
              <w:rPr>
                <w:sz w:val="24"/>
                <w:szCs w:val="24"/>
              </w:rPr>
              <w:t>36</w:t>
            </w:r>
          </w:p>
        </w:tc>
        <w:tc>
          <w:tcPr>
            <w:tcW w:w="1529" w:type="dxa"/>
            <w:tcBorders>
              <w:top w:val="single" w:sz="4" w:space="0" w:color="000000"/>
              <w:left w:val="single" w:sz="4" w:space="0" w:color="000000"/>
              <w:bottom w:val="single" w:sz="4" w:space="0" w:color="000000"/>
              <w:right w:val="single" w:sz="4" w:space="0" w:color="000000"/>
            </w:tcBorders>
          </w:tcPr>
          <w:p w:rsidR="00F647F8" w:rsidRPr="007F1760" w:rsidRDefault="000E71E7" w:rsidP="000744CC">
            <w:pPr>
              <w:jc w:val="center"/>
              <w:rPr>
                <w:sz w:val="24"/>
                <w:szCs w:val="24"/>
              </w:rPr>
            </w:pPr>
            <w:r>
              <w:rPr>
                <w:sz w:val="24"/>
                <w:szCs w:val="24"/>
              </w:rPr>
              <w:t>29</w:t>
            </w:r>
          </w:p>
        </w:tc>
        <w:tc>
          <w:tcPr>
            <w:tcW w:w="2106" w:type="dxa"/>
            <w:tcBorders>
              <w:top w:val="single" w:sz="4" w:space="0" w:color="000000"/>
              <w:left w:val="single" w:sz="4" w:space="0" w:color="000000"/>
              <w:bottom w:val="single" w:sz="4" w:space="0" w:color="000000"/>
              <w:right w:val="single" w:sz="4" w:space="0" w:color="000000"/>
            </w:tcBorders>
          </w:tcPr>
          <w:p w:rsidR="00F647F8" w:rsidRPr="007F1760" w:rsidRDefault="00F647F8" w:rsidP="000744CC">
            <w:pPr>
              <w:jc w:val="center"/>
              <w:rPr>
                <w:sz w:val="24"/>
                <w:szCs w:val="24"/>
              </w:rPr>
            </w:pPr>
            <w:r w:rsidRPr="007F1760">
              <w:rPr>
                <w:sz w:val="24"/>
                <w:szCs w:val="24"/>
              </w:rPr>
              <w:t>574</w:t>
            </w:r>
          </w:p>
        </w:tc>
        <w:tc>
          <w:tcPr>
            <w:tcW w:w="2548" w:type="dxa"/>
            <w:tcBorders>
              <w:top w:val="single" w:sz="4" w:space="0" w:color="000000"/>
              <w:left w:val="single" w:sz="4" w:space="0" w:color="000000"/>
              <w:bottom w:val="single" w:sz="4" w:space="0" w:color="000000"/>
              <w:right w:val="single" w:sz="4" w:space="0" w:color="000000"/>
            </w:tcBorders>
          </w:tcPr>
          <w:p w:rsidR="00F647F8" w:rsidRPr="007F1760" w:rsidRDefault="00E11649" w:rsidP="000744CC">
            <w:pPr>
              <w:jc w:val="center"/>
              <w:rPr>
                <w:sz w:val="24"/>
                <w:szCs w:val="24"/>
              </w:rPr>
            </w:pPr>
            <w:r>
              <w:rPr>
                <w:sz w:val="24"/>
                <w:szCs w:val="24"/>
              </w:rPr>
              <w:t>4</w:t>
            </w:r>
          </w:p>
        </w:tc>
      </w:tr>
      <w:tr w:rsidR="00F647F8" w:rsidRPr="001B4EFB">
        <w:tc>
          <w:tcPr>
            <w:tcW w:w="1925"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Воздвиженский</w:t>
            </w:r>
          </w:p>
        </w:tc>
        <w:tc>
          <w:tcPr>
            <w:tcW w:w="1432" w:type="dxa"/>
            <w:tcBorders>
              <w:top w:val="single" w:sz="4" w:space="0" w:color="000000"/>
              <w:left w:val="single" w:sz="4" w:space="0" w:color="000000"/>
              <w:bottom w:val="single" w:sz="4" w:space="0" w:color="000000"/>
              <w:right w:val="single" w:sz="4" w:space="0" w:color="000000"/>
            </w:tcBorders>
          </w:tcPr>
          <w:p w:rsidR="00F647F8" w:rsidRPr="007F1760" w:rsidRDefault="00A94B8C" w:rsidP="000744CC">
            <w:pPr>
              <w:jc w:val="center"/>
              <w:rPr>
                <w:sz w:val="24"/>
                <w:szCs w:val="24"/>
              </w:rPr>
            </w:pPr>
            <w:r>
              <w:rPr>
                <w:sz w:val="24"/>
                <w:szCs w:val="24"/>
              </w:rPr>
              <w:t>21</w:t>
            </w:r>
          </w:p>
        </w:tc>
        <w:tc>
          <w:tcPr>
            <w:tcW w:w="1529" w:type="dxa"/>
            <w:tcBorders>
              <w:top w:val="single" w:sz="4" w:space="0" w:color="000000"/>
              <w:left w:val="single" w:sz="4" w:space="0" w:color="000000"/>
              <w:bottom w:val="single" w:sz="4" w:space="0" w:color="000000"/>
              <w:right w:val="single" w:sz="4" w:space="0" w:color="000000"/>
            </w:tcBorders>
          </w:tcPr>
          <w:p w:rsidR="00F647F8" w:rsidRPr="007F1760" w:rsidRDefault="000E71E7" w:rsidP="000744CC">
            <w:pPr>
              <w:jc w:val="center"/>
              <w:rPr>
                <w:sz w:val="24"/>
                <w:szCs w:val="24"/>
              </w:rPr>
            </w:pPr>
            <w:r>
              <w:rPr>
                <w:sz w:val="24"/>
                <w:szCs w:val="24"/>
              </w:rPr>
              <w:t>8</w:t>
            </w:r>
          </w:p>
        </w:tc>
        <w:tc>
          <w:tcPr>
            <w:tcW w:w="2106" w:type="dxa"/>
            <w:tcBorders>
              <w:top w:val="single" w:sz="4" w:space="0" w:color="000000"/>
              <w:left w:val="single" w:sz="4" w:space="0" w:color="000000"/>
              <w:bottom w:val="single" w:sz="4" w:space="0" w:color="000000"/>
              <w:right w:val="single" w:sz="4" w:space="0" w:color="000000"/>
            </w:tcBorders>
          </w:tcPr>
          <w:p w:rsidR="00F647F8" w:rsidRPr="007F1760" w:rsidRDefault="00733C04" w:rsidP="000744CC">
            <w:pPr>
              <w:jc w:val="center"/>
              <w:rPr>
                <w:sz w:val="24"/>
                <w:szCs w:val="24"/>
              </w:rPr>
            </w:pPr>
            <w:r>
              <w:rPr>
                <w:sz w:val="24"/>
                <w:szCs w:val="24"/>
              </w:rPr>
              <w:t>606</w:t>
            </w:r>
          </w:p>
        </w:tc>
        <w:tc>
          <w:tcPr>
            <w:tcW w:w="2548" w:type="dxa"/>
            <w:tcBorders>
              <w:top w:val="single" w:sz="4" w:space="0" w:color="000000"/>
              <w:left w:val="single" w:sz="4" w:space="0" w:color="000000"/>
              <w:bottom w:val="single" w:sz="4" w:space="0" w:color="000000"/>
              <w:right w:val="single" w:sz="4" w:space="0" w:color="000000"/>
            </w:tcBorders>
          </w:tcPr>
          <w:p w:rsidR="00F647F8" w:rsidRPr="007F1760" w:rsidRDefault="00E11649" w:rsidP="000744CC">
            <w:pPr>
              <w:jc w:val="center"/>
              <w:rPr>
                <w:sz w:val="24"/>
                <w:szCs w:val="24"/>
              </w:rPr>
            </w:pPr>
            <w:r>
              <w:rPr>
                <w:sz w:val="24"/>
                <w:szCs w:val="24"/>
              </w:rPr>
              <w:t>11</w:t>
            </w:r>
          </w:p>
        </w:tc>
      </w:tr>
      <w:tr w:rsidR="00F647F8" w:rsidRPr="001B4EFB">
        <w:tc>
          <w:tcPr>
            <w:tcW w:w="1925"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b/>
                <w:sz w:val="28"/>
                <w:szCs w:val="28"/>
              </w:rPr>
            </w:pPr>
            <w:r w:rsidRPr="001B4EFB">
              <w:rPr>
                <w:b/>
                <w:sz w:val="28"/>
                <w:szCs w:val="28"/>
              </w:rPr>
              <w:t>Всего</w:t>
            </w:r>
          </w:p>
        </w:tc>
        <w:tc>
          <w:tcPr>
            <w:tcW w:w="1432" w:type="dxa"/>
            <w:tcBorders>
              <w:top w:val="single" w:sz="4" w:space="0" w:color="000000"/>
              <w:left w:val="single" w:sz="4" w:space="0" w:color="000000"/>
              <w:bottom w:val="single" w:sz="4" w:space="0" w:color="000000"/>
              <w:right w:val="single" w:sz="4" w:space="0" w:color="000000"/>
            </w:tcBorders>
          </w:tcPr>
          <w:p w:rsidR="00F647F8" w:rsidRPr="007F1760" w:rsidRDefault="00A94B8C" w:rsidP="000744CC">
            <w:pPr>
              <w:jc w:val="center"/>
              <w:rPr>
                <w:b/>
                <w:sz w:val="24"/>
                <w:szCs w:val="24"/>
              </w:rPr>
            </w:pPr>
            <w:r>
              <w:rPr>
                <w:b/>
                <w:sz w:val="24"/>
                <w:szCs w:val="24"/>
              </w:rPr>
              <w:t>10</w:t>
            </w:r>
            <w:r w:rsidR="00E11649">
              <w:rPr>
                <w:b/>
                <w:sz w:val="24"/>
                <w:szCs w:val="24"/>
              </w:rPr>
              <w:t>3</w:t>
            </w:r>
          </w:p>
        </w:tc>
        <w:tc>
          <w:tcPr>
            <w:tcW w:w="1529" w:type="dxa"/>
            <w:tcBorders>
              <w:top w:val="single" w:sz="4" w:space="0" w:color="000000"/>
              <w:left w:val="single" w:sz="4" w:space="0" w:color="000000"/>
              <w:bottom w:val="single" w:sz="4" w:space="0" w:color="000000"/>
              <w:right w:val="single" w:sz="4" w:space="0" w:color="000000"/>
            </w:tcBorders>
          </w:tcPr>
          <w:p w:rsidR="00F647F8" w:rsidRPr="007F1760" w:rsidRDefault="000E71E7" w:rsidP="000744CC">
            <w:pPr>
              <w:jc w:val="center"/>
              <w:rPr>
                <w:b/>
                <w:sz w:val="24"/>
                <w:szCs w:val="24"/>
              </w:rPr>
            </w:pPr>
            <w:r>
              <w:rPr>
                <w:b/>
                <w:sz w:val="24"/>
                <w:szCs w:val="24"/>
              </w:rPr>
              <w:t>91</w:t>
            </w:r>
          </w:p>
        </w:tc>
        <w:tc>
          <w:tcPr>
            <w:tcW w:w="2106" w:type="dxa"/>
            <w:tcBorders>
              <w:top w:val="single" w:sz="4" w:space="0" w:color="000000"/>
              <w:left w:val="single" w:sz="4" w:space="0" w:color="000000"/>
              <w:bottom w:val="single" w:sz="4" w:space="0" w:color="000000"/>
              <w:right w:val="single" w:sz="4" w:space="0" w:color="000000"/>
            </w:tcBorders>
          </w:tcPr>
          <w:p w:rsidR="00F647F8" w:rsidRPr="007F1760" w:rsidRDefault="00F647F8" w:rsidP="00733C04">
            <w:pPr>
              <w:jc w:val="center"/>
              <w:rPr>
                <w:b/>
                <w:sz w:val="24"/>
                <w:szCs w:val="24"/>
              </w:rPr>
            </w:pPr>
            <w:r w:rsidRPr="007F1760">
              <w:rPr>
                <w:b/>
                <w:sz w:val="24"/>
                <w:szCs w:val="24"/>
              </w:rPr>
              <w:t>23</w:t>
            </w:r>
            <w:r w:rsidR="00733C04">
              <w:rPr>
                <w:b/>
                <w:sz w:val="24"/>
                <w:szCs w:val="24"/>
              </w:rPr>
              <w:t>58</w:t>
            </w:r>
          </w:p>
        </w:tc>
        <w:tc>
          <w:tcPr>
            <w:tcW w:w="2548" w:type="dxa"/>
            <w:tcBorders>
              <w:top w:val="single" w:sz="4" w:space="0" w:color="000000"/>
              <w:left w:val="single" w:sz="4" w:space="0" w:color="000000"/>
              <w:bottom w:val="single" w:sz="4" w:space="0" w:color="000000"/>
              <w:right w:val="single" w:sz="4" w:space="0" w:color="000000"/>
            </w:tcBorders>
          </w:tcPr>
          <w:p w:rsidR="00F647F8" w:rsidRPr="007F1760" w:rsidRDefault="00E11649" w:rsidP="000744CC">
            <w:pPr>
              <w:jc w:val="center"/>
              <w:rPr>
                <w:b/>
                <w:sz w:val="24"/>
                <w:szCs w:val="24"/>
              </w:rPr>
            </w:pPr>
            <w:r>
              <w:rPr>
                <w:b/>
                <w:sz w:val="24"/>
                <w:szCs w:val="24"/>
              </w:rPr>
              <w:t>40</w:t>
            </w:r>
          </w:p>
        </w:tc>
      </w:tr>
    </w:tbl>
    <w:p w:rsidR="00E90232" w:rsidRDefault="00E90232" w:rsidP="00AD53CF">
      <w:pPr>
        <w:rPr>
          <w:b/>
          <w:sz w:val="24"/>
          <w:szCs w:val="24"/>
          <w:u w:val="single"/>
        </w:rPr>
      </w:pPr>
    </w:p>
    <w:p w:rsidR="00E90232" w:rsidRDefault="00E90232" w:rsidP="00AD53CF">
      <w:pPr>
        <w:rPr>
          <w:b/>
          <w:sz w:val="24"/>
          <w:szCs w:val="24"/>
          <w:u w:val="single"/>
        </w:rPr>
      </w:pPr>
    </w:p>
    <w:p w:rsidR="00AD53CF" w:rsidRPr="00B67FDA" w:rsidRDefault="00AD53CF" w:rsidP="00AD53CF">
      <w:pPr>
        <w:rPr>
          <w:sz w:val="24"/>
          <w:szCs w:val="24"/>
          <w:u w:val="single"/>
        </w:rPr>
      </w:pPr>
      <w:r w:rsidRPr="00B67FDA">
        <w:rPr>
          <w:b/>
          <w:sz w:val="24"/>
          <w:szCs w:val="24"/>
          <w:u w:val="single"/>
        </w:rPr>
        <w:lastRenderedPageBreak/>
        <w:t xml:space="preserve">В том числе по сельским округам: </w:t>
      </w:r>
      <w:r w:rsidRPr="00B67FDA">
        <w:rPr>
          <w:sz w:val="24"/>
          <w:szCs w:val="24"/>
          <w:u w:val="single"/>
        </w:rPr>
        <w:t>анализ естественного прироста и убыли населения</w:t>
      </w:r>
    </w:p>
    <w:p w:rsidR="00AD53CF" w:rsidRPr="00B67FDA" w:rsidRDefault="00AD53CF" w:rsidP="00AD53CF">
      <w:pPr>
        <w:widowControl/>
        <w:autoSpaceDE/>
        <w:autoSpaceDN/>
        <w:adjustRightInd/>
        <w:rPr>
          <w:sz w:val="28"/>
          <w:szCs w:val="28"/>
        </w:rPr>
        <w:sectPr w:rsidR="00AD53CF" w:rsidRPr="00B67FDA">
          <w:type w:val="continuous"/>
          <w:pgSz w:w="11909" w:h="16834"/>
          <w:pgMar w:top="567" w:right="567" w:bottom="567" w:left="964" w:header="720" w:footer="720" w:gutter="0"/>
          <w:cols w:space="720"/>
        </w:sectPr>
      </w:pPr>
    </w:p>
    <w:p w:rsidR="00AD53CF" w:rsidRPr="00B67FDA" w:rsidRDefault="00AD53CF" w:rsidP="00AD53CF">
      <w:pPr>
        <w:rPr>
          <w:b/>
          <w:sz w:val="22"/>
          <w:szCs w:val="22"/>
        </w:rPr>
      </w:pPr>
      <w:r w:rsidRPr="00B67FDA">
        <w:rPr>
          <w:sz w:val="22"/>
          <w:szCs w:val="22"/>
        </w:rPr>
        <w:lastRenderedPageBreak/>
        <w:t>Головинский сельский округ</w:t>
      </w:r>
      <w:r w:rsidRPr="00B67FDA">
        <w:rPr>
          <w:b/>
          <w:sz w:val="22"/>
          <w:szCs w:val="22"/>
        </w:rPr>
        <w:t xml:space="preserve">                                                        </w:t>
      </w:r>
      <w:r w:rsidRPr="00B67FDA">
        <w:rPr>
          <w:sz w:val="22"/>
          <w:szCs w:val="22"/>
        </w:rPr>
        <w:t>Воздвиженский сельский округ</w:t>
      </w:r>
    </w:p>
    <w:p w:rsidR="00AD53CF" w:rsidRPr="00B67FDA" w:rsidRDefault="00AD53CF" w:rsidP="00AD53CF">
      <w:pPr>
        <w:widowControl/>
        <w:autoSpaceDE/>
        <w:autoSpaceDN/>
        <w:adjustRightInd/>
        <w:rPr>
          <w:b/>
          <w:sz w:val="22"/>
          <w:szCs w:val="22"/>
        </w:rPr>
        <w:sectPr w:rsidR="00AD53CF" w:rsidRPr="00B67FDA">
          <w:type w:val="continuous"/>
          <w:pgSz w:w="11909" w:h="16834"/>
          <w:pgMar w:top="567" w:right="567" w:bottom="567" w:left="964" w:header="720" w:footer="720" w:gutter="0"/>
          <w:cols w:space="720"/>
        </w:sectPr>
      </w:pPr>
    </w:p>
    <w:tbl>
      <w:tblPr>
        <w:tblpPr w:leftFromText="180" w:rightFromText="180" w:vertAnchor="text" w:horzAnchor="page" w:tblpX="6797"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084"/>
        <w:gridCol w:w="1131"/>
      </w:tblGrid>
      <w:tr w:rsidR="00AD53CF" w:rsidRPr="00B67FDA">
        <w:tc>
          <w:tcPr>
            <w:tcW w:w="1260" w:type="dxa"/>
            <w:tcBorders>
              <w:top w:val="single" w:sz="4" w:space="0" w:color="auto"/>
              <w:left w:val="single" w:sz="4" w:space="0" w:color="auto"/>
              <w:bottom w:val="single" w:sz="4" w:space="0" w:color="auto"/>
              <w:right w:val="single" w:sz="4" w:space="0" w:color="auto"/>
            </w:tcBorders>
          </w:tcPr>
          <w:p w:rsidR="00AD53CF" w:rsidRPr="00B67FDA" w:rsidRDefault="00AD53CF" w:rsidP="00BF6B79">
            <w:pPr>
              <w:jc w:val="center"/>
              <w:rPr>
                <w:sz w:val="22"/>
                <w:szCs w:val="22"/>
              </w:rPr>
            </w:pPr>
            <w:r w:rsidRPr="00B67FDA">
              <w:rPr>
                <w:sz w:val="22"/>
                <w:szCs w:val="22"/>
              </w:rPr>
              <w:t>Год учета</w:t>
            </w:r>
          </w:p>
        </w:tc>
        <w:tc>
          <w:tcPr>
            <w:tcW w:w="1084" w:type="dxa"/>
            <w:tcBorders>
              <w:top w:val="single" w:sz="4" w:space="0" w:color="auto"/>
              <w:left w:val="single" w:sz="4" w:space="0" w:color="auto"/>
              <w:bottom w:val="single" w:sz="4" w:space="0" w:color="auto"/>
              <w:right w:val="single" w:sz="4" w:space="0" w:color="auto"/>
            </w:tcBorders>
          </w:tcPr>
          <w:p w:rsidR="00AD53CF" w:rsidRPr="00B67FDA" w:rsidRDefault="00AD53CF" w:rsidP="00BF6B79">
            <w:pPr>
              <w:jc w:val="center"/>
              <w:rPr>
                <w:sz w:val="22"/>
                <w:szCs w:val="22"/>
              </w:rPr>
            </w:pPr>
            <w:r w:rsidRPr="00B67FDA">
              <w:rPr>
                <w:sz w:val="22"/>
                <w:szCs w:val="22"/>
              </w:rPr>
              <w:t>родилось</w:t>
            </w:r>
          </w:p>
        </w:tc>
        <w:tc>
          <w:tcPr>
            <w:tcW w:w="1131" w:type="dxa"/>
            <w:tcBorders>
              <w:top w:val="single" w:sz="4" w:space="0" w:color="auto"/>
              <w:left w:val="single" w:sz="4" w:space="0" w:color="auto"/>
              <w:bottom w:val="single" w:sz="4" w:space="0" w:color="auto"/>
              <w:right w:val="single" w:sz="4" w:space="0" w:color="auto"/>
            </w:tcBorders>
          </w:tcPr>
          <w:p w:rsidR="00AD53CF" w:rsidRPr="00B67FDA" w:rsidRDefault="00AD53CF" w:rsidP="00BF6B79">
            <w:pPr>
              <w:jc w:val="center"/>
              <w:rPr>
                <w:sz w:val="22"/>
                <w:szCs w:val="22"/>
              </w:rPr>
            </w:pPr>
            <w:r w:rsidRPr="00B67FDA">
              <w:rPr>
                <w:sz w:val="22"/>
                <w:szCs w:val="22"/>
              </w:rPr>
              <w:t>умерло</w:t>
            </w:r>
          </w:p>
        </w:tc>
      </w:tr>
      <w:tr w:rsidR="00BD58C5" w:rsidRPr="00B67FDA">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2011</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9</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6</w:t>
            </w:r>
          </w:p>
        </w:tc>
      </w:tr>
      <w:tr w:rsidR="00BD58C5" w:rsidRPr="00B67FDA">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2012</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12</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18</w:t>
            </w:r>
          </w:p>
        </w:tc>
      </w:tr>
      <w:tr w:rsidR="00BD58C5" w:rsidRPr="00B67FDA">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2013</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6</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13</w:t>
            </w:r>
          </w:p>
        </w:tc>
      </w:tr>
      <w:tr w:rsidR="00BD58C5" w:rsidRPr="00B67FDA">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2014</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8</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 xml:space="preserve">6 </w:t>
            </w:r>
          </w:p>
        </w:tc>
      </w:tr>
      <w:tr w:rsidR="00BD58C5" w:rsidRPr="00B67FDA">
        <w:tc>
          <w:tcPr>
            <w:tcW w:w="1260" w:type="dxa"/>
            <w:tcBorders>
              <w:top w:val="single" w:sz="4" w:space="0" w:color="auto"/>
              <w:left w:val="single" w:sz="4" w:space="0" w:color="auto"/>
              <w:bottom w:val="single" w:sz="4" w:space="0" w:color="auto"/>
              <w:right w:val="single" w:sz="4" w:space="0" w:color="auto"/>
            </w:tcBorders>
          </w:tcPr>
          <w:p w:rsidR="00BD58C5" w:rsidRPr="00BD58C5" w:rsidRDefault="00BD58C5" w:rsidP="00BD58C5">
            <w:pPr>
              <w:jc w:val="center"/>
              <w:rPr>
                <w:sz w:val="22"/>
                <w:szCs w:val="22"/>
              </w:rPr>
            </w:pPr>
            <w:r w:rsidRPr="00BD58C5">
              <w:rPr>
                <w:sz w:val="22"/>
                <w:szCs w:val="22"/>
              </w:rPr>
              <w:t>2015</w:t>
            </w:r>
          </w:p>
        </w:tc>
        <w:tc>
          <w:tcPr>
            <w:tcW w:w="1084" w:type="dxa"/>
            <w:tcBorders>
              <w:top w:val="single" w:sz="4" w:space="0" w:color="auto"/>
              <w:left w:val="single" w:sz="4" w:space="0" w:color="auto"/>
              <w:bottom w:val="single" w:sz="4" w:space="0" w:color="auto"/>
              <w:right w:val="single" w:sz="4" w:space="0" w:color="auto"/>
            </w:tcBorders>
          </w:tcPr>
          <w:p w:rsidR="00BD58C5" w:rsidRPr="00BD58C5" w:rsidRDefault="007F1760" w:rsidP="00BD58C5">
            <w:pPr>
              <w:jc w:val="center"/>
              <w:rPr>
                <w:sz w:val="22"/>
                <w:szCs w:val="22"/>
              </w:rPr>
            </w:pPr>
            <w:r>
              <w:rPr>
                <w:sz w:val="22"/>
                <w:szCs w:val="22"/>
              </w:rPr>
              <w:t>4</w:t>
            </w:r>
          </w:p>
        </w:tc>
        <w:tc>
          <w:tcPr>
            <w:tcW w:w="1131" w:type="dxa"/>
            <w:tcBorders>
              <w:top w:val="single" w:sz="4" w:space="0" w:color="auto"/>
              <w:left w:val="single" w:sz="4" w:space="0" w:color="auto"/>
              <w:bottom w:val="single" w:sz="4" w:space="0" w:color="auto"/>
              <w:right w:val="single" w:sz="4" w:space="0" w:color="auto"/>
            </w:tcBorders>
          </w:tcPr>
          <w:p w:rsidR="00BD58C5" w:rsidRPr="00BD58C5" w:rsidRDefault="007F1760" w:rsidP="00BD58C5">
            <w:pPr>
              <w:jc w:val="center"/>
              <w:rPr>
                <w:sz w:val="22"/>
                <w:szCs w:val="22"/>
              </w:rPr>
            </w:pPr>
            <w:r>
              <w:rPr>
                <w:sz w:val="22"/>
                <w:szCs w:val="22"/>
              </w:rPr>
              <w:t xml:space="preserve">13 </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4A7A8D" w:rsidRDefault="00BD58C5" w:rsidP="00BD58C5">
            <w:pPr>
              <w:jc w:val="center"/>
              <w:rPr>
                <w:sz w:val="22"/>
                <w:szCs w:val="22"/>
              </w:rPr>
            </w:pPr>
            <w:r w:rsidRPr="004A7A8D">
              <w:rPr>
                <w:sz w:val="22"/>
                <w:szCs w:val="22"/>
              </w:rPr>
              <w:t>2016</w:t>
            </w:r>
          </w:p>
        </w:tc>
        <w:tc>
          <w:tcPr>
            <w:tcW w:w="1084" w:type="dxa"/>
            <w:tcBorders>
              <w:top w:val="single" w:sz="4" w:space="0" w:color="auto"/>
              <w:left w:val="single" w:sz="4" w:space="0" w:color="auto"/>
              <w:bottom w:val="single" w:sz="4" w:space="0" w:color="auto"/>
              <w:right w:val="single" w:sz="4" w:space="0" w:color="auto"/>
            </w:tcBorders>
          </w:tcPr>
          <w:p w:rsidR="00BD58C5" w:rsidRPr="004A7A8D" w:rsidRDefault="00BD58C5" w:rsidP="00BD58C5">
            <w:pPr>
              <w:jc w:val="center"/>
              <w:rPr>
                <w:sz w:val="22"/>
                <w:szCs w:val="22"/>
              </w:rPr>
            </w:pPr>
            <w:r w:rsidRPr="004A7A8D">
              <w:rPr>
                <w:sz w:val="22"/>
                <w:szCs w:val="22"/>
              </w:rPr>
              <w:t xml:space="preserve">4 </w:t>
            </w:r>
          </w:p>
        </w:tc>
        <w:tc>
          <w:tcPr>
            <w:tcW w:w="1131" w:type="dxa"/>
            <w:tcBorders>
              <w:top w:val="single" w:sz="4" w:space="0" w:color="auto"/>
              <w:left w:val="single" w:sz="4" w:space="0" w:color="auto"/>
              <w:bottom w:val="single" w:sz="4" w:space="0" w:color="auto"/>
              <w:right w:val="single" w:sz="4" w:space="0" w:color="auto"/>
            </w:tcBorders>
          </w:tcPr>
          <w:p w:rsidR="00BD58C5" w:rsidRPr="004A7A8D" w:rsidRDefault="007F1760" w:rsidP="00BD58C5">
            <w:pPr>
              <w:jc w:val="center"/>
              <w:rPr>
                <w:sz w:val="22"/>
                <w:szCs w:val="22"/>
              </w:rPr>
            </w:pPr>
            <w:r w:rsidRPr="004A7A8D">
              <w:rPr>
                <w:sz w:val="22"/>
                <w:szCs w:val="22"/>
              </w:rPr>
              <w:t xml:space="preserve">10 </w:t>
            </w:r>
          </w:p>
        </w:tc>
      </w:tr>
      <w:tr w:rsidR="00AE271B" w:rsidRPr="00430CEB">
        <w:tc>
          <w:tcPr>
            <w:tcW w:w="1260" w:type="dxa"/>
            <w:tcBorders>
              <w:top w:val="single" w:sz="4" w:space="0" w:color="auto"/>
              <w:left w:val="single" w:sz="4" w:space="0" w:color="auto"/>
              <w:bottom w:val="single" w:sz="4" w:space="0" w:color="auto"/>
              <w:right w:val="single" w:sz="4" w:space="0" w:color="auto"/>
            </w:tcBorders>
          </w:tcPr>
          <w:p w:rsidR="00AE271B" w:rsidRPr="00974AC4" w:rsidRDefault="00AE271B" w:rsidP="00BF6B79">
            <w:pPr>
              <w:jc w:val="center"/>
              <w:rPr>
                <w:sz w:val="22"/>
                <w:szCs w:val="22"/>
              </w:rPr>
            </w:pPr>
            <w:r w:rsidRPr="00974AC4">
              <w:rPr>
                <w:sz w:val="22"/>
                <w:szCs w:val="22"/>
              </w:rPr>
              <w:t>201</w:t>
            </w:r>
            <w:r w:rsidR="00BD58C5" w:rsidRPr="00974AC4">
              <w:rPr>
                <w:sz w:val="22"/>
                <w:szCs w:val="22"/>
              </w:rPr>
              <w:t>7</w:t>
            </w:r>
          </w:p>
        </w:tc>
        <w:tc>
          <w:tcPr>
            <w:tcW w:w="1084" w:type="dxa"/>
            <w:tcBorders>
              <w:top w:val="single" w:sz="4" w:space="0" w:color="auto"/>
              <w:left w:val="single" w:sz="4" w:space="0" w:color="auto"/>
              <w:bottom w:val="single" w:sz="4" w:space="0" w:color="auto"/>
              <w:right w:val="single" w:sz="4" w:space="0" w:color="auto"/>
            </w:tcBorders>
          </w:tcPr>
          <w:p w:rsidR="00AE271B" w:rsidRPr="00974AC4" w:rsidRDefault="007F1760" w:rsidP="00BF6B79">
            <w:pPr>
              <w:jc w:val="center"/>
              <w:rPr>
                <w:sz w:val="22"/>
                <w:szCs w:val="22"/>
              </w:rPr>
            </w:pPr>
            <w:r w:rsidRPr="00974AC4">
              <w:rPr>
                <w:sz w:val="22"/>
                <w:szCs w:val="22"/>
              </w:rPr>
              <w:t xml:space="preserve">6 </w:t>
            </w:r>
          </w:p>
        </w:tc>
        <w:tc>
          <w:tcPr>
            <w:tcW w:w="1131" w:type="dxa"/>
            <w:tcBorders>
              <w:top w:val="single" w:sz="4" w:space="0" w:color="auto"/>
              <w:left w:val="single" w:sz="4" w:space="0" w:color="auto"/>
              <w:bottom w:val="single" w:sz="4" w:space="0" w:color="auto"/>
              <w:right w:val="single" w:sz="4" w:space="0" w:color="auto"/>
            </w:tcBorders>
          </w:tcPr>
          <w:p w:rsidR="00AE271B" w:rsidRPr="00974AC4" w:rsidRDefault="007F1760" w:rsidP="00BF6B79">
            <w:pPr>
              <w:jc w:val="center"/>
              <w:rPr>
                <w:sz w:val="22"/>
                <w:szCs w:val="22"/>
              </w:rPr>
            </w:pPr>
            <w:r w:rsidRPr="00974AC4">
              <w:rPr>
                <w:sz w:val="22"/>
                <w:szCs w:val="22"/>
              </w:rPr>
              <w:t>10</w:t>
            </w:r>
          </w:p>
        </w:tc>
      </w:tr>
      <w:tr w:rsidR="004A7A8D" w:rsidRPr="00430CEB">
        <w:tc>
          <w:tcPr>
            <w:tcW w:w="1260" w:type="dxa"/>
            <w:tcBorders>
              <w:top w:val="single" w:sz="4" w:space="0" w:color="auto"/>
              <w:left w:val="single" w:sz="4" w:space="0" w:color="auto"/>
              <w:bottom w:val="single" w:sz="4" w:space="0" w:color="auto"/>
              <w:right w:val="single" w:sz="4" w:space="0" w:color="auto"/>
            </w:tcBorders>
          </w:tcPr>
          <w:p w:rsidR="004A7A8D" w:rsidRPr="008713B3" w:rsidRDefault="004A7A8D" w:rsidP="00BF6B79">
            <w:pPr>
              <w:jc w:val="center"/>
              <w:rPr>
                <w:b/>
                <w:color w:val="548DD4" w:themeColor="text2" w:themeTint="99"/>
                <w:sz w:val="22"/>
                <w:szCs w:val="22"/>
              </w:rPr>
            </w:pPr>
            <w:r w:rsidRPr="008713B3">
              <w:rPr>
                <w:b/>
                <w:color w:val="548DD4" w:themeColor="text2" w:themeTint="99"/>
                <w:sz w:val="22"/>
                <w:szCs w:val="22"/>
              </w:rPr>
              <w:t>2018</w:t>
            </w:r>
          </w:p>
        </w:tc>
        <w:tc>
          <w:tcPr>
            <w:tcW w:w="1084" w:type="dxa"/>
            <w:tcBorders>
              <w:top w:val="single" w:sz="4" w:space="0" w:color="auto"/>
              <w:left w:val="single" w:sz="4" w:space="0" w:color="auto"/>
              <w:bottom w:val="single" w:sz="4" w:space="0" w:color="auto"/>
              <w:right w:val="single" w:sz="4" w:space="0" w:color="auto"/>
            </w:tcBorders>
          </w:tcPr>
          <w:p w:rsidR="004A7A8D" w:rsidRPr="008713B3" w:rsidRDefault="004A7A8D" w:rsidP="00F608EF">
            <w:pPr>
              <w:jc w:val="center"/>
              <w:rPr>
                <w:b/>
                <w:color w:val="548DD4" w:themeColor="text2" w:themeTint="99"/>
                <w:sz w:val="22"/>
                <w:szCs w:val="22"/>
              </w:rPr>
            </w:pPr>
            <w:r w:rsidRPr="008713B3">
              <w:rPr>
                <w:b/>
                <w:color w:val="548DD4" w:themeColor="text2" w:themeTint="99"/>
                <w:sz w:val="22"/>
                <w:szCs w:val="22"/>
              </w:rPr>
              <w:t xml:space="preserve">9 </w:t>
            </w:r>
          </w:p>
        </w:tc>
        <w:tc>
          <w:tcPr>
            <w:tcW w:w="1131" w:type="dxa"/>
            <w:tcBorders>
              <w:top w:val="single" w:sz="4" w:space="0" w:color="auto"/>
              <w:left w:val="single" w:sz="4" w:space="0" w:color="auto"/>
              <w:bottom w:val="single" w:sz="4" w:space="0" w:color="auto"/>
              <w:right w:val="single" w:sz="4" w:space="0" w:color="auto"/>
            </w:tcBorders>
          </w:tcPr>
          <w:p w:rsidR="004A7A8D" w:rsidRPr="008713B3" w:rsidRDefault="004A7A8D" w:rsidP="00F608EF">
            <w:pPr>
              <w:jc w:val="center"/>
              <w:rPr>
                <w:b/>
                <w:color w:val="548DD4" w:themeColor="text2" w:themeTint="99"/>
                <w:sz w:val="22"/>
                <w:szCs w:val="22"/>
              </w:rPr>
            </w:pPr>
            <w:r w:rsidRPr="008713B3">
              <w:rPr>
                <w:b/>
                <w:color w:val="548DD4" w:themeColor="text2" w:themeTint="99"/>
                <w:sz w:val="22"/>
                <w:szCs w:val="22"/>
              </w:rPr>
              <w:t>13</w:t>
            </w:r>
          </w:p>
        </w:tc>
      </w:tr>
      <w:tr w:rsidR="002C672A" w:rsidRPr="00430CEB">
        <w:tc>
          <w:tcPr>
            <w:tcW w:w="1260" w:type="dxa"/>
            <w:tcBorders>
              <w:top w:val="single" w:sz="4" w:space="0" w:color="auto"/>
              <w:left w:val="single" w:sz="4" w:space="0" w:color="auto"/>
              <w:bottom w:val="single" w:sz="4" w:space="0" w:color="auto"/>
              <w:right w:val="single" w:sz="4" w:space="0" w:color="auto"/>
            </w:tcBorders>
          </w:tcPr>
          <w:p w:rsidR="002C672A" w:rsidRDefault="002C672A" w:rsidP="00BF6B79">
            <w:pPr>
              <w:jc w:val="center"/>
              <w:rPr>
                <w:b/>
                <w:color w:val="FF0000"/>
                <w:sz w:val="22"/>
                <w:szCs w:val="22"/>
              </w:rPr>
            </w:pPr>
            <w:r>
              <w:rPr>
                <w:b/>
                <w:color w:val="FF0000"/>
                <w:sz w:val="22"/>
                <w:szCs w:val="22"/>
              </w:rPr>
              <w:t>2019</w:t>
            </w:r>
          </w:p>
        </w:tc>
        <w:tc>
          <w:tcPr>
            <w:tcW w:w="1084" w:type="dxa"/>
            <w:tcBorders>
              <w:top w:val="single" w:sz="4" w:space="0" w:color="auto"/>
              <w:left w:val="single" w:sz="4" w:space="0" w:color="auto"/>
              <w:bottom w:val="single" w:sz="4" w:space="0" w:color="auto"/>
              <w:right w:val="single" w:sz="4" w:space="0" w:color="auto"/>
            </w:tcBorders>
          </w:tcPr>
          <w:p w:rsidR="002C672A" w:rsidRDefault="00F608EF" w:rsidP="00BF6B79">
            <w:pPr>
              <w:jc w:val="center"/>
              <w:rPr>
                <w:b/>
                <w:color w:val="FF0000"/>
                <w:sz w:val="22"/>
                <w:szCs w:val="22"/>
              </w:rPr>
            </w:pPr>
            <w:r>
              <w:rPr>
                <w:b/>
                <w:color w:val="FF0000"/>
                <w:sz w:val="22"/>
                <w:szCs w:val="22"/>
              </w:rPr>
              <w:t>4(-5)</w:t>
            </w:r>
          </w:p>
        </w:tc>
        <w:tc>
          <w:tcPr>
            <w:tcW w:w="1131" w:type="dxa"/>
            <w:tcBorders>
              <w:top w:val="single" w:sz="4" w:space="0" w:color="auto"/>
              <w:left w:val="single" w:sz="4" w:space="0" w:color="auto"/>
              <w:bottom w:val="single" w:sz="4" w:space="0" w:color="auto"/>
              <w:right w:val="single" w:sz="4" w:space="0" w:color="auto"/>
            </w:tcBorders>
          </w:tcPr>
          <w:p w:rsidR="002C672A" w:rsidRDefault="00F608EF" w:rsidP="00BF6B79">
            <w:pPr>
              <w:jc w:val="center"/>
              <w:rPr>
                <w:b/>
                <w:color w:val="FF0000"/>
                <w:sz w:val="22"/>
                <w:szCs w:val="22"/>
              </w:rPr>
            </w:pPr>
            <w:r>
              <w:rPr>
                <w:b/>
                <w:color w:val="FF0000"/>
                <w:sz w:val="22"/>
                <w:szCs w:val="22"/>
              </w:rPr>
              <w:t>8(-5)</w:t>
            </w:r>
          </w:p>
        </w:tc>
      </w:tr>
    </w:tbl>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084"/>
        <w:gridCol w:w="1131"/>
      </w:tblGrid>
      <w:tr w:rsidR="00AD53CF" w:rsidRPr="00430CEB">
        <w:tc>
          <w:tcPr>
            <w:tcW w:w="1260" w:type="dxa"/>
            <w:tcBorders>
              <w:top w:val="single" w:sz="4" w:space="0" w:color="auto"/>
              <w:left w:val="single" w:sz="4" w:space="0" w:color="auto"/>
              <w:bottom w:val="single" w:sz="4" w:space="0" w:color="auto"/>
              <w:right w:val="single" w:sz="4" w:space="0" w:color="auto"/>
            </w:tcBorders>
          </w:tcPr>
          <w:p w:rsidR="00AD53CF" w:rsidRPr="00B67FDA" w:rsidRDefault="00AD53CF" w:rsidP="00BF6B79">
            <w:pPr>
              <w:jc w:val="center"/>
              <w:rPr>
                <w:sz w:val="22"/>
                <w:szCs w:val="22"/>
              </w:rPr>
            </w:pPr>
            <w:r w:rsidRPr="00B67FDA">
              <w:rPr>
                <w:sz w:val="22"/>
                <w:szCs w:val="22"/>
              </w:rPr>
              <w:t>Год учета</w:t>
            </w:r>
          </w:p>
        </w:tc>
        <w:tc>
          <w:tcPr>
            <w:tcW w:w="1084" w:type="dxa"/>
            <w:tcBorders>
              <w:top w:val="single" w:sz="4" w:space="0" w:color="auto"/>
              <w:left w:val="single" w:sz="4" w:space="0" w:color="auto"/>
              <w:bottom w:val="single" w:sz="4" w:space="0" w:color="auto"/>
              <w:right w:val="single" w:sz="4" w:space="0" w:color="auto"/>
            </w:tcBorders>
          </w:tcPr>
          <w:p w:rsidR="00AD53CF" w:rsidRPr="00B67FDA" w:rsidRDefault="00AD53CF" w:rsidP="00BF6B79">
            <w:pPr>
              <w:jc w:val="center"/>
              <w:rPr>
                <w:sz w:val="22"/>
                <w:szCs w:val="22"/>
              </w:rPr>
            </w:pPr>
            <w:r w:rsidRPr="00B67FDA">
              <w:rPr>
                <w:sz w:val="22"/>
                <w:szCs w:val="22"/>
              </w:rPr>
              <w:t>родилось</w:t>
            </w:r>
          </w:p>
        </w:tc>
        <w:tc>
          <w:tcPr>
            <w:tcW w:w="1131" w:type="dxa"/>
            <w:tcBorders>
              <w:top w:val="single" w:sz="4" w:space="0" w:color="auto"/>
              <w:left w:val="single" w:sz="4" w:space="0" w:color="auto"/>
              <w:bottom w:val="single" w:sz="4" w:space="0" w:color="auto"/>
              <w:right w:val="single" w:sz="4" w:space="0" w:color="auto"/>
            </w:tcBorders>
          </w:tcPr>
          <w:p w:rsidR="00AD53CF" w:rsidRPr="00B67FDA" w:rsidRDefault="00AD53CF" w:rsidP="00BF6B79">
            <w:pPr>
              <w:jc w:val="center"/>
              <w:rPr>
                <w:sz w:val="22"/>
                <w:szCs w:val="22"/>
              </w:rPr>
            </w:pPr>
            <w:r w:rsidRPr="00B67FDA">
              <w:rPr>
                <w:sz w:val="22"/>
                <w:szCs w:val="22"/>
              </w:rPr>
              <w:t>умерло</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2011</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10</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18</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2012</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9</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14</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2013</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6</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15</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2014</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7</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 xml:space="preserve">11 </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BD58C5" w:rsidRDefault="00BD58C5" w:rsidP="00BD58C5">
            <w:pPr>
              <w:jc w:val="center"/>
              <w:rPr>
                <w:sz w:val="22"/>
                <w:szCs w:val="22"/>
              </w:rPr>
            </w:pPr>
            <w:r w:rsidRPr="00BD58C5">
              <w:rPr>
                <w:sz w:val="22"/>
                <w:szCs w:val="22"/>
              </w:rPr>
              <w:t>2015</w:t>
            </w:r>
          </w:p>
        </w:tc>
        <w:tc>
          <w:tcPr>
            <w:tcW w:w="1084" w:type="dxa"/>
            <w:tcBorders>
              <w:top w:val="single" w:sz="4" w:space="0" w:color="auto"/>
              <w:left w:val="single" w:sz="4" w:space="0" w:color="auto"/>
              <w:bottom w:val="single" w:sz="4" w:space="0" w:color="auto"/>
              <w:right w:val="single" w:sz="4" w:space="0" w:color="auto"/>
            </w:tcBorders>
          </w:tcPr>
          <w:p w:rsidR="00BD58C5" w:rsidRPr="00BD58C5" w:rsidRDefault="007F1760" w:rsidP="00BD58C5">
            <w:pPr>
              <w:jc w:val="center"/>
              <w:rPr>
                <w:sz w:val="22"/>
                <w:szCs w:val="22"/>
              </w:rPr>
            </w:pPr>
            <w:r>
              <w:rPr>
                <w:sz w:val="22"/>
                <w:szCs w:val="22"/>
              </w:rPr>
              <w:t>3</w:t>
            </w:r>
          </w:p>
        </w:tc>
        <w:tc>
          <w:tcPr>
            <w:tcW w:w="1131" w:type="dxa"/>
            <w:tcBorders>
              <w:top w:val="single" w:sz="4" w:space="0" w:color="auto"/>
              <w:left w:val="single" w:sz="4" w:space="0" w:color="auto"/>
              <w:bottom w:val="single" w:sz="4" w:space="0" w:color="auto"/>
              <w:right w:val="single" w:sz="4" w:space="0" w:color="auto"/>
            </w:tcBorders>
          </w:tcPr>
          <w:p w:rsidR="00BD58C5" w:rsidRPr="00BD58C5" w:rsidRDefault="007F1760" w:rsidP="00BD58C5">
            <w:pPr>
              <w:jc w:val="center"/>
              <w:rPr>
                <w:sz w:val="22"/>
                <w:szCs w:val="22"/>
              </w:rPr>
            </w:pPr>
            <w:r>
              <w:rPr>
                <w:sz w:val="22"/>
                <w:szCs w:val="22"/>
              </w:rPr>
              <w:t xml:space="preserve">7 </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E90232" w:rsidRDefault="00BD58C5" w:rsidP="00BD58C5">
            <w:pPr>
              <w:jc w:val="center"/>
              <w:rPr>
                <w:sz w:val="22"/>
                <w:szCs w:val="22"/>
              </w:rPr>
            </w:pPr>
            <w:r w:rsidRPr="00E90232">
              <w:rPr>
                <w:sz w:val="22"/>
                <w:szCs w:val="22"/>
              </w:rPr>
              <w:t>2016</w:t>
            </w:r>
          </w:p>
        </w:tc>
        <w:tc>
          <w:tcPr>
            <w:tcW w:w="1084" w:type="dxa"/>
            <w:tcBorders>
              <w:top w:val="single" w:sz="4" w:space="0" w:color="auto"/>
              <w:left w:val="single" w:sz="4" w:space="0" w:color="auto"/>
              <w:bottom w:val="single" w:sz="4" w:space="0" w:color="auto"/>
              <w:right w:val="single" w:sz="4" w:space="0" w:color="auto"/>
            </w:tcBorders>
          </w:tcPr>
          <w:p w:rsidR="00BD58C5" w:rsidRPr="00E90232" w:rsidRDefault="007F1760" w:rsidP="00BD58C5">
            <w:pPr>
              <w:jc w:val="center"/>
              <w:rPr>
                <w:sz w:val="22"/>
                <w:szCs w:val="22"/>
              </w:rPr>
            </w:pPr>
            <w:r w:rsidRPr="00E90232">
              <w:rPr>
                <w:sz w:val="22"/>
                <w:szCs w:val="22"/>
              </w:rPr>
              <w:t xml:space="preserve">9 </w:t>
            </w:r>
          </w:p>
        </w:tc>
        <w:tc>
          <w:tcPr>
            <w:tcW w:w="1131" w:type="dxa"/>
            <w:tcBorders>
              <w:top w:val="single" w:sz="4" w:space="0" w:color="auto"/>
              <w:left w:val="single" w:sz="4" w:space="0" w:color="auto"/>
              <w:bottom w:val="single" w:sz="4" w:space="0" w:color="auto"/>
              <w:right w:val="single" w:sz="4" w:space="0" w:color="auto"/>
            </w:tcBorders>
          </w:tcPr>
          <w:p w:rsidR="00BD58C5" w:rsidRPr="00E90232" w:rsidRDefault="007F1760" w:rsidP="00BD58C5">
            <w:pPr>
              <w:jc w:val="center"/>
              <w:rPr>
                <w:sz w:val="22"/>
                <w:szCs w:val="22"/>
              </w:rPr>
            </w:pPr>
            <w:r w:rsidRPr="00E90232">
              <w:rPr>
                <w:sz w:val="22"/>
                <w:szCs w:val="22"/>
              </w:rPr>
              <w:t xml:space="preserve">9 </w:t>
            </w:r>
          </w:p>
        </w:tc>
      </w:tr>
      <w:tr w:rsidR="00E15414" w:rsidRPr="00430CEB">
        <w:tc>
          <w:tcPr>
            <w:tcW w:w="1260" w:type="dxa"/>
            <w:tcBorders>
              <w:top w:val="single" w:sz="4" w:space="0" w:color="auto"/>
              <w:left w:val="single" w:sz="4" w:space="0" w:color="auto"/>
              <w:bottom w:val="single" w:sz="4" w:space="0" w:color="auto"/>
              <w:right w:val="single" w:sz="4" w:space="0" w:color="auto"/>
            </w:tcBorders>
          </w:tcPr>
          <w:p w:rsidR="00E15414" w:rsidRPr="00974AC4" w:rsidRDefault="00AE271B" w:rsidP="00BF6B79">
            <w:pPr>
              <w:jc w:val="center"/>
              <w:rPr>
                <w:sz w:val="22"/>
                <w:szCs w:val="22"/>
              </w:rPr>
            </w:pPr>
            <w:r w:rsidRPr="00974AC4">
              <w:rPr>
                <w:sz w:val="22"/>
                <w:szCs w:val="22"/>
              </w:rPr>
              <w:t>201</w:t>
            </w:r>
            <w:r w:rsidR="00BD58C5" w:rsidRPr="00974AC4">
              <w:rPr>
                <w:sz w:val="22"/>
                <w:szCs w:val="22"/>
              </w:rPr>
              <w:t>7</w:t>
            </w:r>
          </w:p>
        </w:tc>
        <w:tc>
          <w:tcPr>
            <w:tcW w:w="1084" w:type="dxa"/>
            <w:tcBorders>
              <w:top w:val="single" w:sz="4" w:space="0" w:color="auto"/>
              <w:left w:val="single" w:sz="4" w:space="0" w:color="auto"/>
              <w:bottom w:val="single" w:sz="4" w:space="0" w:color="auto"/>
              <w:right w:val="single" w:sz="4" w:space="0" w:color="auto"/>
            </w:tcBorders>
          </w:tcPr>
          <w:p w:rsidR="00E15414" w:rsidRPr="00974AC4" w:rsidRDefault="007F1760" w:rsidP="00BF6B79">
            <w:pPr>
              <w:jc w:val="center"/>
              <w:rPr>
                <w:sz w:val="22"/>
                <w:szCs w:val="22"/>
              </w:rPr>
            </w:pPr>
            <w:r w:rsidRPr="00974AC4">
              <w:rPr>
                <w:sz w:val="22"/>
                <w:szCs w:val="22"/>
              </w:rPr>
              <w:t xml:space="preserve">5 </w:t>
            </w:r>
          </w:p>
        </w:tc>
        <w:tc>
          <w:tcPr>
            <w:tcW w:w="1131" w:type="dxa"/>
            <w:tcBorders>
              <w:top w:val="single" w:sz="4" w:space="0" w:color="auto"/>
              <w:left w:val="single" w:sz="4" w:space="0" w:color="auto"/>
              <w:bottom w:val="single" w:sz="4" w:space="0" w:color="auto"/>
              <w:right w:val="single" w:sz="4" w:space="0" w:color="auto"/>
            </w:tcBorders>
          </w:tcPr>
          <w:p w:rsidR="00E15414" w:rsidRPr="00974AC4" w:rsidRDefault="007F1760" w:rsidP="00BF6B79">
            <w:pPr>
              <w:jc w:val="center"/>
              <w:rPr>
                <w:sz w:val="22"/>
                <w:szCs w:val="22"/>
              </w:rPr>
            </w:pPr>
            <w:r w:rsidRPr="00974AC4">
              <w:rPr>
                <w:sz w:val="22"/>
                <w:szCs w:val="22"/>
              </w:rPr>
              <w:t>9</w:t>
            </w:r>
          </w:p>
        </w:tc>
      </w:tr>
      <w:tr w:rsidR="00E90232" w:rsidRPr="00430CEB">
        <w:tc>
          <w:tcPr>
            <w:tcW w:w="1260" w:type="dxa"/>
            <w:tcBorders>
              <w:top w:val="single" w:sz="4" w:space="0" w:color="auto"/>
              <w:left w:val="single" w:sz="4" w:space="0" w:color="auto"/>
              <w:bottom w:val="single" w:sz="4" w:space="0" w:color="auto"/>
              <w:right w:val="single" w:sz="4" w:space="0" w:color="auto"/>
            </w:tcBorders>
          </w:tcPr>
          <w:p w:rsidR="00E90232" w:rsidRPr="008713B3" w:rsidRDefault="00E90232" w:rsidP="00BF6B79">
            <w:pPr>
              <w:jc w:val="center"/>
              <w:rPr>
                <w:b/>
                <w:color w:val="548DD4" w:themeColor="text2" w:themeTint="99"/>
                <w:sz w:val="22"/>
                <w:szCs w:val="22"/>
              </w:rPr>
            </w:pPr>
            <w:r w:rsidRPr="008713B3">
              <w:rPr>
                <w:b/>
                <w:color w:val="548DD4" w:themeColor="text2" w:themeTint="99"/>
                <w:sz w:val="22"/>
                <w:szCs w:val="22"/>
              </w:rPr>
              <w:t>2018</w:t>
            </w:r>
          </w:p>
        </w:tc>
        <w:tc>
          <w:tcPr>
            <w:tcW w:w="1084" w:type="dxa"/>
            <w:tcBorders>
              <w:top w:val="single" w:sz="4" w:space="0" w:color="auto"/>
              <w:left w:val="single" w:sz="4" w:space="0" w:color="auto"/>
              <w:bottom w:val="single" w:sz="4" w:space="0" w:color="auto"/>
              <w:right w:val="single" w:sz="4" w:space="0" w:color="auto"/>
            </w:tcBorders>
          </w:tcPr>
          <w:p w:rsidR="00E90232" w:rsidRPr="008713B3" w:rsidRDefault="004A7A8D" w:rsidP="00F608EF">
            <w:pPr>
              <w:jc w:val="center"/>
              <w:rPr>
                <w:b/>
                <w:color w:val="548DD4" w:themeColor="text2" w:themeTint="99"/>
                <w:sz w:val="22"/>
                <w:szCs w:val="22"/>
              </w:rPr>
            </w:pPr>
            <w:r w:rsidRPr="008713B3">
              <w:rPr>
                <w:b/>
                <w:color w:val="548DD4" w:themeColor="text2" w:themeTint="99"/>
                <w:sz w:val="22"/>
                <w:szCs w:val="22"/>
              </w:rPr>
              <w:t xml:space="preserve">7 </w:t>
            </w:r>
          </w:p>
        </w:tc>
        <w:tc>
          <w:tcPr>
            <w:tcW w:w="1131" w:type="dxa"/>
            <w:tcBorders>
              <w:top w:val="single" w:sz="4" w:space="0" w:color="auto"/>
              <w:left w:val="single" w:sz="4" w:space="0" w:color="auto"/>
              <w:bottom w:val="single" w:sz="4" w:space="0" w:color="auto"/>
              <w:right w:val="single" w:sz="4" w:space="0" w:color="auto"/>
            </w:tcBorders>
          </w:tcPr>
          <w:p w:rsidR="00E90232" w:rsidRPr="008713B3" w:rsidRDefault="004A7A8D" w:rsidP="00F608EF">
            <w:pPr>
              <w:jc w:val="center"/>
              <w:rPr>
                <w:b/>
                <w:color w:val="548DD4" w:themeColor="text2" w:themeTint="99"/>
                <w:sz w:val="22"/>
                <w:szCs w:val="22"/>
              </w:rPr>
            </w:pPr>
            <w:r w:rsidRPr="008713B3">
              <w:rPr>
                <w:b/>
                <w:color w:val="548DD4" w:themeColor="text2" w:themeTint="99"/>
                <w:sz w:val="22"/>
                <w:szCs w:val="22"/>
              </w:rPr>
              <w:t>10</w:t>
            </w:r>
            <w:r w:rsidR="00E90232" w:rsidRPr="008713B3">
              <w:rPr>
                <w:b/>
                <w:color w:val="548DD4" w:themeColor="text2" w:themeTint="99"/>
                <w:sz w:val="22"/>
                <w:szCs w:val="22"/>
              </w:rPr>
              <w:t xml:space="preserve"> </w:t>
            </w:r>
          </w:p>
        </w:tc>
      </w:tr>
      <w:tr w:rsidR="002C672A" w:rsidRPr="00430CEB">
        <w:tc>
          <w:tcPr>
            <w:tcW w:w="1260" w:type="dxa"/>
            <w:tcBorders>
              <w:top w:val="single" w:sz="4" w:space="0" w:color="auto"/>
              <w:left w:val="single" w:sz="4" w:space="0" w:color="auto"/>
              <w:bottom w:val="single" w:sz="4" w:space="0" w:color="auto"/>
              <w:right w:val="single" w:sz="4" w:space="0" w:color="auto"/>
            </w:tcBorders>
          </w:tcPr>
          <w:p w:rsidR="002C672A" w:rsidRDefault="002C672A" w:rsidP="00BF6B79">
            <w:pPr>
              <w:jc w:val="center"/>
              <w:rPr>
                <w:b/>
                <w:color w:val="FF0000"/>
                <w:sz w:val="22"/>
                <w:szCs w:val="22"/>
              </w:rPr>
            </w:pPr>
            <w:r>
              <w:rPr>
                <w:b/>
                <w:color w:val="FF0000"/>
                <w:sz w:val="22"/>
                <w:szCs w:val="22"/>
              </w:rPr>
              <w:t>2019</w:t>
            </w:r>
          </w:p>
        </w:tc>
        <w:tc>
          <w:tcPr>
            <w:tcW w:w="1084" w:type="dxa"/>
            <w:tcBorders>
              <w:top w:val="single" w:sz="4" w:space="0" w:color="auto"/>
              <w:left w:val="single" w:sz="4" w:space="0" w:color="auto"/>
              <w:bottom w:val="single" w:sz="4" w:space="0" w:color="auto"/>
              <w:right w:val="single" w:sz="4" w:space="0" w:color="auto"/>
            </w:tcBorders>
          </w:tcPr>
          <w:p w:rsidR="002C672A" w:rsidRDefault="00F608EF" w:rsidP="00BF6B79">
            <w:pPr>
              <w:jc w:val="center"/>
              <w:rPr>
                <w:b/>
                <w:color w:val="FF0000"/>
                <w:sz w:val="22"/>
                <w:szCs w:val="22"/>
              </w:rPr>
            </w:pPr>
            <w:r>
              <w:rPr>
                <w:b/>
                <w:color w:val="FF0000"/>
                <w:sz w:val="22"/>
                <w:szCs w:val="22"/>
              </w:rPr>
              <w:t>7</w:t>
            </w:r>
          </w:p>
        </w:tc>
        <w:tc>
          <w:tcPr>
            <w:tcW w:w="1131" w:type="dxa"/>
            <w:tcBorders>
              <w:top w:val="single" w:sz="4" w:space="0" w:color="auto"/>
              <w:left w:val="single" w:sz="4" w:space="0" w:color="auto"/>
              <w:bottom w:val="single" w:sz="4" w:space="0" w:color="auto"/>
              <w:right w:val="single" w:sz="4" w:space="0" w:color="auto"/>
            </w:tcBorders>
          </w:tcPr>
          <w:p w:rsidR="002C672A" w:rsidRDefault="00F608EF" w:rsidP="00BF6B79">
            <w:pPr>
              <w:jc w:val="center"/>
              <w:rPr>
                <w:b/>
                <w:color w:val="FF0000"/>
                <w:sz w:val="22"/>
                <w:szCs w:val="22"/>
              </w:rPr>
            </w:pPr>
            <w:r>
              <w:rPr>
                <w:b/>
                <w:color w:val="FF0000"/>
                <w:sz w:val="22"/>
                <w:szCs w:val="22"/>
              </w:rPr>
              <w:t>10</w:t>
            </w:r>
          </w:p>
        </w:tc>
      </w:tr>
    </w:tbl>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shd w:val="clear" w:color="auto" w:fill="FFFFFF"/>
        <w:spacing w:before="19"/>
        <w:ind w:right="72"/>
        <w:jc w:val="both"/>
        <w:rPr>
          <w:color w:val="FF6600"/>
          <w:spacing w:val="-2"/>
          <w:sz w:val="24"/>
          <w:szCs w:val="24"/>
        </w:rPr>
      </w:pPr>
    </w:p>
    <w:p w:rsidR="00AD53CF" w:rsidRPr="00430CEB" w:rsidRDefault="00AD53CF" w:rsidP="00AD53CF">
      <w:pPr>
        <w:widowControl/>
        <w:autoSpaceDE/>
        <w:autoSpaceDN/>
        <w:adjustRightInd/>
        <w:rPr>
          <w:color w:val="FF6600"/>
          <w:sz w:val="24"/>
          <w:szCs w:val="24"/>
        </w:rPr>
        <w:sectPr w:rsidR="00AD53CF" w:rsidRPr="00430CEB">
          <w:type w:val="continuous"/>
          <w:pgSz w:w="11909" w:h="16834"/>
          <w:pgMar w:top="567" w:right="567" w:bottom="567" w:left="964" w:header="720" w:footer="720" w:gutter="0"/>
          <w:cols w:space="720"/>
        </w:sectPr>
      </w:pPr>
    </w:p>
    <w:p w:rsidR="00AD53CF" w:rsidRPr="00430CEB" w:rsidRDefault="00AD53CF" w:rsidP="00AD53CF">
      <w:pPr>
        <w:widowControl/>
        <w:autoSpaceDE/>
        <w:adjustRightInd/>
        <w:rPr>
          <w:color w:val="FF6600"/>
          <w:sz w:val="28"/>
          <w:szCs w:val="28"/>
        </w:rPr>
      </w:pPr>
    </w:p>
    <w:p w:rsidR="00AD53CF" w:rsidRPr="00430CEB" w:rsidRDefault="00AD53CF" w:rsidP="00AD53CF">
      <w:pPr>
        <w:widowControl/>
        <w:autoSpaceDE/>
        <w:adjustRightInd/>
        <w:rPr>
          <w:color w:val="FF6600"/>
          <w:sz w:val="28"/>
          <w:szCs w:val="28"/>
        </w:rPr>
      </w:pPr>
    </w:p>
    <w:p w:rsidR="00AD53CF" w:rsidRPr="00430CEB" w:rsidRDefault="00AD53CF" w:rsidP="00AD53CF">
      <w:pPr>
        <w:widowControl/>
        <w:autoSpaceDE/>
        <w:autoSpaceDN/>
        <w:adjustRightInd/>
        <w:rPr>
          <w:color w:val="FF6600"/>
          <w:sz w:val="28"/>
          <w:szCs w:val="28"/>
        </w:rPr>
        <w:sectPr w:rsidR="00AD53CF" w:rsidRPr="00430CEB">
          <w:type w:val="continuous"/>
          <w:pgSz w:w="11909" w:h="16834"/>
          <w:pgMar w:top="567" w:right="567" w:bottom="567" w:left="964" w:header="720" w:footer="720" w:gutter="0"/>
          <w:cols w:space="720"/>
        </w:sectPr>
      </w:pPr>
    </w:p>
    <w:tbl>
      <w:tblPr>
        <w:tblpPr w:leftFromText="180" w:rightFromText="180" w:vertAnchor="text" w:horzAnchor="margin" w:tblpY="8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1251"/>
        <w:gridCol w:w="948"/>
      </w:tblGrid>
      <w:tr w:rsidR="00AD53CF" w:rsidRPr="00430CEB">
        <w:trPr>
          <w:trHeight w:val="170"/>
        </w:trPr>
        <w:tc>
          <w:tcPr>
            <w:tcW w:w="1251" w:type="dxa"/>
            <w:tcBorders>
              <w:top w:val="single" w:sz="4" w:space="0" w:color="auto"/>
              <w:left w:val="single" w:sz="4" w:space="0" w:color="auto"/>
              <w:bottom w:val="single" w:sz="4" w:space="0" w:color="auto"/>
              <w:right w:val="single" w:sz="4" w:space="0" w:color="auto"/>
            </w:tcBorders>
          </w:tcPr>
          <w:p w:rsidR="00AD53CF" w:rsidRPr="00B67FDA" w:rsidRDefault="00AD53CF" w:rsidP="00E15414">
            <w:pPr>
              <w:jc w:val="center"/>
              <w:rPr>
                <w:sz w:val="22"/>
                <w:szCs w:val="22"/>
              </w:rPr>
            </w:pPr>
            <w:r w:rsidRPr="00B67FDA">
              <w:rPr>
                <w:sz w:val="22"/>
                <w:szCs w:val="22"/>
              </w:rPr>
              <w:t>Год учета</w:t>
            </w:r>
          </w:p>
        </w:tc>
        <w:tc>
          <w:tcPr>
            <w:tcW w:w="1251" w:type="dxa"/>
            <w:tcBorders>
              <w:top w:val="single" w:sz="4" w:space="0" w:color="auto"/>
              <w:left w:val="single" w:sz="4" w:space="0" w:color="auto"/>
              <w:bottom w:val="single" w:sz="4" w:space="0" w:color="auto"/>
              <w:right w:val="single" w:sz="4" w:space="0" w:color="auto"/>
            </w:tcBorders>
          </w:tcPr>
          <w:p w:rsidR="00AD53CF" w:rsidRPr="00B67FDA" w:rsidRDefault="00AD53CF" w:rsidP="00E15414">
            <w:pPr>
              <w:jc w:val="center"/>
              <w:rPr>
                <w:sz w:val="22"/>
                <w:szCs w:val="22"/>
              </w:rPr>
            </w:pPr>
            <w:r w:rsidRPr="00B67FDA">
              <w:rPr>
                <w:sz w:val="22"/>
                <w:szCs w:val="22"/>
              </w:rPr>
              <w:t>родилось</w:t>
            </w:r>
          </w:p>
        </w:tc>
        <w:tc>
          <w:tcPr>
            <w:tcW w:w="948" w:type="dxa"/>
            <w:tcBorders>
              <w:top w:val="single" w:sz="4" w:space="0" w:color="auto"/>
              <w:left w:val="single" w:sz="4" w:space="0" w:color="auto"/>
              <w:bottom w:val="single" w:sz="4" w:space="0" w:color="auto"/>
              <w:right w:val="single" w:sz="4" w:space="0" w:color="auto"/>
            </w:tcBorders>
          </w:tcPr>
          <w:p w:rsidR="00AD53CF" w:rsidRPr="00B67FDA" w:rsidRDefault="00AD53CF" w:rsidP="00E15414">
            <w:pPr>
              <w:jc w:val="center"/>
              <w:rPr>
                <w:sz w:val="22"/>
                <w:szCs w:val="22"/>
              </w:rPr>
            </w:pPr>
            <w:r w:rsidRPr="00B67FDA">
              <w:rPr>
                <w:sz w:val="22"/>
                <w:szCs w:val="22"/>
              </w:rPr>
              <w:t>умерло</w:t>
            </w:r>
          </w:p>
        </w:tc>
      </w:tr>
      <w:tr w:rsidR="00BD58C5" w:rsidRPr="00430CEB">
        <w:trPr>
          <w:trHeight w:val="173"/>
        </w:trPr>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2011</w:t>
            </w:r>
          </w:p>
        </w:tc>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9</w:t>
            </w:r>
          </w:p>
        </w:tc>
        <w:tc>
          <w:tcPr>
            <w:tcW w:w="948"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3</w:t>
            </w:r>
          </w:p>
        </w:tc>
      </w:tr>
      <w:tr w:rsidR="00BD58C5" w:rsidRPr="00430CEB">
        <w:trPr>
          <w:trHeight w:val="253"/>
        </w:trPr>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2012</w:t>
            </w:r>
          </w:p>
        </w:tc>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19</w:t>
            </w:r>
          </w:p>
        </w:tc>
        <w:tc>
          <w:tcPr>
            <w:tcW w:w="948"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13</w:t>
            </w:r>
          </w:p>
        </w:tc>
      </w:tr>
      <w:tr w:rsidR="00BD58C5" w:rsidRPr="00430CEB">
        <w:trPr>
          <w:trHeight w:val="181"/>
        </w:trPr>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2013</w:t>
            </w:r>
          </w:p>
        </w:tc>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13</w:t>
            </w:r>
          </w:p>
        </w:tc>
        <w:tc>
          <w:tcPr>
            <w:tcW w:w="948"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15</w:t>
            </w:r>
          </w:p>
        </w:tc>
      </w:tr>
      <w:tr w:rsidR="00BD58C5" w:rsidRPr="00430CEB">
        <w:trPr>
          <w:trHeight w:val="275"/>
        </w:trPr>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2014</w:t>
            </w:r>
          </w:p>
        </w:tc>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 xml:space="preserve">7 </w:t>
            </w:r>
          </w:p>
        </w:tc>
        <w:tc>
          <w:tcPr>
            <w:tcW w:w="948"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 xml:space="preserve">9 </w:t>
            </w:r>
          </w:p>
        </w:tc>
      </w:tr>
      <w:tr w:rsidR="00BD58C5" w:rsidRPr="00430CEB">
        <w:trPr>
          <w:trHeight w:val="275"/>
        </w:trPr>
        <w:tc>
          <w:tcPr>
            <w:tcW w:w="1251" w:type="dxa"/>
            <w:tcBorders>
              <w:top w:val="single" w:sz="4" w:space="0" w:color="auto"/>
              <w:left w:val="single" w:sz="4" w:space="0" w:color="auto"/>
              <w:bottom w:val="single" w:sz="4" w:space="0" w:color="auto"/>
              <w:right w:val="single" w:sz="4" w:space="0" w:color="auto"/>
            </w:tcBorders>
          </w:tcPr>
          <w:p w:rsidR="00BD58C5" w:rsidRPr="00BD58C5" w:rsidRDefault="00BD58C5" w:rsidP="00BD58C5">
            <w:pPr>
              <w:jc w:val="center"/>
              <w:rPr>
                <w:sz w:val="22"/>
                <w:szCs w:val="22"/>
              </w:rPr>
            </w:pPr>
            <w:r w:rsidRPr="00BD58C5">
              <w:rPr>
                <w:sz w:val="22"/>
                <w:szCs w:val="22"/>
              </w:rPr>
              <w:t>2015</w:t>
            </w:r>
          </w:p>
        </w:tc>
        <w:tc>
          <w:tcPr>
            <w:tcW w:w="1251" w:type="dxa"/>
            <w:tcBorders>
              <w:top w:val="single" w:sz="4" w:space="0" w:color="auto"/>
              <w:left w:val="single" w:sz="4" w:space="0" w:color="auto"/>
              <w:bottom w:val="single" w:sz="4" w:space="0" w:color="auto"/>
              <w:right w:val="single" w:sz="4" w:space="0" w:color="auto"/>
            </w:tcBorders>
          </w:tcPr>
          <w:p w:rsidR="00BD58C5" w:rsidRPr="00BD58C5" w:rsidRDefault="007F1760" w:rsidP="00BD58C5">
            <w:pPr>
              <w:jc w:val="center"/>
              <w:rPr>
                <w:sz w:val="22"/>
                <w:szCs w:val="22"/>
              </w:rPr>
            </w:pPr>
            <w:r>
              <w:rPr>
                <w:sz w:val="22"/>
                <w:szCs w:val="22"/>
              </w:rPr>
              <w:t xml:space="preserve">4 </w:t>
            </w:r>
          </w:p>
        </w:tc>
        <w:tc>
          <w:tcPr>
            <w:tcW w:w="948" w:type="dxa"/>
            <w:tcBorders>
              <w:top w:val="single" w:sz="4" w:space="0" w:color="auto"/>
              <w:left w:val="single" w:sz="4" w:space="0" w:color="auto"/>
              <w:bottom w:val="single" w:sz="4" w:space="0" w:color="auto"/>
              <w:right w:val="single" w:sz="4" w:space="0" w:color="auto"/>
            </w:tcBorders>
          </w:tcPr>
          <w:p w:rsidR="00BD58C5" w:rsidRPr="00BD58C5" w:rsidRDefault="007F1760" w:rsidP="00BD58C5">
            <w:pPr>
              <w:jc w:val="center"/>
              <w:rPr>
                <w:sz w:val="22"/>
                <w:szCs w:val="22"/>
              </w:rPr>
            </w:pPr>
            <w:r>
              <w:rPr>
                <w:sz w:val="22"/>
                <w:szCs w:val="22"/>
              </w:rPr>
              <w:t xml:space="preserve">12 </w:t>
            </w:r>
          </w:p>
        </w:tc>
      </w:tr>
      <w:tr w:rsidR="00BD58C5" w:rsidRPr="00430CEB">
        <w:trPr>
          <w:trHeight w:val="275"/>
        </w:trPr>
        <w:tc>
          <w:tcPr>
            <w:tcW w:w="1251" w:type="dxa"/>
            <w:tcBorders>
              <w:top w:val="single" w:sz="4" w:space="0" w:color="auto"/>
              <w:left w:val="single" w:sz="4" w:space="0" w:color="auto"/>
              <w:bottom w:val="single" w:sz="4" w:space="0" w:color="auto"/>
              <w:right w:val="single" w:sz="4" w:space="0" w:color="auto"/>
            </w:tcBorders>
          </w:tcPr>
          <w:p w:rsidR="00BD58C5" w:rsidRPr="009E0639" w:rsidRDefault="00BD58C5" w:rsidP="00BD58C5">
            <w:pPr>
              <w:jc w:val="center"/>
              <w:rPr>
                <w:sz w:val="22"/>
                <w:szCs w:val="22"/>
              </w:rPr>
            </w:pPr>
            <w:r w:rsidRPr="009E0639">
              <w:rPr>
                <w:sz w:val="22"/>
                <w:szCs w:val="22"/>
              </w:rPr>
              <w:t>2016</w:t>
            </w:r>
          </w:p>
        </w:tc>
        <w:tc>
          <w:tcPr>
            <w:tcW w:w="1251" w:type="dxa"/>
            <w:tcBorders>
              <w:top w:val="single" w:sz="4" w:space="0" w:color="auto"/>
              <w:left w:val="single" w:sz="4" w:space="0" w:color="auto"/>
              <w:bottom w:val="single" w:sz="4" w:space="0" w:color="auto"/>
              <w:right w:val="single" w:sz="4" w:space="0" w:color="auto"/>
            </w:tcBorders>
          </w:tcPr>
          <w:p w:rsidR="00BD58C5" w:rsidRPr="009E0639" w:rsidRDefault="00BD58C5" w:rsidP="00BD58C5">
            <w:pPr>
              <w:jc w:val="center"/>
              <w:rPr>
                <w:sz w:val="22"/>
                <w:szCs w:val="22"/>
              </w:rPr>
            </w:pPr>
            <w:r w:rsidRPr="009E0639">
              <w:rPr>
                <w:sz w:val="22"/>
                <w:szCs w:val="22"/>
              </w:rPr>
              <w:t xml:space="preserve">1 </w:t>
            </w:r>
          </w:p>
        </w:tc>
        <w:tc>
          <w:tcPr>
            <w:tcW w:w="948" w:type="dxa"/>
            <w:tcBorders>
              <w:top w:val="single" w:sz="4" w:space="0" w:color="auto"/>
              <w:left w:val="single" w:sz="4" w:space="0" w:color="auto"/>
              <w:bottom w:val="single" w:sz="4" w:space="0" w:color="auto"/>
              <w:right w:val="single" w:sz="4" w:space="0" w:color="auto"/>
            </w:tcBorders>
          </w:tcPr>
          <w:p w:rsidR="00BD58C5" w:rsidRPr="009E0639" w:rsidRDefault="007F1760" w:rsidP="00BD58C5">
            <w:pPr>
              <w:jc w:val="center"/>
              <w:rPr>
                <w:sz w:val="22"/>
                <w:szCs w:val="22"/>
              </w:rPr>
            </w:pPr>
            <w:r w:rsidRPr="009E0639">
              <w:rPr>
                <w:sz w:val="22"/>
                <w:szCs w:val="22"/>
              </w:rPr>
              <w:t xml:space="preserve">11 </w:t>
            </w:r>
          </w:p>
        </w:tc>
      </w:tr>
      <w:tr w:rsidR="00AE271B" w:rsidRPr="00430CEB">
        <w:trPr>
          <w:trHeight w:val="275"/>
        </w:trPr>
        <w:tc>
          <w:tcPr>
            <w:tcW w:w="1251" w:type="dxa"/>
            <w:tcBorders>
              <w:top w:val="single" w:sz="4" w:space="0" w:color="auto"/>
              <w:left w:val="single" w:sz="4" w:space="0" w:color="auto"/>
              <w:bottom w:val="single" w:sz="4" w:space="0" w:color="auto"/>
              <w:right w:val="single" w:sz="4" w:space="0" w:color="auto"/>
            </w:tcBorders>
          </w:tcPr>
          <w:p w:rsidR="00AE271B" w:rsidRPr="00974AC4" w:rsidRDefault="00AE271B" w:rsidP="00E15414">
            <w:pPr>
              <w:jc w:val="center"/>
              <w:rPr>
                <w:sz w:val="22"/>
                <w:szCs w:val="22"/>
              </w:rPr>
            </w:pPr>
            <w:r w:rsidRPr="00974AC4">
              <w:rPr>
                <w:sz w:val="22"/>
                <w:szCs w:val="22"/>
              </w:rPr>
              <w:t>201</w:t>
            </w:r>
            <w:r w:rsidR="00BD58C5" w:rsidRPr="00974AC4">
              <w:rPr>
                <w:sz w:val="22"/>
                <w:szCs w:val="22"/>
              </w:rPr>
              <w:t>7</w:t>
            </w:r>
          </w:p>
        </w:tc>
        <w:tc>
          <w:tcPr>
            <w:tcW w:w="1251" w:type="dxa"/>
            <w:tcBorders>
              <w:top w:val="single" w:sz="4" w:space="0" w:color="auto"/>
              <w:left w:val="single" w:sz="4" w:space="0" w:color="auto"/>
              <w:bottom w:val="single" w:sz="4" w:space="0" w:color="auto"/>
              <w:right w:val="single" w:sz="4" w:space="0" w:color="auto"/>
            </w:tcBorders>
          </w:tcPr>
          <w:p w:rsidR="00AE271B" w:rsidRPr="00974AC4" w:rsidRDefault="007F1760" w:rsidP="00E15414">
            <w:pPr>
              <w:jc w:val="center"/>
              <w:rPr>
                <w:sz w:val="22"/>
                <w:szCs w:val="22"/>
              </w:rPr>
            </w:pPr>
            <w:r w:rsidRPr="00974AC4">
              <w:rPr>
                <w:sz w:val="22"/>
                <w:szCs w:val="22"/>
              </w:rPr>
              <w:t xml:space="preserve">7 </w:t>
            </w:r>
          </w:p>
        </w:tc>
        <w:tc>
          <w:tcPr>
            <w:tcW w:w="948" w:type="dxa"/>
            <w:tcBorders>
              <w:top w:val="single" w:sz="4" w:space="0" w:color="auto"/>
              <w:left w:val="single" w:sz="4" w:space="0" w:color="auto"/>
              <w:bottom w:val="single" w:sz="4" w:space="0" w:color="auto"/>
              <w:right w:val="single" w:sz="4" w:space="0" w:color="auto"/>
            </w:tcBorders>
          </w:tcPr>
          <w:p w:rsidR="00AE271B" w:rsidRPr="00974AC4" w:rsidRDefault="007F1760" w:rsidP="00E15414">
            <w:pPr>
              <w:jc w:val="center"/>
              <w:rPr>
                <w:sz w:val="22"/>
                <w:szCs w:val="22"/>
              </w:rPr>
            </w:pPr>
            <w:r w:rsidRPr="00974AC4">
              <w:rPr>
                <w:sz w:val="22"/>
                <w:szCs w:val="22"/>
              </w:rPr>
              <w:t xml:space="preserve">10 </w:t>
            </w:r>
          </w:p>
        </w:tc>
      </w:tr>
      <w:tr w:rsidR="009E0639" w:rsidRPr="00430CEB">
        <w:trPr>
          <w:trHeight w:val="275"/>
        </w:trPr>
        <w:tc>
          <w:tcPr>
            <w:tcW w:w="1251" w:type="dxa"/>
            <w:tcBorders>
              <w:top w:val="single" w:sz="4" w:space="0" w:color="auto"/>
              <w:left w:val="single" w:sz="4" w:space="0" w:color="auto"/>
              <w:bottom w:val="single" w:sz="4" w:space="0" w:color="auto"/>
              <w:right w:val="single" w:sz="4" w:space="0" w:color="auto"/>
            </w:tcBorders>
          </w:tcPr>
          <w:p w:rsidR="009E0639" w:rsidRPr="008713B3" w:rsidRDefault="009E0639" w:rsidP="00E15414">
            <w:pPr>
              <w:jc w:val="center"/>
              <w:rPr>
                <w:b/>
                <w:color w:val="548DD4" w:themeColor="text2" w:themeTint="99"/>
                <w:sz w:val="22"/>
                <w:szCs w:val="22"/>
              </w:rPr>
            </w:pPr>
            <w:r w:rsidRPr="008713B3">
              <w:rPr>
                <w:b/>
                <w:color w:val="548DD4" w:themeColor="text2" w:themeTint="99"/>
                <w:sz w:val="22"/>
                <w:szCs w:val="22"/>
              </w:rPr>
              <w:t>2018</w:t>
            </w:r>
          </w:p>
        </w:tc>
        <w:tc>
          <w:tcPr>
            <w:tcW w:w="1251" w:type="dxa"/>
            <w:tcBorders>
              <w:top w:val="single" w:sz="4" w:space="0" w:color="auto"/>
              <w:left w:val="single" w:sz="4" w:space="0" w:color="auto"/>
              <w:bottom w:val="single" w:sz="4" w:space="0" w:color="auto"/>
              <w:right w:val="single" w:sz="4" w:space="0" w:color="auto"/>
            </w:tcBorders>
          </w:tcPr>
          <w:p w:rsidR="009E0639" w:rsidRPr="008713B3" w:rsidRDefault="00FC5B3F" w:rsidP="00F608EF">
            <w:pPr>
              <w:jc w:val="center"/>
              <w:rPr>
                <w:b/>
                <w:color w:val="548DD4" w:themeColor="text2" w:themeTint="99"/>
                <w:sz w:val="22"/>
                <w:szCs w:val="22"/>
              </w:rPr>
            </w:pPr>
            <w:r w:rsidRPr="008713B3">
              <w:rPr>
                <w:b/>
                <w:color w:val="548DD4" w:themeColor="text2" w:themeTint="99"/>
                <w:sz w:val="22"/>
                <w:szCs w:val="22"/>
              </w:rPr>
              <w:t xml:space="preserve">4 </w:t>
            </w:r>
          </w:p>
        </w:tc>
        <w:tc>
          <w:tcPr>
            <w:tcW w:w="948" w:type="dxa"/>
            <w:tcBorders>
              <w:top w:val="single" w:sz="4" w:space="0" w:color="auto"/>
              <w:left w:val="single" w:sz="4" w:space="0" w:color="auto"/>
              <w:bottom w:val="single" w:sz="4" w:space="0" w:color="auto"/>
              <w:right w:val="single" w:sz="4" w:space="0" w:color="auto"/>
            </w:tcBorders>
          </w:tcPr>
          <w:p w:rsidR="009E0639" w:rsidRPr="008713B3" w:rsidRDefault="00FC5B3F" w:rsidP="00F608EF">
            <w:pPr>
              <w:jc w:val="center"/>
              <w:rPr>
                <w:b/>
                <w:color w:val="548DD4" w:themeColor="text2" w:themeTint="99"/>
                <w:sz w:val="22"/>
                <w:szCs w:val="22"/>
              </w:rPr>
            </w:pPr>
            <w:r w:rsidRPr="008713B3">
              <w:rPr>
                <w:b/>
                <w:color w:val="548DD4" w:themeColor="text2" w:themeTint="99"/>
                <w:sz w:val="22"/>
                <w:szCs w:val="22"/>
              </w:rPr>
              <w:t>9</w:t>
            </w:r>
          </w:p>
        </w:tc>
      </w:tr>
      <w:tr w:rsidR="002C672A" w:rsidRPr="00430CEB">
        <w:trPr>
          <w:trHeight w:val="275"/>
        </w:trPr>
        <w:tc>
          <w:tcPr>
            <w:tcW w:w="1251" w:type="dxa"/>
            <w:tcBorders>
              <w:top w:val="single" w:sz="4" w:space="0" w:color="auto"/>
              <w:left w:val="single" w:sz="4" w:space="0" w:color="auto"/>
              <w:bottom w:val="single" w:sz="4" w:space="0" w:color="auto"/>
              <w:right w:val="single" w:sz="4" w:space="0" w:color="auto"/>
            </w:tcBorders>
          </w:tcPr>
          <w:p w:rsidR="002C672A" w:rsidRDefault="002C672A" w:rsidP="00E15414">
            <w:pPr>
              <w:jc w:val="center"/>
              <w:rPr>
                <w:b/>
                <w:color w:val="FF0000"/>
                <w:sz w:val="22"/>
                <w:szCs w:val="22"/>
              </w:rPr>
            </w:pPr>
            <w:r>
              <w:rPr>
                <w:b/>
                <w:color w:val="FF0000"/>
                <w:sz w:val="22"/>
                <w:szCs w:val="22"/>
              </w:rPr>
              <w:t>2019</w:t>
            </w:r>
          </w:p>
        </w:tc>
        <w:tc>
          <w:tcPr>
            <w:tcW w:w="1251" w:type="dxa"/>
            <w:tcBorders>
              <w:top w:val="single" w:sz="4" w:space="0" w:color="auto"/>
              <w:left w:val="single" w:sz="4" w:space="0" w:color="auto"/>
              <w:bottom w:val="single" w:sz="4" w:space="0" w:color="auto"/>
              <w:right w:val="single" w:sz="4" w:space="0" w:color="auto"/>
            </w:tcBorders>
          </w:tcPr>
          <w:p w:rsidR="002C672A" w:rsidRDefault="00F608EF" w:rsidP="00E15414">
            <w:pPr>
              <w:jc w:val="center"/>
              <w:rPr>
                <w:b/>
                <w:color w:val="FF0000"/>
                <w:sz w:val="22"/>
                <w:szCs w:val="22"/>
              </w:rPr>
            </w:pPr>
            <w:r>
              <w:rPr>
                <w:b/>
                <w:color w:val="FF0000"/>
                <w:sz w:val="22"/>
                <w:szCs w:val="22"/>
              </w:rPr>
              <w:t>4</w:t>
            </w:r>
          </w:p>
        </w:tc>
        <w:tc>
          <w:tcPr>
            <w:tcW w:w="948" w:type="dxa"/>
            <w:tcBorders>
              <w:top w:val="single" w:sz="4" w:space="0" w:color="auto"/>
              <w:left w:val="single" w:sz="4" w:space="0" w:color="auto"/>
              <w:bottom w:val="single" w:sz="4" w:space="0" w:color="auto"/>
              <w:right w:val="single" w:sz="4" w:space="0" w:color="auto"/>
            </w:tcBorders>
          </w:tcPr>
          <w:p w:rsidR="002C672A" w:rsidRDefault="00F608EF" w:rsidP="00E15414">
            <w:pPr>
              <w:jc w:val="center"/>
              <w:rPr>
                <w:b/>
                <w:color w:val="FF0000"/>
                <w:sz w:val="22"/>
                <w:szCs w:val="22"/>
              </w:rPr>
            </w:pPr>
            <w:r>
              <w:rPr>
                <w:b/>
                <w:color w:val="FF0000"/>
                <w:sz w:val="22"/>
                <w:szCs w:val="22"/>
              </w:rPr>
              <w:t>13(+4)</w:t>
            </w:r>
          </w:p>
        </w:tc>
      </w:tr>
    </w:tbl>
    <w:p w:rsidR="00E15414" w:rsidRPr="00430CEB" w:rsidRDefault="00E15414" w:rsidP="00AD53CF">
      <w:pPr>
        <w:rPr>
          <w:color w:val="FF6600"/>
          <w:sz w:val="22"/>
          <w:szCs w:val="22"/>
        </w:rPr>
      </w:pPr>
    </w:p>
    <w:p w:rsidR="00BE15AA" w:rsidRDefault="00BE15AA" w:rsidP="00AD53CF">
      <w:pPr>
        <w:rPr>
          <w:sz w:val="22"/>
          <w:szCs w:val="22"/>
        </w:rPr>
      </w:pPr>
    </w:p>
    <w:p w:rsidR="00AD53CF" w:rsidRDefault="00AD53CF" w:rsidP="00AD53CF">
      <w:pPr>
        <w:rPr>
          <w:sz w:val="22"/>
          <w:szCs w:val="22"/>
        </w:rPr>
      </w:pPr>
      <w:r w:rsidRPr="00B67FDA">
        <w:rPr>
          <w:sz w:val="22"/>
          <w:szCs w:val="22"/>
        </w:rPr>
        <w:t>Плоскинский сельский округ                                                          Климатинский сельский окр</w:t>
      </w:r>
      <w:r w:rsidR="007F1760">
        <w:rPr>
          <w:sz w:val="22"/>
          <w:szCs w:val="22"/>
        </w:rPr>
        <w:t>уг</w:t>
      </w:r>
    </w:p>
    <w:tbl>
      <w:tblPr>
        <w:tblpPr w:leftFromText="180" w:rightFromText="180" w:vertAnchor="text" w:horzAnchor="page" w:tblpX="6617"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955"/>
      </w:tblGrid>
      <w:tr w:rsidR="007F1760" w:rsidRPr="00B67FDA">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Год учета</w:t>
            </w:r>
          </w:p>
        </w:tc>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родилось</w:t>
            </w:r>
          </w:p>
        </w:tc>
        <w:tc>
          <w:tcPr>
            <w:tcW w:w="955"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умерло</w:t>
            </w:r>
          </w:p>
        </w:tc>
      </w:tr>
      <w:tr w:rsidR="007F1760" w:rsidRPr="00B67FDA">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2011</w:t>
            </w:r>
          </w:p>
        </w:tc>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9</w:t>
            </w:r>
          </w:p>
        </w:tc>
        <w:tc>
          <w:tcPr>
            <w:tcW w:w="955"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8</w:t>
            </w:r>
          </w:p>
        </w:tc>
      </w:tr>
      <w:tr w:rsidR="007F1760" w:rsidRPr="00B67FDA">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2012</w:t>
            </w:r>
          </w:p>
        </w:tc>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3</w:t>
            </w:r>
          </w:p>
        </w:tc>
        <w:tc>
          <w:tcPr>
            <w:tcW w:w="955"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7</w:t>
            </w:r>
          </w:p>
        </w:tc>
      </w:tr>
      <w:tr w:rsidR="007F1760" w:rsidRPr="00B67FDA">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2013</w:t>
            </w:r>
          </w:p>
        </w:tc>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10</w:t>
            </w:r>
          </w:p>
        </w:tc>
        <w:tc>
          <w:tcPr>
            <w:tcW w:w="955"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6</w:t>
            </w:r>
          </w:p>
        </w:tc>
      </w:tr>
      <w:tr w:rsidR="007F1760" w:rsidRPr="00B67FDA">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2014</w:t>
            </w:r>
          </w:p>
        </w:tc>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 xml:space="preserve">8 </w:t>
            </w:r>
          </w:p>
        </w:tc>
        <w:tc>
          <w:tcPr>
            <w:tcW w:w="955"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14</w:t>
            </w:r>
          </w:p>
        </w:tc>
      </w:tr>
      <w:tr w:rsidR="007F1760" w:rsidRPr="00BD58C5">
        <w:tc>
          <w:tcPr>
            <w:tcW w:w="1260" w:type="dxa"/>
            <w:tcBorders>
              <w:top w:val="single" w:sz="4" w:space="0" w:color="auto"/>
              <w:left w:val="single" w:sz="4" w:space="0" w:color="auto"/>
              <w:bottom w:val="single" w:sz="4" w:space="0" w:color="auto"/>
              <w:right w:val="single" w:sz="4" w:space="0" w:color="auto"/>
            </w:tcBorders>
          </w:tcPr>
          <w:p w:rsidR="007F1760" w:rsidRPr="00BD58C5" w:rsidRDefault="007F1760" w:rsidP="000744CC">
            <w:pPr>
              <w:jc w:val="center"/>
              <w:rPr>
                <w:sz w:val="22"/>
                <w:szCs w:val="22"/>
              </w:rPr>
            </w:pPr>
            <w:r w:rsidRPr="00BD58C5">
              <w:rPr>
                <w:sz w:val="22"/>
                <w:szCs w:val="22"/>
              </w:rPr>
              <w:t>2015</w:t>
            </w:r>
          </w:p>
        </w:tc>
        <w:tc>
          <w:tcPr>
            <w:tcW w:w="1260" w:type="dxa"/>
            <w:tcBorders>
              <w:top w:val="single" w:sz="4" w:space="0" w:color="auto"/>
              <w:left w:val="single" w:sz="4" w:space="0" w:color="auto"/>
              <w:bottom w:val="single" w:sz="4" w:space="0" w:color="auto"/>
              <w:right w:val="single" w:sz="4" w:space="0" w:color="auto"/>
            </w:tcBorders>
          </w:tcPr>
          <w:p w:rsidR="007F1760" w:rsidRPr="00BD58C5" w:rsidRDefault="00D907D3" w:rsidP="000744CC">
            <w:pPr>
              <w:jc w:val="center"/>
              <w:rPr>
                <w:sz w:val="22"/>
                <w:szCs w:val="22"/>
              </w:rPr>
            </w:pPr>
            <w:r>
              <w:rPr>
                <w:sz w:val="22"/>
                <w:szCs w:val="22"/>
              </w:rPr>
              <w:t xml:space="preserve">5 </w:t>
            </w:r>
          </w:p>
        </w:tc>
        <w:tc>
          <w:tcPr>
            <w:tcW w:w="955" w:type="dxa"/>
            <w:tcBorders>
              <w:top w:val="single" w:sz="4" w:space="0" w:color="auto"/>
              <w:left w:val="single" w:sz="4" w:space="0" w:color="auto"/>
              <w:bottom w:val="single" w:sz="4" w:space="0" w:color="auto"/>
              <w:right w:val="single" w:sz="4" w:space="0" w:color="auto"/>
            </w:tcBorders>
          </w:tcPr>
          <w:p w:rsidR="007F1760" w:rsidRPr="00BD58C5" w:rsidRDefault="00D907D3" w:rsidP="000744CC">
            <w:pPr>
              <w:jc w:val="center"/>
              <w:rPr>
                <w:sz w:val="22"/>
                <w:szCs w:val="22"/>
              </w:rPr>
            </w:pPr>
            <w:r>
              <w:rPr>
                <w:sz w:val="22"/>
                <w:szCs w:val="22"/>
              </w:rPr>
              <w:t>11</w:t>
            </w:r>
          </w:p>
        </w:tc>
      </w:tr>
      <w:tr w:rsidR="007F1760" w:rsidRPr="00BD58C5">
        <w:tc>
          <w:tcPr>
            <w:tcW w:w="1260" w:type="dxa"/>
            <w:tcBorders>
              <w:top w:val="single" w:sz="4" w:space="0" w:color="auto"/>
              <w:left w:val="single" w:sz="4" w:space="0" w:color="auto"/>
              <w:bottom w:val="single" w:sz="4" w:space="0" w:color="auto"/>
              <w:right w:val="single" w:sz="4" w:space="0" w:color="auto"/>
            </w:tcBorders>
          </w:tcPr>
          <w:p w:rsidR="007F1760" w:rsidRPr="00EE0493" w:rsidRDefault="007F1760" w:rsidP="000744CC">
            <w:pPr>
              <w:jc w:val="center"/>
              <w:rPr>
                <w:sz w:val="22"/>
                <w:szCs w:val="22"/>
              </w:rPr>
            </w:pPr>
            <w:r w:rsidRPr="00EE0493">
              <w:rPr>
                <w:sz w:val="22"/>
                <w:szCs w:val="22"/>
              </w:rPr>
              <w:t>2016</w:t>
            </w:r>
          </w:p>
        </w:tc>
        <w:tc>
          <w:tcPr>
            <w:tcW w:w="1260" w:type="dxa"/>
            <w:tcBorders>
              <w:top w:val="single" w:sz="4" w:space="0" w:color="auto"/>
              <w:left w:val="single" w:sz="4" w:space="0" w:color="auto"/>
              <w:bottom w:val="single" w:sz="4" w:space="0" w:color="auto"/>
              <w:right w:val="single" w:sz="4" w:space="0" w:color="auto"/>
            </w:tcBorders>
          </w:tcPr>
          <w:p w:rsidR="007F1760" w:rsidRPr="00EE0493" w:rsidRDefault="00D907D3" w:rsidP="000744CC">
            <w:pPr>
              <w:jc w:val="center"/>
              <w:rPr>
                <w:sz w:val="22"/>
                <w:szCs w:val="22"/>
              </w:rPr>
            </w:pPr>
            <w:r w:rsidRPr="00EE0493">
              <w:rPr>
                <w:sz w:val="22"/>
                <w:szCs w:val="22"/>
              </w:rPr>
              <w:t>4</w:t>
            </w:r>
          </w:p>
        </w:tc>
        <w:tc>
          <w:tcPr>
            <w:tcW w:w="955" w:type="dxa"/>
            <w:tcBorders>
              <w:top w:val="single" w:sz="4" w:space="0" w:color="auto"/>
              <w:left w:val="single" w:sz="4" w:space="0" w:color="auto"/>
              <w:bottom w:val="single" w:sz="4" w:space="0" w:color="auto"/>
              <w:right w:val="single" w:sz="4" w:space="0" w:color="auto"/>
            </w:tcBorders>
          </w:tcPr>
          <w:p w:rsidR="007F1760" w:rsidRPr="00EE0493" w:rsidRDefault="007F1760" w:rsidP="000744CC">
            <w:pPr>
              <w:jc w:val="center"/>
              <w:rPr>
                <w:sz w:val="22"/>
                <w:szCs w:val="22"/>
              </w:rPr>
            </w:pPr>
            <w:r w:rsidRPr="00EE0493">
              <w:rPr>
                <w:sz w:val="22"/>
                <w:szCs w:val="22"/>
              </w:rPr>
              <w:t>11</w:t>
            </w:r>
          </w:p>
        </w:tc>
      </w:tr>
      <w:tr w:rsidR="007F1760" w:rsidRPr="00B67FDA">
        <w:tc>
          <w:tcPr>
            <w:tcW w:w="1260" w:type="dxa"/>
            <w:tcBorders>
              <w:top w:val="single" w:sz="4" w:space="0" w:color="auto"/>
              <w:left w:val="single" w:sz="4" w:space="0" w:color="auto"/>
              <w:bottom w:val="single" w:sz="4" w:space="0" w:color="auto"/>
              <w:right w:val="single" w:sz="4" w:space="0" w:color="auto"/>
            </w:tcBorders>
          </w:tcPr>
          <w:p w:rsidR="007F1760" w:rsidRPr="00974AC4" w:rsidRDefault="007F1760" w:rsidP="000744CC">
            <w:pPr>
              <w:jc w:val="center"/>
              <w:rPr>
                <w:sz w:val="22"/>
                <w:szCs w:val="22"/>
              </w:rPr>
            </w:pPr>
            <w:r w:rsidRPr="00974AC4">
              <w:rPr>
                <w:sz w:val="22"/>
                <w:szCs w:val="22"/>
              </w:rPr>
              <w:t>2017</w:t>
            </w:r>
          </w:p>
        </w:tc>
        <w:tc>
          <w:tcPr>
            <w:tcW w:w="1260" w:type="dxa"/>
            <w:tcBorders>
              <w:top w:val="single" w:sz="4" w:space="0" w:color="auto"/>
              <w:left w:val="single" w:sz="4" w:space="0" w:color="auto"/>
              <w:bottom w:val="single" w:sz="4" w:space="0" w:color="auto"/>
              <w:right w:val="single" w:sz="4" w:space="0" w:color="auto"/>
            </w:tcBorders>
          </w:tcPr>
          <w:p w:rsidR="007F1760" w:rsidRPr="00974AC4" w:rsidRDefault="00D907D3" w:rsidP="000744CC">
            <w:pPr>
              <w:jc w:val="center"/>
              <w:rPr>
                <w:sz w:val="22"/>
                <w:szCs w:val="22"/>
              </w:rPr>
            </w:pPr>
            <w:r w:rsidRPr="00974AC4">
              <w:rPr>
                <w:sz w:val="22"/>
                <w:szCs w:val="22"/>
              </w:rPr>
              <w:t xml:space="preserve">14 </w:t>
            </w:r>
          </w:p>
        </w:tc>
        <w:tc>
          <w:tcPr>
            <w:tcW w:w="955" w:type="dxa"/>
            <w:tcBorders>
              <w:top w:val="single" w:sz="4" w:space="0" w:color="auto"/>
              <w:left w:val="single" w:sz="4" w:space="0" w:color="auto"/>
              <w:bottom w:val="single" w:sz="4" w:space="0" w:color="auto"/>
              <w:right w:val="single" w:sz="4" w:space="0" w:color="auto"/>
            </w:tcBorders>
          </w:tcPr>
          <w:p w:rsidR="007F1760" w:rsidRPr="00974AC4" w:rsidRDefault="00D907D3" w:rsidP="000744CC">
            <w:pPr>
              <w:jc w:val="center"/>
              <w:rPr>
                <w:sz w:val="22"/>
                <w:szCs w:val="22"/>
              </w:rPr>
            </w:pPr>
            <w:r w:rsidRPr="00974AC4">
              <w:rPr>
                <w:sz w:val="22"/>
                <w:szCs w:val="22"/>
              </w:rPr>
              <w:t xml:space="preserve">8 </w:t>
            </w:r>
          </w:p>
        </w:tc>
      </w:tr>
      <w:tr w:rsidR="00EE0493" w:rsidRPr="00B67FDA">
        <w:tc>
          <w:tcPr>
            <w:tcW w:w="1260" w:type="dxa"/>
            <w:tcBorders>
              <w:top w:val="single" w:sz="4" w:space="0" w:color="auto"/>
              <w:left w:val="single" w:sz="4" w:space="0" w:color="auto"/>
              <w:bottom w:val="single" w:sz="4" w:space="0" w:color="auto"/>
              <w:right w:val="single" w:sz="4" w:space="0" w:color="auto"/>
            </w:tcBorders>
          </w:tcPr>
          <w:p w:rsidR="00EE0493" w:rsidRPr="008713B3" w:rsidRDefault="00EE0493" w:rsidP="000744CC">
            <w:pPr>
              <w:jc w:val="center"/>
              <w:rPr>
                <w:b/>
                <w:color w:val="548DD4" w:themeColor="text2" w:themeTint="99"/>
                <w:sz w:val="22"/>
                <w:szCs w:val="22"/>
              </w:rPr>
            </w:pPr>
            <w:r w:rsidRPr="008713B3">
              <w:rPr>
                <w:b/>
                <w:color w:val="548DD4" w:themeColor="text2" w:themeTint="99"/>
                <w:sz w:val="22"/>
                <w:szCs w:val="22"/>
              </w:rPr>
              <w:t>2018</w:t>
            </w:r>
          </w:p>
        </w:tc>
        <w:tc>
          <w:tcPr>
            <w:tcW w:w="1260" w:type="dxa"/>
            <w:tcBorders>
              <w:top w:val="single" w:sz="4" w:space="0" w:color="auto"/>
              <w:left w:val="single" w:sz="4" w:space="0" w:color="auto"/>
              <w:bottom w:val="single" w:sz="4" w:space="0" w:color="auto"/>
              <w:right w:val="single" w:sz="4" w:space="0" w:color="auto"/>
            </w:tcBorders>
          </w:tcPr>
          <w:p w:rsidR="00EE0493" w:rsidRPr="008713B3" w:rsidRDefault="00EE0493" w:rsidP="00F608EF">
            <w:pPr>
              <w:jc w:val="center"/>
              <w:rPr>
                <w:b/>
                <w:color w:val="548DD4" w:themeColor="text2" w:themeTint="99"/>
                <w:sz w:val="22"/>
                <w:szCs w:val="22"/>
              </w:rPr>
            </w:pPr>
            <w:r w:rsidRPr="008713B3">
              <w:rPr>
                <w:b/>
                <w:color w:val="548DD4" w:themeColor="text2" w:themeTint="99"/>
                <w:sz w:val="22"/>
                <w:szCs w:val="22"/>
              </w:rPr>
              <w:t xml:space="preserve">4 </w:t>
            </w:r>
          </w:p>
        </w:tc>
        <w:tc>
          <w:tcPr>
            <w:tcW w:w="955" w:type="dxa"/>
            <w:tcBorders>
              <w:top w:val="single" w:sz="4" w:space="0" w:color="auto"/>
              <w:left w:val="single" w:sz="4" w:space="0" w:color="auto"/>
              <w:bottom w:val="single" w:sz="4" w:space="0" w:color="auto"/>
              <w:right w:val="single" w:sz="4" w:space="0" w:color="auto"/>
            </w:tcBorders>
          </w:tcPr>
          <w:p w:rsidR="00EE0493" w:rsidRPr="008713B3" w:rsidRDefault="00EE0493" w:rsidP="00F608EF">
            <w:pPr>
              <w:jc w:val="center"/>
              <w:rPr>
                <w:b/>
                <w:color w:val="548DD4" w:themeColor="text2" w:themeTint="99"/>
                <w:sz w:val="22"/>
                <w:szCs w:val="22"/>
              </w:rPr>
            </w:pPr>
            <w:r w:rsidRPr="008713B3">
              <w:rPr>
                <w:b/>
                <w:color w:val="548DD4" w:themeColor="text2" w:themeTint="99"/>
                <w:sz w:val="22"/>
                <w:szCs w:val="22"/>
              </w:rPr>
              <w:t>4</w:t>
            </w:r>
          </w:p>
        </w:tc>
      </w:tr>
      <w:tr w:rsidR="002C672A" w:rsidRPr="00B67FDA">
        <w:tc>
          <w:tcPr>
            <w:tcW w:w="1260" w:type="dxa"/>
            <w:tcBorders>
              <w:top w:val="single" w:sz="4" w:space="0" w:color="auto"/>
              <w:left w:val="single" w:sz="4" w:space="0" w:color="auto"/>
              <w:bottom w:val="single" w:sz="4" w:space="0" w:color="auto"/>
              <w:right w:val="single" w:sz="4" w:space="0" w:color="auto"/>
            </w:tcBorders>
          </w:tcPr>
          <w:p w:rsidR="002C672A" w:rsidRDefault="002C672A" w:rsidP="000744CC">
            <w:pPr>
              <w:jc w:val="center"/>
              <w:rPr>
                <w:b/>
                <w:color w:val="FF0000"/>
                <w:sz w:val="22"/>
                <w:szCs w:val="22"/>
              </w:rPr>
            </w:pPr>
            <w:r>
              <w:rPr>
                <w:b/>
                <w:color w:val="FF0000"/>
                <w:sz w:val="22"/>
                <w:szCs w:val="22"/>
              </w:rPr>
              <w:t>2019</w:t>
            </w:r>
          </w:p>
        </w:tc>
        <w:tc>
          <w:tcPr>
            <w:tcW w:w="1260" w:type="dxa"/>
            <w:tcBorders>
              <w:top w:val="single" w:sz="4" w:space="0" w:color="auto"/>
              <w:left w:val="single" w:sz="4" w:space="0" w:color="auto"/>
              <w:bottom w:val="single" w:sz="4" w:space="0" w:color="auto"/>
              <w:right w:val="single" w:sz="4" w:space="0" w:color="auto"/>
            </w:tcBorders>
          </w:tcPr>
          <w:p w:rsidR="002C672A" w:rsidRDefault="00F608EF" w:rsidP="000744CC">
            <w:pPr>
              <w:jc w:val="center"/>
              <w:rPr>
                <w:b/>
                <w:color w:val="FF0000"/>
                <w:sz w:val="22"/>
                <w:szCs w:val="22"/>
              </w:rPr>
            </w:pPr>
            <w:r>
              <w:rPr>
                <w:b/>
                <w:color w:val="FF0000"/>
                <w:sz w:val="22"/>
                <w:szCs w:val="22"/>
              </w:rPr>
              <w:t>6(+2)</w:t>
            </w:r>
          </w:p>
        </w:tc>
        <w:tc>
          <w:tcPr>
            <w:tcW w:w="955" w:type="dxa"/>
            <w:tcBorders>
              <w:top w:val="single" w:sz="4" w:space="0" w:color="auto"/>
              <w:left w:val="single" w:sz="4" w:space="0" w:color="auto"/>
              <w:bottom w:val="single" w:sz="4" w:space="0" w:color="auto"/>
              <w:right w:val="single" w:sz="4" w:space="0" w:color="auto"/>
            </w:tcBorders>
          </w:tcPr>
          <w:p w:rsidR="002C672A" w:rsidRDefault="00F608EF" w:rsidP="000744CC">
            <w:pPr>
              <w:jc w:val="center"/>
              <w:rPr>
                <w:b/>
                <w:color w:val="FF0000"/>
                <w:sz w:val="22"/>
                <w:szCs w:val="22"/>
              </w:rPr>
            </w:pPr>
            <w:r>
              <w:rPr>
                <w:b/>
                <w:color w:val="FF0000"/>
                <w:sz w:val="22"/>
                <w:szCs w:val="22"/>
              </w:rPr>
              <w:t>9(+5)</w:t>
            </w:r>
          </w:p>
        </w:tc>
      </w:tr>
    </w:tbl>
    <w:p w:rsidR="007F1760" w:rsidRPr="007F1760" w:rsidRDefault="007F1760" w:rsidP="00AD53CF">
      <w:pPr>
        <w:rPr>
          <w:sz w:val="22"/>
          <w:szCs w:val="22"/>
        </w:rPr>
      </w:pPr>
    </w:p>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ind w:firstLine="708"/>
        <w:rPr>
          <w:color w:val="FF6600"/>
          <w:sz w:val="24"/>
          <w:szCs w:val="24"/>
        </w:rPr>
      </w:pPr>
    </w:p>
    <w:p w:rsidR="00AE271B" w:rsidRPr="00430CEB" w:rsidRDefault="00AE271B" w:rsidP="00AD53CF">
      <w:pPr>
        <w:ind w:firstLine="360"/>
        <w:jc w:val="both"/>
        <w:rPr>
          <w:i/>
          <w:color w:val="FF6600"/>
          <w:sz w:val="24"/>
          <w:szCs w:val="24"/>
        </w:rPr>
      </w:pPr>
    </w:p>
    <w:p w:rsidR="00EE0493" w:rsidRDefault="00EE0493" w:rsidP="00AD53CF">
      <w:pPr>
        <w:ind w:firstLine="360"/>
        <w:jc w:val="both"/>
        <w:rPr>
          <w:i/>
          <w:sz w:val="24"/>
          <w:szCs w:val="24"/>
        </w:rPr>
      </w:pPr>
    </w:p>
    <w:p w:rsidR="002C672A" w:rsidRDefault="002C672A" w:rsidP="00AD53CF">
      <w:pPr>
        <w:ind w:firstLine="360"/>
        <w:jc w:val="both"/>
        <w:rPr>
          <w:i/>
          <w:sz w:val="24"/>
          <w:szCs w:val="24"/>
        </w:rPr>
      </w:pPr>
    </w:p>
    <w:p w:rsidR="00AD53CF" w:rsidRPr="00B67FDA" w:rsidRDefault="00AD53CF" w:rsidP="00AD53CF">
      <w:pPr>
        <w:ind w:firstLine="360"/>
        <w:jc w:val="both"/>
        <w:rPr>
          <w:i/>
          <w:sz w:val="24"/>
          <w:szCs w:val="24"/>
        </w:rPr>
      </w:pPr>
      <w:r w:rsidRPr="00B67FDA">
        <w:rPr>
          <w:i/>
          <w:sz w:val="24"/>
          <w:szCs w:val="24"/>
        </w:rPr>
        <w:t>В целом по поселению демографическое состояние несколько у</w:t>
      </w:r>
      <w:r w:rsidR="00EE0493">
        <w:rPr>
          <w:i/>
          <w:sz w:val="24"/>
          <w:szCs w:val="24"/>
        </w:rPr>
        <w:t>худшилось</w:t>
      </w:r>
      <w:r w:rsidRPr="00B67FDA">
        <w:rPr>
          <w:i/>
          <w:sz w:val="24"/>
          <w:szCs w:val="24"/>
        </w:rPr>
        <w:t xml:space="preserve"> по сравнению с 201</w:t>
      </w:r>
      <w:r w:rsidR="00F608EF">
        <w:rPr>
          <w:i/>
          <w:sz w:val="24"/>
          <w:szCs w:val="24"/>
        </w:rPr>
        <w:t>8</w:t>
      </w:r>
      <w:r w:rsidRPr="00B67FDA">
        <w:rPr>
          <w:i/>
          <w:sz w:val="24"/>
          <w:szCs w:val="24"/>
        </w:rPr>
        <w:t xml:space="preserve"> годом (</w:t>
      </w:r>
      <w:r w:rsidR="00EE0493">
        <w:rPr>
          <w:i/>
          <w:sz w:val="24"/>
          <w:szCs w:val="24"/>
        </w:rPr>
        <w:t>2</w:t>
      </w:r>
      <w:r w:rsidR="00F608EF">
        <w:rPr>
          <w:i/>
          <w:sz w:val="24"/>
          <w:szCs w:val="24"/>
        </w:rPr>
        <w:t>1</w:t>
      </w:r>
      <w:r w:rsidRPr="00B67FDA">
        <w:rPr>
          <w:i/>
          <w:sz w:val="24"/>
          <w:szCs w:val="24"/>
        </w:rPr>
        <w:t xml:space="preserve"> человек родил</w:t>
      </w:r>
      <w:r w:rsidR="00F608EF">
        <w:rPr>
          <w:i/>
          <w:sz w:val="24"/>
          <w:szCs w:val="24"/>
        </w:rPr>
        <w:t>ся</w:t>
      </w:r>
      <w:r w:rsidRPr="00B67FDA">
        <w:rPr>
          <w:i/>
          <w:sz w:val="24"/>
          <w:szCs w:val="24"/>
        </w:rPr>
        <w:t xml:space="preserve">, </w:t>
      </w:r>
      <w:r w:rsidR="00F608EF">
        <w:rPr>
          <w:i/>
          <w:sz w:val="24"/>
          <w:szCs w:val="24"/>
        </w:rPr>
        <w:t>40</w:t>
      </w:r>
      <w:r w:rsidRPr="00B67FDA">
        <w:rPr>
          <w:i/>
          <w:sz w:val="24"/>
          <w:szCs w:val="24"/>
        </w:rPr>
        <w:t xml:space="preserve"> умерло),   </w:t>
      </w:r>
      <w:r w:rsidRPr="00B67FDA">
        <w:rPr>
          <w:b/>
          <w:i/>
          <w:sz w:val="24"/>
          <w:szCs w:val="24"/>
        </w:rPr>
        <w:t xml:space="preserve">уровень рождаемости </w:t>
      </w:r>
      <w:r w:rsidR="00EE0493">
        <w:rPr>
          <w:b/>
          <w:i/>
          <w:sz w:val="24"/>
          <w:szCs w:val="24"/>
        </w:rPr>
        <w:t>снизился</w:t>
      </w:r>
      <w:r w:rsidR="00FF5156">
        <w:rPr>
          <w:b/>
          <w:i/>
          <w:sz w:val="24"/>
          <w:szCs w:val="24"/>
        </w:rPr>
        <w:t xml:space="preserve"> </w:t>
      </w:r>
      <w:r w:rsidRPr="00B67FDA">
        <w:rPr>
          <w:i/>
          <w:sz w:val="24"/>
          <w:szCs w:val="24"/>
        </w:rPr>
        <w:t>(</w:t>
      </w:r>
      <w:r w:rsidR="00EE0493">
        <w:rPr>
          <w:i/>
          <w:sz w:val="24"/>
          <w:szCs w:val="24"/>
        </w:rPr>
        <w:t>-</w:t>
      </w:r>
      <w:r w:rsidR="00F608EF">
        <w:rPr>
          <w:i/>
          <w:sz w:val="24"/>
          <w:szCs w:val="24"/>
        </w:rPr>
        <w:t>3</w:t>
      </w:r>
      <w:r w:rsidRPr="00B67FDA">
        <w:rPr>
          <w:i/>
          <w:sz w:val="24"/>
          <w:szCs w:val="24"/>
        </w:rPr>
        <w:t xml:space="preserve"> новорожденных к 201</w:t>
      </w:r>
      <w:r w:rsidR="00F608EF">
        <w:rPr>
          <w:i/>
          <w:sz w:val="24"/>
          <w:szCs w:val="24"/>
        </w:rPr>
        <w:t>8</w:t>
      </w:r>
      <w:r w:rsidRPr="00B67FDA">
        <w:rPr>
          <w:i/>
          <w:sz w:val="24"/>
          <w:szCs w:val="24"/>
        </w:rPr>
        <w:t xml:space="preserve"> год</w:t>
      </w:r>
      <w:r w:rsidR="00EE0493">
        <w:rPr>
          <w:i/>
          <w:sz w:val="24"/>
          <w:szCs w:val="24"/>
        </w:rPr>
        <w:t>а</w:t>
      </w:r>
      <w:r w:rsidR="00FD33FF">
        <w:rPr>
          <w:i/>
          <w:sz w:val="24"/>
          <w:szCs w:val="24"/>
        </w:rPr>
        <w:t xml:space="preserve">), а </w:t>
      </w:r>
      <w:r w:rsidRPr="00B67FDA">
        <w:rPr>
          <w:i/>
          <w:sz w:val="24"/>
          <w:szCs w:val="24"/>
        </w:rPr>
        <w:t xml:space="preserve"> </w:t>
      </w:r>
      <w:r w:rsidR="00FD33FF">
        <w:rPr>
          <w:i/>
          <w:sz w:val="24"/>
          <w:szCs w:val="24"/>
        </w:rPr>
        <w:t>ч</w:t>
      </w:r>
      <w:r w:rsidRPr="00B67FDA">
        <w:rPr>
          <w:b/>
          <w:i/>
          <w:sz w:val="24"/>
          <w:szCs w:val="24"/>
        </w:rPr>
        <w:t>исло умерших</w:t>
      </w:r>
      <w:r w:rsidR="00F051A8" w:rsidRPr="00B67FDA">
        <w:rPr>
          <w:i/>
          <w:sz w:val="24"/>
          <w:szCs w:val="24"/>
        </w:rPr>
        <w:t xml:space="preserve"> </w:t>
      </w:r>
      <w:r w:rsidR="00F608EF">
        <w:rPr>
          <w:i/>
          <w:sz w:val="24"/>
          <w:szCs w:val="24"/>
        </w:rPr>
        <w:t>увеличилось</w:t>
      </w:r>
      <w:r w:rsidR="00EE0493">
        <w:rPr>
          <w:i/>
          <w:sz w:val="24"/>
          <w:szCs w:val="24"/>
        </w:rPr>
        <w:t xml:space="preserve"> – </w:t>
      </w:r>
      <w:r w:rsidR="00F608EF">
        <w:rPr>
          <w:i/>
          <w:sz w:val="24"/>
          <w:szCs w:val="24"/>
        </w:rPr>
        <w:t>+4</w:t>
      </w:r>
      <w:r w:rsidR="00EE0493">
        <w:rPr>
          <w:i/>
          <w:sz w:val="24"/>
          <w:szCs w:val="24"/>
        </w:rPr>
        <w:t>.</w:t>
      </w:r>
      <w:r w:rsidRPr="00B67FDA">
        <w:rPr>
          <w:i/>
          <w:sz w:val="24"/>
          <w:szCs w:val="24"/>
        </w:rPr>
        <w:t xml:space="preserve"> </w:t>
      </w:r>
    </w:p>
    <w:p w:rsidR="00B04F9E" w:rsidRPr="00B04F9E" w:rsidRDefault="00AD53CF" w:rsidP="00B04F9E">
      <w:pPr>
        <w:numPr>
          <w:ilvl w:val="0"/>
          <w:numId w:val="15"/>
        </w:numPr>
        <w:ind w:left="0"/>
        <w:jc w:val="center"/>
        <w:rPr>
          <w:b/>
          <w:bCs/>
          <w:color w:val="000000"/>
          <w:sz w:val="24"/>
          <w:szCs w:val="24"/>
        </w:rPr>
      </w:pPr>
      <w:r w:rsidRPr="00720E89">
        <w:rPr>
          <w:b/>
          <w:bCs/>
          <w:color w:val="000000"/>
          <w:sz w:val="24"/>
          <w:szCs w:val="24"/>
        </w:rPr>
        <w:t>Бюджетно-финансовая деятельность</w:t>
      </w:r>
    </w:p>
    <w:p w:rsidR="00B04F9E" w:rsidRPr="00AF4CE5" w:rsidRDefault="00B04F9E" w:rsidP="00B04F9E">
      <w:pPr>
        <w:ind w:firstLine="360"/>
        <w:jc w:val="both"/>
        <w:rPr>
          <w:color w:val="000000"/>
          <w:sz w:val="24"/>
          <w:szCs w:val="24"/>
        </w:rPr>
      </w:pPr>
      <w:r w:rsidRPr="00AF4CE5">
        <w:rPr>
          <w:sz w:val="24"/>
          <w:szCs w:val="24"/>
        </w:rPr>
        <w:t>Главным финансовым инструментом для достижения стабильности социально-экономического развития поселения и показателей эффективности, является бюджет.</w:t>
      </w:r>
      <w:r>
        <w:rPr>
          <w:sz w:val="24"/>
          <w:szCs w:val="24"/>
        </w:rPr>
        <w:t xml:space="preserve"> </w:t>
      </w:r>
      <w:r w:rsidRPr="00AF4CE5">
        <w:rPr>
          <w:sz w:val="24"/>
          <w:szCs w:val="24"/>
        </w:rPr>
        <w:t xml:space="preserve">Основными источниками доходной части бюджета в поселении по-прежнему являются земельный налог (100%), налог на имущество физических лиц (100%) и безвозмездные перечисления из бюджетов разных уровней. </w:t>
      </w:r>
      <w:r>
        <w:rPr>
          <w:sz w:val="24"/>
          <w:szCs w:val="24"/>
        </w:rPr>
        <w:t xml:space="preserve">Доходная часть </w:t>
      </w:r>
      <w:r>
        <w:rPr>
          <w:color w:val="000000"/>
          <w:sz w:val="24"/>
          <w:szCs w:val="24"/>
        </w:rPr>
        <w:t>б</w:t>
      </w:r>
      <w:r w:rsidRPr="00AF4CE5">
        <w:rPr>
          <w:color w:val="000000"/>
          <w:sz w:val="24"/>
          <w:szCs w:val="24"/>
        </w:rPr>
        <w:t>юджет поселения в 201</w:t>
      </w:r>
      <w:r>
        <w:rPr>
          <w:color w:val="000000"/>
          <w:sz w:val="24"/>
          <w:szCs w:val="24"/>
        </w:rPr>
        <w:t>9</w:t>
      </w:r>
      <w:r w:rsidRPr="00AF4CE5">
        <w:rPr>
          <w:color w:val="000000"/>
          <w:sz w:val="24"/>
          <w:szCs w:val="24"/>
        </w:rPr>
        <w:t xml:space="preserve"> году </w:t>
      </w:r>
      <w:r>
        <w:rPr>
          <w:color w:val="000000"/>
          <w:sz w:val="24"/>
          <w:szCs w:val="24"/>
        </w:rPr>
        <w:t>уменьшился</w:t>
      </w:r>
      <w:r w:rsidRPr="00AF4CE5">
        <w:rPr>
          <w:color w:val="000000"/>
          <w:sz w:val="24"/>
          <w:szCs w:val="24"/>
        </w:rPr>
        <w:t xml:space="preserve"> на </w:t>
      </w:r>
      <w:r>
        <w:rPr>
          <w:b/>
          <w:i/>
          <w:color w:val="000000"/>
          <w:sz w:val="24"/>
          <w:szCs w:val="24"/>
        </w:rPr>
        <w:t>12</w:t>
      </w:r>
      <w:r w:rsidRPr="00AF4CE5">
        <w:rPr>
          <w:b/>
          <w:i/>
          <w:color w:val="000000"/>
          <w:sz w:val="24"/>
          <w:szCs w:val="24"/>
        </w:rPr>
        <w:t>%</w:t>
      </w:r>
      <w:r w:rsidRPr="00AF4CE5">
        <w:rPr>
          <w:color w:val="000000"/>
          <w:sz w:val="24"/>
          <w:szCs w:val="24"/>
        </w:rPr>
        <w:t xml:space="preserve"> (по сравнению с 201</w:t>
      </w:r>
      <w:r>
        <w:rPr>
          <w:color w:val="000000"/>
          <w:sz w:val="24"/>
          <w:szCs w:val="24"/>
        </w:rPr>
        <w:t>8</w:t>
      </w:r>
      <w:r w:rsidRPr="00AF4CE5">
        <w:rPr>
          <w:color w:val="000000"/>
          <w:sz w:val="24"/>
          <w:szCs w:val="24"/>
        </w:rPr>
        <w:t xml:space="preserve"> годом), а именно на </w:t>
      </w:r>
      <w:r>
        <w:rPr>
          <w:b/>
          <w:i/>
          <w:color w:val="000000"/>
          <w:sz w:val="24"/>
          <w:szCs w:val="24"/>
        </w:rPr>
        <w:t>4</w:t>
      </w:r>
      <w:r w:rsidRPr="00AF4CE5">
        <w:rPr>
          <w:b/>
          <w:i/>
          <w:color w:val="000000"/>
          <w:sz w:val="24"/>
          <w:szCs w:val="24"/>
        </w:rPr>
        <w:t xml:space="preserve"> млн. </w:t>
      </w:r>
      <w:r>
        <w:rPr>
          <w:b/>
          <w:i/>
          <w:color w:val="000000"/>
          <w:sz w:val="24"/>
          <w:szCs w:val="24"/>
        </w:rPr>
        <w:t>705</w:t>
      </w:r>
      <w:r w:rsidRPr="00AF4CE5">
        <w:rPr>
          <w:b/>
          <w:i/>
          <w:color w:val="000000"/>
          <w:sz w:val="24"/>
          <w:szCs w:val="24"/>
        </w:rPr>
        <w:t xml:space="preserve"> тысяч рублей.</w:t>
      </w:r>
    </w:p>
    <w:p w:rsidR="00B04F9E" w:rsidRPr="00DA266B" w:rsidRDefault="00B04F9E" w:rsidP="00B04F9E">
      <w:pPr>
        <w:jc w:val="both"/>
        <w:rPr>
          <w:i/>
          <w:color w:val="000000"/>
          <w:sz w:val="24"/>
          <w:szCs w:val="24"/>
          <w:highlight w:val="yellow"/>
        </w:rPr>
        <w:sectPr w:rsidR="00B04F9E" w:rsidRPr="00DA266B" w:rsidSect="00B04F9E">
          <w:type w:val="continuous"/>
          <w:pgSz w:w="11909" w:h="16834"/>
          <w:pgMar w:top="567" w:right="567" w:bottom="567" w:left="964" w:header="720" w:footer="720" w:gutter="0"/>
          <w:cols w:space="720"/>
        </w:sectPr>
      </w:pPr>
    </w:p>
    <w:p w:rsidR="00B04F9E" w:rsidRPr="00DA266B" w:rsidRDefault="00B04F9E" w:rsidP="00B04F9E">
      <w:pPr>
        <w:ind w:left="360"/>
        <w:rPr>
          <w:bCs/>
          <w:i/>
          <w:color w:val="000000"/>
          <w:sz w:val="24"/>
          <w:szCs w:val="24"/>
        </w:rPr>
      </w:pPr>
      <w:r w:rsidRPr="00DA266B">
        <w:rPr>
          <w:bCs/>
          <w:i/>
          <w:color w:val="000000"/>
          <w:sz w:val="24"/>
          <w:szCs w:val="24"/>
        </w:rPr>
        <w:lastRenderedPageBreak/>
        <w:t xml:space="preserve">Бюджет  поселения                                                    </w:t>
      </w:r>
    </w:p>
    <w:p w:rsidR="00B04F9E" w:rsidRPr="00DA266B" w:rsidRDefault="00B04F9E" w:rsidP="00B04F9E">
      <w:pPr>
        <w:widowControl/>
        <w:autoSpaceDE/>
        <w:adjustRightInd/>
        <w:rPr>
          <w:i/>
          <w:color w:val="000000"/>
          <w:sz w:val="24"/>
          <w:szCs w:val="24"/>
        </w:rPr>
      </w:pPr>
      <w:r w:rsidRPr="00DA266B">
        <w:rPr>
          <w:i/>
          <w:color w:val="000000"/>
          <w:sz w:val="24"/>
          <w:szCs w:val="24"/>
        </w:rPr>
        <w:lastRenderedPageBreak/>
        <w:t>Структура доходов бюджета тыс. руб.</w:t>
      </w:r>
    </w:p>
    <w:p w:rsidR="00B04F9E" w:rsidRPr="00AF4CE5" w:rsidRDefault="00B04F9E" w:rsidP="00B04F9E">
      <w:pPr>
        <w:widowControl/>
        <w:autoSpaceDE/>
        <w:autoSpaceDN/>
        <w:adjustRightInd/>
        <w:rPr>
          <w:b/>
          <w:color w:val="000000"/>
          <w:sz w:val="24"/>
          <w:szCs w:val="24"/>
        </w:rPr>
        <w:sectPr w:rsidR="00B04F9E" w:rsidRPr="00AF4CE5">
          <w:type w:val="continuous"/>
          <w:pgSz w:w="11909" w:h="16834"/>
          <w:pgMar w:top="567" w:right="567" w:bottom="567" w:left="964" w:header="720" w:footer="720" w:gutter="0"/>
          <w:cols w:num="2" w:space="720" w:equalWidth="0">
            <w:col w:w="4835" w:space="708"/>
            <w:col w:w="4835"/>
          </w:cols>
        </w:sect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80"/>
      </w:tblGrid>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B04F9E" w:rsidRDefault="00B04F9E" w:rsidP="00B04F9E">
            <w:pPr>
              <w:jc w:val="center"/>
              <w:rPr>
                <w:bCs/>
                <w:sz w:val="22"/>
                <w:szCs w:val="22"/>
              </w:rPr>
            </w:pPr>
            <w:r w:rsidRPr="00B04F9E">
              <w:t>2017</w:t>
            </w:r>
          </w:p>
        </w:tc>
        <w:tc>
          <w:tcPr>
            <w:tcW w:w="1980" w:type="dxa"/>
            <w:tcBorders>
              <w:top w:val="single" w:sz="4" w:space="0" w:color="auto"/>
              <w:left w:val="single" w:sz="4" w:space="0" w:color="auto"/>
              <w:bottom w:val="single" w:sz="4" w:space="0" w:color="auto"/>
              <w:right w:val="single" w:sz="4" w:space="0" w:color="auto"/>
            </w:tcBorders>
          </w:tcPr>
          <w:p w:rsidR="00B04F9E" w:rsidRPr="00B04F9E" w:rsidRDefault="00B04F9E" w:rsidP="00B04F9E">
            <w:pPr>
              <w:jc w:val="center"/>
              <w:rPr>
                <w:sz w:val="22"/>
                <w:szCs w:val="22"/>
              </w:rPr>
            </w:pPr>
            <w:r w:rsidRPr="00B04F9E">
              <w:rPr>
                <w:sz w:val="22"/>
                <w:szCs w:val="22"/>
              </w:rPr>
              <w:t>35 391</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6D51D4" w:rsidRDefault="00B04F9E" w:rsidP="00B04F9E">
            <w:pPr>
              <w:jc w:val="center"/>
              <w:rPr>
                <w:b/>
                <w:bCs/>
                <w:color w:val="548DD4" w:themeColor="text2" w:themeTint="99"/>
                <w:sz w:val="22"/>
                <w:szCs w:val="22"/>
              </w:rPr>
            </w:pPr>
            <w:r w:rsidRPr="006D51D4">
              <w:rPr>
                <w:b/>
                <w:color w:val="548DD4" w:themeColor="text2" w:themeTint="99"/>
              </w:rPr>
              <w:t>2018</w:t>
            </w:r>
          </w:p>
        </w:tc>
        <w:tc>
          <w:tcPr>
            <w:tcW w:w="1980" w:type="dxa"/>
            <w:tcBorders>
              <w:top w:val="single" w:sz="4" w:space="0" w:color="auto"/>
              <w:left w:val="single" w:sz="4" w:space="0" w:color="auto"/>
              <w:bottom w:val="single" w:sz="4" w:space="0" w:color="auto"/>
              <w:right w:val="single" w:sz="4" w:space="0" w:color="auto"/>
            </w:tcBorders>
          </w:tcPr>
          <w:p w:rsidR="00B04F9E" w:rsidRPr="006D51D4" w:rsidRDefault="00B04F9E" w:rsidP="00B04F9E">
            <w:pPr>
              <w:jc w:val="center"/>
              <w:rPr>
                <w:b/>
                <w:color w:val="548DD4" w:themeColor="text2" w:themeTint="99"/>
                <w:sz w:val="22"/>
                <w:szCs w:val="22"/>
              </w:rPr>
            </w:pPr>
            <w:r w:rsidRPr="006D51D4">
              <w:rPr>
                <w:b/>
                <w:color w:val="548DD4" w:themeColor="text2" w:themeTint="99"/>
                <w:sz w:val="22"/>
                <w:szCs w:val="22"/>
              </w:rPr>
              <w:t>39 067</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rPr>
            </w:pPr>
            <w:r>
              <w:rPr>
                <w:b/>
                <w:color w:val="FF0000"/>
              </w:rPr>
              <w:t>2019</w:t>
            </w:r>
          </w:p>
        </w:tc>
        <w:tc>
          <w:tcPr>
            <w:tcW w:w="19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34 362</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bCs/>
                <w:color w:val="000000"/>
                <w:sz w:val="22"/>
                <w:szCs w:val="22"/>
              </w:rPr>
            </w:pPr>
            <w:r w:rsidRPr="00AF4CE5">
              <w:rPr>
                <w:b/>
                <w:bCs/>
                <w:color w:val="000000"/>
                <w:sz w:val="22"/>
                <w:szCs w:val="22"/>
              </w:rPr>
              <w:t>% 201</w:t>
            </w:r>
            <w:r>
              <w:rPr>
                <w:b/>
                <w:bCs/>
                <w:color w:val="000000"/>
                <w:sz w:val="22"/>
                <w:szCs w:val="22"/>
              </w:rPr>
              <w:t>9</w:t>
            </w:r>
            <w:r w:rsidRPr="00AF4CE5">
              <w:rPr>
                <w:b/>
                <w:bCs/>
                <w:color w:val="000000"/>
                <w:sz w:val="22"/>
                <w:szCs w:val="22"/>
              </w:rPr>
              <w:t xml:space="preserve"> к 201</w:t>
            </w:r>
            <w:r>
              <w:rPr>
                <w:b/>
                <w:bCs/>
                <w:color w:val="000000"/>
                <w:sz w:val="22"/>
                <w:szCs w:val="22"/>
              </w:rPr>
              <w:t>8</w:t>
            </w:r>
          </w:p>
        </w:tc>
        <w:tc>
          <w:tcPr>
            <w:tcW w:w="19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bCs/>
                <w:color w:val="FF0000"/>
                <w:sz w:val="22"/>
                <w:szCs w:val="22"/>
              </w:rPr>
            </w:pPr>
            <w:r>
              <w:rPr>
                <w:b/>
                <w:color w:val="FF0000"/>
                <w:sz w:val="22"/>
                <w:szCs w:val="22"/>
              </w:rPr>
              <w:t>88</w:t>
            </w:r>
          </w:p>
        </w:tc>
      </w:tr>
    </w:tbl>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46"/>
        <w:gridCol w:w="956"/>
        <w:gridCol w:w="992"/>
        <w:gridCol w:w="992"/>
      </w:tblGrid>
      <w:tr w:rsidR="00B04F9E" w:rsidRPr="00AF4CE5" w:rsidTr="00B04F9E">
        <w:tc>
          <w:tcPr>
            <w:tcW w:w="172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000000"/>
                <w:sz w:val="22"/>
                <w:szCs w:val="22"/>
              </w:rPr>
            </w:pPr>
            <w:r w:rsidRPr="00AF4CE5">
              <w:rPr>
                <w:i/>
                <w:color w:val="000000"/>
                <w:sz w:val="22"/>
                <w:szCs w:val="22"/>
              </w:rPr>
              <w:t>категория</w:t>
            </w:r>
          </w:p>
        </w:tc>
        <w:tc>
          <w:tcPr>
            <w:tcW w:w="94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sz w:val="22"/>
                <w:szCs w:val="22"/>
              </w:rPr>
            </w:pPr>
            <w:r w:rsidRPr="00AF4CE5">
              <w:t>201</w:t>
            </w:r>
            <w:r>
              <w:t>7</w:t>
            </w:r>
          </w:p>
        </w:tc>
        <w:tc>
          <w:tcPr>
            <w:tcW w:w="95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0000FF"/>
                <w:sz w:val="22"/>
                <w:szCs w:val="22"/>
              </w:rPr>
            </w:pPr>
            <w:r w:rsidRPr="00AF4CE5">
              <w:rPr>
                <w:b/>
                <w:color w:val="0000FF"/>
              </w:rPr>
              <w:t>201</w:t>
            </w:r>
            <w:r>
              <w:rPr>
                <w:b/>
                <w:color w:val="0000FF"/>
              </w:rPr>
              <w:t>8</w:t>
            </w:r>
          </w:p>
        </w:tc>
        <w:tc>
          <w:tcPr>
            <w:tcW w:w="99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FF0000"/>
                <w:sz w:val="22"/>
                <w:szCs w:val="22"/>
              </w:rPr>
            </w:pPr>
            <w:r w:rsidRPr="00AF4CE5">
              <w:rPr>
                <w:b/>
                <w:color w:val="FF0000"/>
              </w:rPr>
              <w:t>201</w:t>
            </w:r>
            <w:r>
              <w:rPr>
                <w:b/>
                <w:color w:val="FF0000"/>
              </w:rPr>
              <w:t>9</w:t>
            </w:r>
          </w:p>
        </w:tc>
        <w:tc>
          <w:tcPr>
            <w:tcW w:w="99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000000"/>
                <w:sz w:val="22"/>
                <w:szCs w:val="22"/>
              </w:rPr>
            </w:pPr>
            <w:r w:rsidRPr="00AF4CE5">
              <w:rPr>
                <w:i/>
                <w:color w:val="000000"/>
                <w:sz w:val="22"/>
                <w:szCs w:val="22"/>
              </w:rPr>
              <w:t>201</w:t>
            </w:r>
            <w:r>
              <w:rPr>
                <w:i/>
                <w:color w:val="000000"/>
                <w:sz w:val="22"/>
                <w:szCs w:val="22"/>
              </w:rPr>
              <w:t>9</w:t>
            </w:r>
            <w:r w:rsidRPr="00AF4CE5">
              <w:rPr>
                <w:i/>
                <w:color w:val="000000"/>
                <w:sz w:val="22"/>
                <w:szCs w:val="22"/>
              </w:rPr>
              <w:t xml:space="preserve"> к 201</w:t>
            </w:r>
            <w:r>
              <w:rPr>
                <w:i/>
                <w:color w:val="000000"/>
                <w:sz w:val="22"/>
                <w:szCs w:val="22"/>
              </w:rPr>
              <w:t>8</w:t>
            </w:r>
            <w:r w:rsidRPr="00AF4CE5">
              <w:rPr>
                <w:i/>
                <w:color w:val="000000"/>
                <w:sz w:val="22"/>
                <w:szCs w:val="22"/>
              </w:rPr>
              <w:t>, %</w:t>
            </w:r>
          </w:p>
        </w:tc>
      </w:tr>
      <w:tr w:rsidR="00B04F9E" w:rsidRPr="00AF4CE5" w:rsidTr="00B04F9E">
        <w:tc>
          <w:tcPr>
            <w:tcW w:w="172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color w:val="000000"/>
                <w:sz w:val="22"/>
                <w:szCs w:val="22"/>
              </w:rPr>
            </w:pPr>
            <w:r w:rsidRPr="00AF4CE5">
              <w:rPr>
                <w:color w:val="000000"/>
                <w:sz w:val="22"/>
                <w:szCs w:val="22"/>
              </w:rPr>
              <w:t xml:space="preserve">Безвозмездные поступления, % </w:t>
            </w:r>
            <w:r w:rsidRPr="00AF4CE5">
              <w:t xml:space="preserve"> от всего бюджета</w:t>
            </w:r>
          </w:p>
        </w:tc>
        <w:tc>
          <w:tcPr>
            <w:tcW w:w="94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21 063</w:t>
            </w:r>
          </w:p>
          <w:p w:rsidR="00B04F9E" w:rsidRPr="00AF4CE5" w:rsidRDefault="00B04F9E" w:rsidP="00B04F9E">
            <w:pPr>
              <w:jc w:val="center"/>
              <w:rPr>
                <w:sz w:val="22"/>
                <w:szCs w:val="22"/>
              </w:rPr>
            </w:pPr>
            <w:r>
              <w:rPr>
                <w:sz w:val="22"/>
                <w:szCs w:val="22"/>
              </w:rPr>
              <w:t>60%</w:t>
            </w:r>
          </w:p>
        </w:tc>
        <w:tc>
          <w:tcPr>
            <w:tcW w:w="95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22 464</w:t>
            </w:r>
          </w:p>
          <w:p w:rsidR="00B04F9E" w:rsidRPr="00AF4CE5" w:rsidRDefault="00B04F9E" w:rsidP="00B04F9E">
            <w:pPr>
              <w:jc w:val="center"/>
              <w:rPr>
                <w:b/>
                <w:color w:val="0000FF"/>
                <w:sz w:val="22"/>
                <w:szCs w:val="22"/>
              </w:rPr>
            </w:pPr>
            <w:r>
              <w:rPr>
                <w:b/>
                <w:color w:val="0000FF"/>
                <w:sz w:val="22"/>
                <w:szCs w:val="22"/>
              </w:rPr>
              <w:t>58</w:t>
            </w:r>
            <w:r w:rsidRPr="00AF4CE5">
              <w:rPr>
                <w:b/>
                <w:color w:val="0000FF"/>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15 540</w:t>
            </w:r>
          </w:p>
          <w:p w:rsidR="00B04F9E" w:rsidRPr="00AF4CE5" w:rsidRDefault="00B04F9E" w:rsidP="00B04F9E">
            <w:pPr>
              <w:jc w:val="center"/>
              <w:rPr>
                <w:b/>
                <w:color w:val="FF0000"/>
                <w:sz w:val="22"/>
                <w:szCs w:val="22"/>
              </w:rPr>
            </w:pPr>
            <w:r>
              <w:rPr>
                <w:b/>
                <w:color w:val="FF0000"/>
                <w:sz w:val="22"/>
                <w:szCs w:val="22"/>
              </w:rPr>
              <w:t>45</w:t>
            </w:r>
            <w:r w:rsidRPr="00AF4CE5">
              <w:rPr>
                <w:b/>
                <w:color w:val="FF0000"/>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69</w:t>
            </w:r>
          </w:p>
        </w:tc>
      </w:tr>
      <w:tr w:rsidR="00B04F9E" w:rsidRPr="00AF4CE5" w:rsidTr="00B04F9E">
        <w:tc>
          <w:tcPr>
            <w:tcW w:w="172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color w:val="000000"/>
                <w:sz w:val="22"/>
                <w:szCs w:val="22"/>
              </w:rPr>
            </w:pPr>
            <w:r w:rsidRPr="00AF4CE5">
              <w:rPr>
                <w:color w:val="000000"/>
                <w:sz w:val="22"/>
                <w:szCs w:val="22"/>
              </w:rPr>
              <w:t xml:space="preserve">Собственные доходы, % </w:t>
            </w:r>
            <w:r w:rsidRPr="00AF4CE5">
              <w:t xml:space="preserve"> от всего бюджета</w:t>
            </w:r>
          </w:p>
        </w:tc>
        <w:tc>
          <w:tcPr>
            <w:tcW w:w="94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 xml:space="preserve">14 </w:t>
            </w:r>
            <w:r>
              <w:rPr>
                <w:sz w:val="22"/>
                <w:szCs w:val="22"/>
              </w:rPr>
              <w:t>328</w:t>
            </w:r>
          </w:p>
          <w:p w:rsidR="00B04F9E" w:rsidRPr="00AF4CE5" w:rsidRDefault="00B04F9E" w:rsidP="00B04F9E">
            <w:pPr>
              <w:jc w:val="center"/>
              <w:rPr>
                <w:sz w:val="22"/>
                <w:szCs w:val="22"/>
              </w:rPr>
            </w:pPr>
            <w:r>
              <w:rPr>
                <w:sz w:val="22"/>
                <w:szCs w:val="22"/>
              </w:rPr>
              <w:t>40%</w:t>
            </w:r>
          </w:p>
        </w:tc>
        <w:tc>
          <w:tcPr>
            <w:tcW w:w="95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16 303</w:t>
            </w:r>
          </w:p>
          <w:p w:rsidR="00B04F9E" w:rsidRPr="00AF4CE5" w:rsidRDefault="00B04F9E" w:rsidP="00B04F9E">
            <w:pPr>
              <w:jc w:val="center"/>
              <w:rPr>
                <w:b/>
                <w:color w:val="0000FF"/>
                <w:sz w:val="22"/>
                <w:szCs w:val="22"/>
              </w:rPr>
            </w:pPr>
            <w:r w:rsidRPr="00AF4CE5">
              <w:rPr>
                <w:b/>
                <w:color w:val="0000FF"/>
                <w:sz w:val="22"/>
                <w:szCs w:val="22"/>
              </w:rPr>
              <w:t>4</w:t>
            </w:r>
            <w:r>
              <w:rPr>
                <w:b/>
                <w:color w:val="0000FF"/>
                <w:sz w:val="22"/>
                <w:szCs w:val="22"/>
              </w:rPr>
              <w:t>2</w:t>
            </w:r>
            <w:r w:rsidRPr="00AF4CE5">
              <w:rPr>
                <w:b/>
                <w:color w:val="0000FF"/>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18 822</w:t>
            </w:r>
          </w:p>
          <w:p w:rsidR="00B04F9E" w:rsidRPr="00AF4CE5" w:rsidRDefault="00B04F9E" w:rsidP="00B04F9E">
            <w:pPr>
              <w:jc w:val="center"/>
              <w:rPr>
                <w:b/>
                <w:color w:val="FF0000"/>
                <w:sz w:val="22"/>
                <w:szCs w:val="22"/>
              </w:rPr>
            </w:pPr>
            <w:r>
              <w:rPr>
                <w:b/>
                <w:color w:val="FF0000"/>
                <w:sz w:val="22"/>
                <w:szCs w:val="22"/>
              </w:rPr>
              <w:t>55</w:t>
            </w:r>
            <w:r w:rsidRPr="00AF4CE5">
              <w:rPr>
                <w:b/>
                <w:color w:val="FF0000"/>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sidRPr="00AF4CE5">
              <w:rPr>
                <w:b/>
                <w:color w:val="FF0000"/>
                <w:sz w:val="22"/>
                <w:szCs w:val="22"/>
              </w:rPr>
              <w:t>11</w:t>
            </w:r>
            <w:r>
              <w:rPr>
                <w:b/>
                <w:color w:val="FF0000"/>
                <w:sz w:val="22"/>
                <w:szCs w:val="22"/>
              </w:rPr>
              <w:t>5</w:t>
            </w:r>
          </w:p>
        </w:tc>
      </w:tr>
    </w:tbl>
    <w:p w:rsidR="00B04F9E" w:rsidRPr="00AF4CE5" w:rsidRDefault="0060683C" w:rsidP="00B04F9E">
      <w:pPr>
        <w:widowControl/>
        <w:autoSpaceDE/>
        <w:autoSpaceDN/>
        <w:adjustRightInd/>
        <w:rPr>
          <w:b/>
          <w:bCs/>
          <w:sz w:val="24"/>
          <w:szCs w:val="24"/>
          <w:highlight w:val="yellow"/>
          <w:u w:val="single"/>
        </w:rPr>
        <w:sectPr w:rsidR="00B04F9E" w:rsidRPr="00AF4CE5">
          <w:type w:val="continuous"/>
          <w:pgSz w:w="11909" w:h="16834"/>
          <w:pgMar w:top="567" w:right="567" w:bottom="567" w:left="964" w:header="720" w:footer="720" w:gutter="0"/>
          <w:cols w:space="720"/>
        </w:sectPr>
      </w:pPr>
      <w:r>
        <w:rPr>
          <w:noProof/>
        </w:rPr>
        <w:lastRenderedPageBreak/>
        <w:drawing>
          <wp:anchor distT="0" distB="4191" distL="114300" distR="115189" simplePos="0" relativeHeight="251658240" behindDoc="0" locked="0" layoutInCell="1" allowOverlap="1">
            <wp:simplePos x="0" y="0"/>
            <wp:positionH relativeFrom="column">
              <wp:posOffset>-6350</wp:posOffset>
            </wp:positionH>
            <wp:positionV relativeFrom="paragraph">
              <wp:posOffset>1005840</wp:posOffset>
            </wp:positionV>
            <wp:extent cx="2755265" cy="1883410"/>
            <wp:effectExtent l="0" t="0" r="635" b="0"/>
            <wp:wrapSquare wrapText="right"/>
            <wp:docPr id="102" name="Объект 1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04F9E" w:rsidRPr="00AF4CE5" w:rsidRDefault="00B04F9E" w:rsidP="00B04F9E">
      <w:pPr>
        <w:widowControl/>
        <w:autoSpaceDE/>
        <w:adjustRightInd/>
        <w:rPr>
          <w:b/>
          <w:bCs/>
          <w:sz w:val="28"/>
          <w:szCs w:val="28"/>
        </w:rPr>
      </w:pPr>
    </w:p>
    <w:p w:rsidR="00B04F9E" w:rsidRPr="00AF4CE5" w:rsidRDefault="00B04F9E" w:rsidP="00B04F9E">
      <w:pPr>
        <w:widowControl/>
        <w:autoSpaceDE/>
        <w:adjustRightInd/>
        <w:rPr>
          <w:b/>
          <w:bCs/>
          <w:sz w:val="28"/>
          <w:szCs w:val="28"/>
          <w:highlight w:val="yellow"/>
        </w:rPr>
      </w:pPr>
      <w:r w:rsidRPr="00AF4CE5">
        <w:rPr>
          <w:b/>
          <w:bCs/>
          <w:sz w:val="24"/>
          <w:szCs w:val="24"/>
        </w:rPr>
        <w:t>Исполнение собственных доходов, %</w:t>
      </w:r>
    </w:p>
    <w:tbl>
      <w:tblPr>
        <w:tblpPr w:leftFromText="180" w:rightFromText="180" w:vertAnchor="text" w:horzAnchor="page" w:tblpX="6257"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925"/>
        <w:gridCol w:w="1080"/>
        <w:gridCol w:w="1080"/>
      </w:tblGrid>
      <w:tr w:rsidR="00B04F9E" w:rsidRPr="00AF4CE5" w:rsidTr="00B04F9E">
        <w:tc>
          <w:tcPr>
            <w:tcW w:w="14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категория</w:t>
            </w:r>
          </w:p>
        </w:tc>
        <w:tc>
          <w:tcPr>
            <w:tcW w:w="925"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sz w:val="22"/>
                <w:szCs w:val="22"/>
              </w:rPr>
            </w:pPr>
            <w:r w:rsidRPr="00AF4CE5">
              <w:rPr>
                <w:sz w:val="22"/>
                <w:szCs w:val="22"/>
              </w:rPr>
              <w:t>201</w:t>
            </w:r>
            <w:r>
              <w:rPr>
                <w:sz w:val="22"/>
                <w:szCs w:val="22"/>
              </w:rPr>
              <w:t>7</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0000FF"/>
                <w:sz w:val="22"/>
                <w:szCs w:val="22"/>
              </w:rPr>
            </w:pPr>
            <w:r w:rsidRPr="00AF4CE5">
              <w:rPr>
                <w:b/>
                <w:color w:val="0000FF"/>
                <w:sz w:val="22"/>
                <w:szCs w:val="22"/>
              </w:rPr>
              <w:t>201</w:t>
            </w:r>
            <w:r>
              <w:rPr>
                <w:b/>
                <w:color w:val="0000FF"/>
                <w:sz w:val="22"/>
                <w:szCs w:val="22"/>
              </w:rPr>
              <w:t>8</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FF0000"/>
                <w:sz w:val="22"/>
                <w:szCs w:val="22"/>
              </w:rPr>
            </w:pPr>
            <w:r w:rsidRPr="00AF4CE5">
              <w:rPr>
                <w:b/>
                <w:color w:val="FF0000"/>
                <w:sz w:val="22"/>
                <w:szCs w:val="22"/>
              </w:rPr>
              <w:t>201</w:t>
            </w:r>
            <w:r>
              <w:rPr>
                <w:b/>
                <w:color w:val="FF0000"/>
                <w:sz w:val="22"/>
                <w:szCs w:val="22"/>
              </w:rPr>
              <w:t>9</w:t>
            </w:r>
          </w:p>
        </w:tc>
      </w:tr>
      <w:tr w:rsidR="00B04F9E" w:rsidRPr="00AF4CE5" w:rsidTr="00B04F9E">
        <w:tc>
          <w:tcPr>
            <w:tcW w:w="14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План</w:t>
            </w:r>
          </w:p>
        </w:tc>
        <w:tc>
          <w:tcPr>
            <w:tcW w:w="925"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13433</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15603</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18 741</w:t>
            </w:r>
          </w:p>
        </w:tc>
      </w:tr>
      <w:tr w:rsidR="00B04F9E" w:rsidRPr="00AF4CE5" w:rsidTr="00B04F9E">
        <w:tc>
          <w:tcPr>
            <w:tcW w:w="14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Фактическое исполнение</w:t>
            </w:r>
          </w:p>
        </w:tc>
        <w:tc>
          <w:tcPr>
            <w:tcW w:w="925"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14328</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16303</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18 822</w:t>
            </w:r>
          </w:p>
        </w:tc>
      </w:tr>
      <w:tr w:rsidR="00B04F9E" w:rsidRPr="00AF4CE5" w:rsidTr="00B04F9E">
        <w:tc>
          <w:tcPr>
            <w:tcW w:w="14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sz w:val="22"/>
                <w:szCs w:val="22"/>
              </w:rPr>
            </w:pPr>
            <w:r w:rsidRPr="00AF4CE5">
              <w:rPr>
                <w:b/>
                <w:sz w:val="22"/>
                <w:szCs w:val="22"/>
              </w:rPr>
              <w:t>% факта к плану</w:t>
            </w:r>
          </w:p>
        </w:tc>
        <w:tc>
          <w:tcPr>
            <w:tcW w:w="925"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99</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sidRPr="00AF4CE5">
              <w:rPr>
                <w:b/>
                <w:color w:val="0000FF"/>
                <w:sz w:val="22"/>
                <w:szCs w:val="22"/>
              </w:rPr>
              <w:t>107</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sidRPr="00AF4CE5">
              <w:rPr>
                <w:b/>
                <w:color w:val="FF0000"/>
                <w:sz w:val="22"/>
                <w:szCs w:val="22"/>
              </w:rPr>
              <w:t>10</w:t>
            </w:r>
            <w:r>
              <w:rPr>
                <w:b/>
                <w:color w:val="FF0000"/>
                <w:sz w:val="22"/>
                <w:szCs w:val="22"/>
              </w:rPr>
              <w:t>0</w:t>
            </w:r>
          </w:p>
        </w:tc>
      </w:tr>
    </w:tbl>
    <w:p w:rsidR="00B04F9E" w:rsidRPr="00AF4CE5" w:rsidRDefault="00B04F9E" w:rsidP="00B04F9E">
      <w:pPr>
        <w:widowControl/>
        <w:autoSpaceDE/>
        <w:autoSpaceDN/>
        <w:adjustRightInd/>
        <w:rPr>
          <w:sz w:val="28"/>
          <w:szCs w:val="28"/>
          <w:highlight w:val="yellow"/>
        </w:rPr>
        <w:sectPr w:rsidR="00B04F9E" w:rsidRPr="00AF4CE5">
          <w:type w:val="continuous"/>
          <w:pgSz w:w="11909" w:h="16834"/>
          <w:pgMar w:top="567" w:right="567" w:bottom="567" w:left="964" w:header="720" w:footer="720" w:gutter="0"/>
          <w:cols w:space="720"/>
        </w:sect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8"/>
          <w:szCs w:val="28"/>
          <w:highlight w:val="yellow"/>
          <w:u w:val="single"/>
        </w:rPr>
      </w:pPr>
      <w:r w:rsidRPr="00AF4CE5">
        <w:rPr>
          <w:b/>
          <w:bCs/>
          <w:sz w:val="24"/>
          <w:szCs w:val="24"/>
        </w:rPr>
        <w:t>Безвозмездные поступления за 201</w:t>
      </w:r>
      <w:r>
        <w:rPr>
          <w:b/>
          <w:bCs/>
          <w:sz w:val="24"/>
          <w:szCs w:val="24"/>
        </w:rPr>
        <w:t>9</w:t>
      </w:r>
      <w:r w:rsidRPr="00AF4CE5">
        <w:rPr>
          <w:b/>
          <w:bCs/>
          <w:sz w:val="24"/>
          <w:szCs w:val="24"/>
        </w:rPr>
        <w:t xml:space="preserve"> год        </w:t>
      </w:r>
    </w:p>
    <w:p w:rsidR="00B04F9E" w:rsidRPr="00AF4CE5" w:rsidRDefault="00B04F9E" w:rsidP="00B04F9E">
      <w:pPr>
        <w:widowControl/>
        <w:autoSpaceDE/>
        <w:autoSpaceDN/>
        <w:adjustRightInd/>
        <w:rPr>
          <w:b/>
          <w:bCs/>
          <w:sz w:val="28"/>
          <w:szCs w:val="28"/>
          <w:highlight w:val="yellow"/>
          <w:u w:val="single"/>
        </w:rPr>
        <w:sectPr w:rsidR="00B04F9E" w:rsidRPr="00AF4CE5">
          <w:type w:val="continuous"/>
          <w:pgSz w:w="11909" w:h="16834"/>
          <w:pgMar w:top="567" w:right="567" w:bottom="567" w:left="964" w:header="720" w:footer="720" w:gutter="0"/>
          <w:cols w:space="720"/>
        </w:sectPr>
      </w:pPr>
    </w:p>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2"/>
        <w:gridCol w:w="790"/>
        <w:gridCol w:w="790"/>
        <w:gridCol w:w="790"/>
        <w:gridCol w:w="822"/>
      </w:tblGrid>
      <w:tr w:rsidR="00B04F9E" w:rsidRPr="00AF4CE5" w:rsidTr="00B04F9E">
        <w:trPr>
          <w:trHeight w:val="491"/>
        </w:trPr>
        <w:tc>
          <w:tcPr>
            <w:tcW w:w="125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категория</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sz w:val="22"/>
                <w:szCs w:val="22"/>
              </w:rPr>
            </w:pPr>
            <w:r w:rsidRPr="00AF4CE5">
              <w:rPr>
                <w:sz w:val="22"/>
                <w:szCs w:val="22"/>
              </w:rPr>
              <w:t>201</w:t>
            </w:r>
            <w:r>
              <w:rPr>
                <w:sz w:val="22"/>
                <w:szCs w:val="22"/>
              </w:rPr>
              <w:t>7</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0000FF"/>
                <w:sz w:val="22"/>
                <w:szCs w:val="22"/>
              </w:rPr>
            </w:pPr>
            <w:r w:rsidRPr="00AF4CE5">
              <w:rPr>
                <w:b/>
                <w:color w:val="0000FF"/>
                <w:sz w:val="22"/>
                <w:szCs w:val="22"/>
              </w:rPr>
              <w:t>201</w:t>
            </w:r>
            <w:r>
              <w:rPr>
                <w:b/>
                <w:color w:val="0000FF"/>
                <w:sz w:val="22"/>
                <w:szCs w:val="22"/>
              </w:rPr>
              <w:t>8</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FF0000"/>
                <w:sz w:val="22"/>
                <w:szCs w:val="22"/>
              </w:rPr>
            </w:pPr>
            <w:r w:rsidRPr="00AF4CE5">
              <w:rPr>
                <w:b/>
                <w:color w:val="FF0000"/>
                <w:sz w:val="22"/>
                <w:szCs w:val="22"/>
              </w:rPr>
              <w:t>201</w:t>
            </w:r>
            <w:r>
              <w:rPr>
                <w:b/>
                <w:color w:val="FF0000"/>
                <w:sz w:val="22"/>
                <w:szCs w:val="22"/>
              </w:rPr>
              <w:t>9</w:t>
            </w:r>
          </w:p>
        </w:tc>
        <w:tc>
          <w:tcPr>
            <w:tcW w:w="82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rPr>
            </w:pPr>
            <w:r w:rsidRPr="00AF4CE5">
              <w:rPr>
                <w:b/>
                <w:i/>
              </w:rPr>
              <w:t>% 201</w:t>
            </w:r>
            <w:r>
              <w:rPr>
                <w:b/>
                <w:i/>
              </w:rPr>
              <w:t>9</w:t>
            </w:r>
            <w:r w:rsidRPr="00AF4CE5">
              <w:rPr>
                <w:b/>
                <w:i/>
              </w:rPr>
              <w:t xml:space="preserve">  к 201</w:t>
            </w:r>
            <w:r>
              <w:rPr>
                <w:b/>
                <w:i/>
              </w:rPr>
              <w:t>8</w:t>
            </w:r>
          </w:p>
        </w:tc>
      </w:tr>
      <w:tr w:rsidR="00B04F9E" w:rsidRPr="00AF4CE5" w:rsidTr="00B04F9E">
        <w:trPr>
          <w:trHeight w:val="253"/>
        </w:trPr>
        <w:tc>
          <w:tcPr>
            <w:tcW w:w="125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lastRenderedPageBreak/>
              <w:t>дотации</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pPr>
            <w:r>
              <w:t>9516</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rPr>
            </w:pPr>
            <w:r>
              <w:rPr>
                <w:b/>
                <w:color w:val="0000FF"/>
              </w:rPr>
              <w:t>8782</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rPr>
            </w:pPr>
            <w:r>
              <w:rPr>
                <w:b/>
                <w:color w:val="FF0000"/>
              </w:rPr>
              <w:t>8735</w:t>
            </w:r>
          </w:p>
        </w:tc>
        <w:tc>
          <w:tcPr>
            <w:tcW w:w="82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rPr>
            </w:pPr>
            <w:r>
              <w:rPr>
                <w:b/>
              </w:rPr>
              <w:t>99</w:t>
            </w:r>
          </w:p>
        </w:tc>
      </w:tr>
      <w:tr w:rsidR="00B04F9E" w:rsidRPr="00AF4CE5" w:rsidTr="00B04F9E">
        <w:trPr>
          <w:trHeight w:val="238"/>
        </w:trPr>
        <w:tc>
          <w:tcPr>
            <w:tcW w:w="125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субсидии</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pPr>
            <w:r>
              <w:t>10207</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rPr>
            </w:pPr>
            <w:r>
              <w:rPr>
                <w:b/>
                <w:color w:val="0000FF"/>
              </w:rPr>
              <w:t>12297</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rPr>
            </w:pPr>
            <w:r>
              <w:rPr>
                <w:b/>
                <w:color w:val="FF0000"/>
              </w:rPr>
              <w:t>4015</w:t>
            </w:r>
          </w:p>
        </w:tc>
        <w:tc>
          <w:tcPr>
            <w:tcW w:w="82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rPr>
            </w:pPr>
            <w:r>
              <w:rPr>
                <w:b/>
              </w:rPr>
              <w:t>33</w:t>
            </w:r>
          </w:p>
        </w:tc>
      </w:tr>
      <w:tr w:rsidR="00B04F9E" w:rsidRPr="00AF4CE5" w:rsidTr="00B04F9E">
        <w:trPr>
          <w:trHeight w:val="253"/>
        </w:trPr>
        <w:tc>
          <w:tcPr>
            <w:tcW w:w="125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субвенции</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pPr>
            <w:r w:rsidRPr="00AF4CE5">
              <w:t>18</w:t>
            </w:r>
            <w:r>
              <w:t>1</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rPr>
            </w:pPr>
            <w:r>
              <w:rPr>
                <w:b/>
                <w:color w:val="0000FF"/>
              </w:rPr>
              <w:t>195</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rPr>
            </w:pPr>
            <w:r>
              <w:rPr>
                <w:b/>
                <w:color w:val="FF0000"/>
              </w:rPr>
              <w:t>214</w:t>
            </w:r>
          </w:p>
        </w:tc>
        <w:tc>
          <w:tcPr>
            <w:tcW w:w="82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rPr>
            </w:pPr>
            <w:r w:rsidRPr="00AF4CE5">
              <w:rPr>
                <w:b/>
              </w:rPr>
              <w:t>1</w:t>
            </w:r>
            <w:r>
              <w:rPr>
                <w:b/>
              </w:rPr>
              <w:t>10</w:t>
            </w:r>
          </w:p>
        </w:tc>
      </w:tr>
      <w:tr w:rsidR="00B04F9E" w:rsidRPr="00AF4CE5" w:rsidTr="00B04F9E">
        <w:trPr>
          <w:trHeight w:val="908"/>
        </w:trPr>
        <w:tc>
          <w:tcPr>
            <w:tcW w:w="125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pPr>
            <w:r w:rsidRPr="00AF4CE5">
              <w:t>Иные межбюджетные трансферты</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pPr>
            <w:r>
              <w:t>1159</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rPr>
            </w:pPr>
            <w:r>
              <w:rPr>
                <w:b/>
                <w:color w:val="0000FF"/>
              </w:rPr>
              <w:t>1190</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rPr>
            </w:pPr>
            <w:r>
              <w:rPr>
                <w:b/>
                <w:color w:val="FF0000"/>
              </w:rPr>
              <w:t>2576</w:t>
            </w:r>
          </w:p>
        </w:tc>
        <w:tc>
          <w:tcPr>
            <w:tcW w:w="82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rPr>
            </w:pPr>
            <w:r>
              <w:rPr>
                <w:b/>
              </w:rPr>
              <w:t>216</w:t>
            </w:r>
          </w:p>
        </w:tc>
      </w:tr>
    </w:tbl>
    <w:p w:rsidR="00B04F9E" w:rsidRPr="00AF4CE5" w:rsidRDefault="00B04F9E" w:rsidP="00B04F9E">
      <w:pPr>
        <w:jc w:val="both"/>
        <w:rPr>
          <w:b/>
          <w:bCs/>
          <w:sz w:val="24"/>
          <w:szCs w:val="24"/>
        </w:rPr>
      </w:pPr>
      <w:r w:rsidRPr="00AF4CE5">
        <w:rPr>
          <w:b/>
          <w:bCs/>
          <w:sz w:val="24"/>
          <w:szCs w:val="24"/>
        </w:rPr>
        <w:tab/>
      </w:r>
      <w:r w:rsidRPr="00AF4CE5">
        <w:rPr>
          <w:b/>
          <w:bCs/>
          <w:sz w:val="24"/>
          <w:szCs w:val="24"/>
        </w:rPr>
        <w:tab/>
      </w:r>
      <w:r w:rsidRPr="00AF4CE5">
        <w:rPr>
          <w:b/>
          <w:bCs/>
          <w:sz w:val="24"/>
          <w:szCs w:val="24"/>
        </w:rPr>
        <w:tab/>
      </w:r>
      <w:r w:rsidRPr="00AF4CE5">
        <w:rPr>
          <w:b/>
          <w:bCs/>
          <w:sz w:val="24"/>
          <w:szCs w:val="24"/>
        </w:rPr>
        <w:tab/>
      </w:r>
      <w:r w:rsidRPr="00AF4CE5">
        <w:rPr>
          <w:b/>
          <w:bCs/>
          <w:sz w:val="24"/>
          <w:szCs w:val="24"/>
        </w:rPr>
        <w:tab/>
      </w:r>
    </w:p>
    <w:p w:rsidR="00B04F9E" w:rsidRPr="00AF4CE5" w:rsidRDefault="00B04F9E" w:rsidP="00B04F9E">
      <w:pPr>
        <w:widowControl/>
        <w:autoSpaceDE/>
        <w:autoSpaceDN/>
        <w:adjustRightInd/>
        <w:rPr>
          <w:b/>
          <w:bCs/>
          <w:sz w:val="28"/>
          <w:szCs w:val="28"/>
        </w:rPr>
        <w:sectPr w:rsidR="00B04F9E" w:rsidRPr="00AF4CE5">
          <w:type w:val="continuous"/>
          <w:pgSz w:w="11909" w:h="16834"/>
          <w:pgMar w:top="567" w:right="567" w:bottom="567" w:left="964" w:header="720" w:footer="720" w:gutter="0"/>
          <w:cols w:space="720"/>
        </w:sectPr>
      </w:pPr>
    </w:p>
    <w:p w:rsidR="00B04F9E" w:rsidRPr="00AF4CE5" w:rsidRDefault="00B04F9E" w:rsidP="00B04F9E">
      <w:pPr>
        <w:widowControl/>
        <w:autoSpaceDE/>
        <w:autoSpaceDN/>
        <w:adjustRightInd/>
        <w:ind w:firstLine="708"/>
        <w:rPr>
          <w:sz w:val="24"/>
          <w:szCs w:val="24"/>
        </w:rPr>
        <w:sectPr w:rsidR="00B04F9E" w:rsidRPr="00AF4CE5" w:rsidSect="000E789C">
          <w:type w:val="continuous"/>
          <w:pgSz w:w="11909" w:h="16834"/>
          <w:pgMar w:top="567" w:right="567" w:bottom="567" w:left="964" w:header="720" w:footer="720" w:gutter="0"/>
          <w:cols w:space="720"/>
        </w:sectPr>
      </w:pPr>
      <w:r w:rsidRPr="00AF4CE5">
        <w:rPr>
          <w:b/>
          <w:sz w:val="24"/>
          <w:szCs w:val="24"/>
        </w:rPr>
        <w:t xml:space="preserve">Налоговые и неналоговые  доходы </w:t>
      </w:r>
      <w:r w:rsidRPr="00AF4CE5">
        <w:rPr>
          <w:sz w:val="24"/>
          <w:szCs w:val="24"/>
        </w:rPr>
        <w:t>в бюджет поселения поступили в сумме</w:t>
      </w:r>
      <w:r>
        <w:rPr>
          <w:sz w:val="24"/>
          <w:szCs w:val="24"/>
        </w:rPr>
        <w:t xml:space="preserve"> </w:t>
      </w:r>
      <w:r>
        <w:rPr>
          <w:b/>
          <w:sz w:val="24"/>
          <w:szCs w:val="24"/>
        </w:rPr>
        <w:t>18 822</w:t>
      </w:r>
      <w:r w:rsidRPr="00AF4CE5">
        <w:rPr>
          <w:sz w:val="24"/>
          <w:szCs w:val="24"/>
        </w:rPr>
        <w:t>тыс. руб., с увеличением  к уровню 201</w:t>
      </w:r>
      <w:r>
        <w:rPr>
          <w:sz w:val="24"/>
          <w:szCs w:val="24"/>
        </w:rPr>
        <w:t>8</w:t>
      </w:r>
      <w:r w:rsidRPr="00AF4CE5">
        <w:rPr>
          <w:sz w:val="24"/>
          <w:szCs w:val="24"/>
        </w:rPr>
        <w:t xml:space="preserve"> года на 1</w:t>
      </w:r>
      <w:r>
        <w:rPr>
          <w:sz w:val="24"/>
          <w:szCs w:val="24"/>
        </w:rPr>
        <w:t>5</w:t>
      </w:r>
      <w:r w:rsidRPr="00AF4CE5">
        <w:rPr>
          <w:sz w:val="24"/>
          <w:szCs w:val="24"/>
        </w:rPr>
        <w:t xml:space="preserve">% или </w:t>
      </w:r>
      <w:r w:rsidRPr="00B04F9E">
        <w:rPr>
          <w:b/>
          <w:sz w:val="24"/>
          <w:szCs w:val="24"/>
        </w:rPr>
        <w:t>2 579</w:t>
      </w:r>
      <w:r w:rsidRPr="00AF4CE5">
        <w:rPr>
          <w:sz w:val="24"/>
          <w:szCs w:val="24"/>
        </w:rPr>
        <w:t xml:space="preserve"> тыс. руб.  (</w:t>
      </w:r>
      <w:r>
        <w:rPr>
          <w:b/>
          <w:sz w:val="24"/>
          <w:szCs w:val="24"/>
        </w:rPr>
        <w:t xml:space="preserve">16 303 </w:t>
      </w:r>
      <w:r w:rsidRPr="00AF4CE5">
        <w:rPr>
          <w:sz w:val="24"/>
          <w:szCs w:val="24"/>
        </w:rPr>
        <w:t>тыс. руб. – 201</w:t>
      </w:r>
      <w:r>
        <w:rPr>
          <w:sz w:val="24"/>
          <w:szCs w:val="24"/>
        </w:rPr>
        <w:t>8</w:t>
      </w:r>
      <w:r w:rsidRPr="00AF4CE5">
        <w:rPr>
          <w:sz w:val="24"/>
          <w:szCs w:val="24"/>
        </w:rPr>
        <w:t xml:space="preserve"> год).</w:t>
      </w:r>
    </w:p>
    <w:p w:rsidR="00B04F9E" w:rsidRPr="00AF4CE5" w:rsidRDefault="00B04F9E" w:rsidP="00B04F9E">
      <w:pPr>
        <w:jc w:val="both"/>
        <w:outlineLvl w:val="0"/>
        <w:rPr>
          <w:bCs/>
          <w:sz w:val="24"/>
          <w:szCs w:val="24"/>
        </w:rPr>
      </w:pPr>
      <w:r w:rsidRPr="00AF4CE5">
        <w:rPr>
          <w:b/>
          <w:bCs/>
          <w:sz w:val="24"/>
          <w:szCs w:val="24"/>
        </w:rPr>
        <w:t>Доходы</w:t>
      </w:r>
      <w:r w:rsidRPr="00AF4CE5">
        <w:rPr>
          <w:bCs/>
          <w:sz w:val="24"/>
          <w:szCs w:val="24"/>
        </w:rPr>
        <w:t xml:space="preserve"> (100%) сформированы за счет поступлений следующих налогов: </w:t>
      </w:r>
    </w:p>
    <w:p w:rsidR="00B04F9E" w:rsidRPr="00AF4CE5" w:rsidRDefault="00B04F9E" w:rsidP="00B04F9E">
      <w:pPr>
        <w:jc w:val="both"/>
        <w:outlineLvl w:val="0"/>
        <w:rPr>
          <w:bCs/>
          <w:sz w:val="24"/>
          <w:szCs w:val="24"/>
        </w:rPr>
        <w:sectPr w:rsidR="00B04F9E" w:rsidRPr="00AF4CE5" w:rsidSect="000E789C">
          <w:type w:val="continuous"/>
          <w:pgSz w:w="11909" w:h="16834"/>
          <w:pgMar w:top="567" w:right="567" w:bottom="567" w:left="964" w:header="720" w:footer="720" w:gutter="0"/>
          <w:cols w:space="720"/>
        </w:sectPr>
      </w:pPr>
    </w:p>
    <w:tbl>
      <w:tblPr>
        <w:tblpPr w:leftFromText="180" w:rightFromText="180"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900"/>
        <w:gridCol w:w="900"/>
        <w:gridCol w:w="972"/>
      </w:tblGrid>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Доходы</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201</w:t>
            </w:r>
            <w:r>
              <w:rPr>
                <w:b/>
                <w:i/>
                <w:sz w:val="22"/>
                <w:szCs w:val="22"/>
              </w:rPr>
              <w:t>7</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0000FF"/>
                <w:sz w:val="22"/>
                <w:szCs w:val="22"/>
              </w:rPr>
            </w:pPr>
            <w:r w:rsidRPr="00AF4CE5">
              <w:rPr>
                <w:b/>
                <w:i/>
                <w:color w:val="0000FF"/>
                <w:sz w:val="22"/>
                <w:szCs w:val="22"/>
              </w:rPr>
              <w:t>201</w:t>
            </w:r>
            <w:r>
              <w:rPr>
                <w:b/>
                <w:i/>
                <w:color w:val="0000FF"/>
                <w:sz w:val="22"/>
                <w:szCs w:val="22"/>
              </w:rPr>
              <w:t>8</w:t>
            </w:r>
          </w:p>
        </w:tc>
        <w:tc>
          <w:tcPr>
            <w:tcW w:w="97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FF0000"/>
                <w:sz w:val="22"/>
                <w:szCs w:val="22"/>
              </w:rPr>
            </w:pPr>
            <w:r w:rsidRPr="00AF4CE5">
              <w:rPr>
                <w:b/>
                <w:i/>
                <w:color w:val="FF0000"/>
                <w:sz w:val="22"/>
                <w:szCs w:val="22"/>
              </w:rPr>
              <w:t>201</w:t>
            </w:r>
            <w:r>
              <w:rPr>
                <w:b/>
                <w:i/>
                <w:color w:val="FF0000"/>
                <w:sz w:val="22"/>
                <w:szCs w:val="22"/>
              </w:rPr>
              <w:t>9</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4"/>
                <w:szCs w:val="24"/>
              </w:rPr>
              <w:t>НДФЛ</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3%</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4</w:t>
            </w:r>
            <w:r w:rsidRPr="00AF4CE5">
              <w:rPr>
                <w:b/>
                <w:color w:val="0000FF"/>
                <w:sz w:val="22"/>
                <w:szCs w:val="22"/>
              </w:rPr>
              <w:t>%</w:t>
            </w:r>
          </w:p>
        </w:tc>
        <w:tc>
          <w:tcPr>
            <w:tcW w:w="97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3</w:t>
            </w:r>
            <w:r w:rsidRPr="00AF4CE5">
              <w:rPr>
                <w:b/>
                <w:color w:val="FF0000"/>
                <w:sz w:val="22"/>
                <w:szCs w:val="22"/>
              </w:rPr>
              <w:t>%</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4"/>
                <w:szCs w:val="24"/>
              </w:rPr>
              <w:t>налог на имущество физических лиц</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ind w:left="-689" w:firstLine="689"/>
              <w:jc w:val="center"/>
              <w:rPr>
                <w:sz w:val="22"/>
                <w:szCs w:val="22"/>
              </w:rPr>
            </w:pPr>
            <w:r>
              <w:rPr>
                <w:sz w:val="22"/>
                <w:szCs w:val="22"/>
              </w:rPr>
              <w:t>2</w:t>
            </w:r>
            <w:r w:rsidRPr="00AF4CE5">
              <w:rPr>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1</w:t>
            </w:r>
            <w:r w:rsidRPr="00AF4CE5">
              <w:rPr>
                <w:b/>
                <w:color w:val="0000FF"/>
                <w:sz w:val="22"/>
                <w:szCs w:val="22"/>
              </w:rPr>
              <w:t>%</w:t>
            </w:r>
          </w:p>
        </w:tc>
        <w:tc>
          <w:tcPr>
            <w:tcW w:w="97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2</w:t>
            </w:r>
            <w:r w:rsidRPr="00AF4CE5">
              <w:rPr>
                <w:b/>
                <w:color w:val="FF0000"/>
                <w:sz w:val="22"/>
                <w:szCs w:val="22"/>
              </w:rPr>
              <w:t>%</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4"/>
                <w:szCs w:val="24"/>
              </w:rPr>
            </w:pPr>
            <w:r w:rsidRPr="00AF4CE5">
              <w:rPr>
                <w:sz w:val="24"/>
                <w:szCs w:val="24"/>
              </w:rPr>
              <w:t>земельный налог</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ind w:left="-689" w:firstLine="689"/>
              <w:jc w:val="center"/>
              <w:rPr>
                <w:sz w:val="22"/>
                <w:szCs w:val="22"/>
              </w:rPr>
            </w:pPr>
            <w:r>
              <w:rPr>
                <w:sz w:val="22"/>
                <w:szCs w:val="22"/>
              </w:rPr>
              <w:t>5</w:t>
            </w:r>
            <w:r w:rsidRPr="00AF4CE5">
              <w:rPr>
                <w:sz w:val="22"/>
                <w:szCs w:val="22"/>
              </w:rPr>
              <w:t>5%</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ind w:left="-689" w:firstLine="689"/>
              <w:jc w:val="center"/>
              <w:rPr>
                <w:b/>
                <w:color w:val="0000FF"/>
                <w:sz w:val="22"/>
                <w:szCs w:val="22"/>
              </w:rPr>
            </w:pPr>
            <w:r w:rsidRPr="00AF4CE5">
              <w:rPr>
                <w:b/>
                <w:color w:val="0000FF"/>
                <w:sz w:val="22"/>
                <w:szCs w:val="22"/>
              </w:rPr>
              <w:t>5</w:t>
            </w:r>
            <w:r>
              <w:rPr>
                <w:b/>
                <w:color w:val="0000FF"/>
                <w:sz w:val="22"/>
                <w:szCs w:val="22"/>
              </w:rPr>
              <w:t>3</w:t>
            </w:r>
            <w:r w:rsidRPr="00AF4CE5">
              <w:rPr>
                <w:b/>
                <w:color w:val="0000FF"/>
                <w:sz w:val="22"/>
                <w:szCs w:val="22"/>
              </w:rPr>
              <w:t>%</w:t>
            </w:r>
          </w:p>
        </w:tc>
        <w:tc>
          <w:tcPr>
            <w:tcW w:w="97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sidRPr="00AF4CE5">
              <w:rPr>
                <w:b/>
                <w:color w:val="FF0000"/>
                <w:sz w:val="22"/>
                <w:szCs w:val="22"/>
              </w:rPr>
              <w:t>5</w:t>
            </w:r>
            <w:r>
              <w:rPr>
                <w:b/>
                <w:color w:val="FF0000"/>
                <w:sz w:val="22"/>
                <w:szCs w:val="22"/>
              </w:rPr>
              <w:t>1</w:t>
            </w:r>
            <w:r w:rsidRPr="00AF4CE5">
              <w:rPr>
                <w:b/>
                <w:color w:val="FF0000"/>
                <w:sz w:val="22"/>
                <w:szCs w:val="22"/>
              </w:rPr>
              <w:t>%</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4"/>
                <w:szCs w:val="24"/>
              </w:rPr>
            </w:pPr>
            <w:r w:rsidRPr="00AF4CE5">
              <w:rPr>
                <w:sz w:val="24"/>
                <w:szCs w:val="24"/>
              </w:rPr>
              <w:t>доходы от уплаты акцизов</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ind w:left="-689" w:firstLine="689"/>
              <w:jc w:val="center"/>
              <w:rPr>
                <w:sz w:val="22"/>
                <w:szCs w:val="22"/>
              </w:rPr>
            </w:pPr>
            <w:r>
              <w:rPr>
                <w:sz w:val="22"/>
                <w:szCs w:val="22"/>
              </w:rPr>
              <w:t>40</w:t>
            </w:r>
            <w:r w:rsidRPr="00AF4CE5">
              <w:rPr>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ind w:left="-689" w:firstLine="689"/>
              <w:jc w:val="center"/>
              <w:rPr>
                <w:b/>
                <w:color w:val="0000FF"/>
                <w:sz w:val="22"/>
                <w:szCs w:val="22"/>
              </w:rPr>
            </w:pPr>
            <w:r>
              <w:rPr>
                <w:b/>
                <w:color w:val="0000FF"/>
                <w:sz w:val="22"/>
                <w:szCs w:val="22"/>
              </w:rPr>
              <w:t>38</w:t>
            </w:r>
            <w:r w:rsidRPr="00AF4CE5">
              <w:rPr>
                <w:b/>
                <w:color w:val="0000FF"/>
                <w:sz w:val="22"/>
                <w:szCs w:val="22"/>
              </w:rPr>
              <w:t>%</w:t>
            </w:r>
          </w:p>
        </w:tc>
        <w:tc>
          <w:tcPr>
            <w:tcW w:w="97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sidRPr="00AF4CE5">
              <w:rPr>
                <w:b/>
                <w:color w:val="FF0000"/>
                <w:sz w:val="22"/>
                <w:szCs w:val="22"/>
              </w:rPr>
              <w:t>38%</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4"/>
                <w:szCs w:val="24"/>
              </w:rPr>
            </w:pPr>
            <w:r>
              <w:rPr>
                <w:sz w:val="24"/>
                <w:szCs w:val="24"/>
              </w:rPr>
              <w:t>Доходы от продажи земельных участков</w:t>
            </w:r>
          </w:p>
        </w:tc>
        <w:tc>
          <w:tcPr>
            <w:tcW w:w="900" w:type="dxa"/>
            <w:tcBorders>
              <w:top w:val="single" w:sz="4" w:space="0" w:color="auto"/>
              <w:left w:val="single" w:sz="4" w:space="0" w:color="auto"/>
              <w:bottom w:val="single" w:sz="4" w:space="0" w:color="auto"/>
              <w:right w:val="single" w:sz="4" w:space="0" w:color="auto"/>
            </w:tcBorders>
          </w:tcPr>
          <w:p w:rsidR="00B04F9E" w:rsidRDefault="00B04F9E" w:rsidP="00B04F9E">
            <w:pPr>
              <w:ind w:left="-689" w:firstLine="689"/>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B04F9E" w:rsidRDefault="00B04F9E" w:rsidP="00B04F9E">
            <w:pPr>
              <w:ind w:left="-689" w:firstLine="689"/>
              <w:jc w:val="center"/>
              <w:rPr>
                <w:b/>
                <w:color w:val="0000FF"/>
                <w:sz w:val="22"/>
                <w:szCs w:val="22"/>
              </w:rPr>
            </w:pPr>
          </w:p>
        </w:tc>
        <w:tc>
          <w:tcPr>
            <w:tcW w:w="97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6%</w:t>
            </w:r>
          </w:p>
        </w:tc>
      </w:tr>
    </w:tbl>
    <w:p w:rsidR="00B04F9E" w:rsidRPr="00AF4CE5" w:rsidRDefault="00B04F9E" w:rsidP="00B04F9E">
      <w:pPr>
        <w:widowControl/>
        <w:autoSpaceDE/>
        <w:autoSpaceDN/>
        <w:adjustRightInd/>
        <w:rPr>
          <w:b/>
          <w:bCs/>
          <w:color w:val="008000"/>
          <w:sz w:val="28"/>
          <w:szCs w:val="28"/>
          <w:u w:val="single"/>
        </w:rPr>
        <w:sectPr w:rsidR="00B04F9E" w:rsidRPr="00AF4CE5">
          <w:type w:val="continuous"/>
          <w:pgSz w:w="11909" w:h="16834"/>
          <w:pgMar w:top="567" w:right="567" w:bottom="567" w:left="964" w:header="720" w:footer="720" w:gutter="0"/>
          <w:cols w:space="720"/>
        </w:sectPr>
      </w:pPr>
    </w:p>
    <w:p w:rsidR="00B04F9E" w:rsidRPr="00AF4CE5" w:rsidRDefault="00B04F9E" w:rsidP="00B04F9E">
      <w:pPr>
        <w:jc w:val="both"/>
        <w:rPr>
          <w:b/>
          <w:sz w:val="24"/>
          <w:szCs w:val="24"/>
          <w:u w:val="single"/>
        </w:rPr>
      </w:pPr>
    </w:p>
    <w:p w:rsidR="00B04F9E" w:rsidRPr="00AF4CE5" w:rsidRDefault="00B04F9E" w:rsidP="00B04F9E">
      <w:pPr>
        <w:jc w:val="both"/>
        <w:rPr>
          <w:b/>
          <w:sz w:val="24"/>
          <w:szCs w:val="24"/>
          <w:u w:val="single"/>
        </w:rPr>
      </w:pPr>
    </w:p>
    <w:tbl>
      <w:tblPr>
        <w:tblpPr w:leftFromText="180" w:rightFromText="180" w:vertAnchor="text" w:horzAnchor="margin"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1332"/>
        <w:gridCol w:w="1620"/>
      </w:tblGrid>
      <w:tr w:rsidR="00B04F9E" w:rsidRPr="00AF4CE5" w:rsidTr="00B04F9E">
        <w:tc>
          <w:tcPr>
            <w:tcW w:w="5220" w:type="dxa"/>
            <w:gridSpan w:val="4"/>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000000"/>
                <w:sz w:val="22"/>
                <w:szCs w:val="22"/>
              </w:rPr>
            </w:pPr>
            <w:r w:rsidRPr="00AF4CE5">
              <w:rPr>
                <w:i/>
                <w:color w:val="000000"/>
                <w:sz w:val="22"/>
                <w:szCs w:val="22"/>
              </w:rPr>
              <w:t>Поступления от акцизов, тыс. рублей</w:t>
            </w:r>
          </w:p>
        </w:tc>
      </w:tr>
      <w:tr w:rsidR="00B04F9E" w:rsidRPr="00AF4CE5" w:rsidTr="00B04F9E">
        <w:tc>
          <w:tcPr>
            <w:tcW w:w="11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sz w:val="22"/>
                <w:szCs w:val="22"/>
              </w:rPr>
            </w:pPr>
            <w:r w:rsidRPr="00AF4CE5">
              <w:rPr>
                <w:b/>
              </w:rPr>
              <w:t>201</w:t>
            </w:r>
            <w:r>
              <w:rPr>
                <w:b/>
              </w:rPr>
              <w:t>7</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0000FF"/>
                <w:sz w:val="22"/>
                <w:szCs w:val="22"/>
              </w:rPr>
            </w:pPr>
            <w:r w:rsidRPr="00AF4CE5">
              <w:rPr>
                <w:b/>
                <w:color w:val="0000FF"/>
              </w:rPr>
              <w:t>201</w:t>
            </w:r>
            <w:r>
              <w:rPr>
                <w:b/>
                <w:color w:val="0000FF"/>
              </w:rPr>
              <w:t>8</w:t>
            </w:r>
          </w:p>
        </w:tc>
        <w:tc>
          <w:tcPr>
            <w:tcW w:w="133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FF0000"/>
                <w:sz w:val="22"/>
                <w:szCs w:val="22"/>
              </w:rPr>
            </w:pPr>
            <w:r w:rsidRPr="00AF4CE5">
              <w:rPr>
                <w:b/>
                <w:color w:val="FF0000"/>
              </w:rPr>
              <w:t>201</w:t>
            </w:r>
            <w:r>
              <w:rPr>
                <w:b/>
                <w:color w:val="FF0000"/>
              </w:rPr>
              <w:t>9</w:t>
            </w:r>
          </w:p>
        </w:tc>
        <w:tc>
          <w:tcPr>
            <w:tcW w:w="16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000000"/>
                <w:sz w:val="22"/>
                <w:szCs w:val="22"/>
              </w:rPr>
            </w:pPr>
            <w:r w:rsidRPr="00AF4CE5">
              <w:rPr>
                <w:i/>
                <w:color w:val="000000"/>
                <w:sz w:val="22"/>
                <w:szCs w:val="22"/>
              </w:rPr>
              <w:t>201</w:t>
            </w:r>
            <w:r>
              <w:rPr>
                <w:i/>
                <w:color w:val="000000"/>
                <w:sz w:val="22"/>
                <w:szCs w:val="22"/>
              </w:rPr>
              <w:t>9</w:t>
            </w:r>
            <w:r w:rsidRPr="00AF4CE5">
              <w:rPr>
                <w:i/>
                <w:color w:val="000000"/>
                <w:sz w:val="22"/>
                <w:szCs w:val="22"/>
              </w:rPr>
              <w:t xml:space="preserve"> к 201</w:t>
            </w:r>
            <w:r>
              <w:rPr>
                <w:i/>
                <w:color w:val="000000"/>
                <w:sz w:val="22"/>
                <w:szCs w:val="22"/>
              </w:rPr>
              <w:t>8</w:t>
            </w:r>
            <w:r w:rsidRPr="00AF4CE5">
              <w:rPr>
                <w:i/>
                <w:color w:val="000000"/>
                <w:sz w:val="22"/>
                <w:szCs w:val="22"/>
              </w:rPr>
              <w:t>, %</w:t>
            </w:r>
          </w:p>
        </w:tc>
      </w:tr>
      <w:tr w:rsidR="00B04F9E" w:rsidRPr="00AF4CE5" w:rsidTr="00B04F9E">
        <w:tc>
          <w:tcPr>
            <w:tcW w:w="11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5624</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6138</w:t>
            </w:r>
          </w:p>
        </w:tc>
        <w:tc>
          <w:tcPr>
            <w:tcW w:w="133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7082</w:t>
            </w:r>
          </w:p>
        </w:tc>
        <w:tc>
          <w:tcPr>
            <w:tcW w:w="16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sz w:val="22"/>
                <w:szCs w:val="22"/>
              </w:rPr>
            </w:pPr>
            <w:r>
              <w:rPr>
                <w:b/>
                <w:sz w:val="22"/>
                <w:szCs w:val="22"/>
              </w:rPr>
              <w:t>+944(+15</w:t>
            </w:r>
            <w:r w:rsidRPr="00AF4CE5">
              <w:rPr>
                <w:b/>
                <w:sz w:val="22"/>
                <w:szCs w:val="22"/>
              </w:rPr>
              <w:t>%)</w:t>
            </w:r>
          </w:p>
        </w:tc>
      </w:tr>
    </w:tbl>
    <w:p w:rsidR="00B04F9E" w:rsidRPr="00AF4CE5" w:rsidRDefault="00B04F9E" w:rsidP="00B04F9E">
      <w:pPr>
        <w:jc w:val="both"/>
        <w:rPr>
          <w:b/>
          <w:sz w:val="24"/>
          <w:szCs w:val="24"/>
          <w:u w:val="single"/>
        </w:rPr>
      </w:pPr>
    </w:p>
    <w:p w:rsidR="00B04F9E" w:rsidRPr="00AF4CE5" w:rsidRDefault="00B04F9E" w:rsidP="00B04F9E">
      <w:pPr>
        <w:widowControl/>
        <w:autoSpaceDE/>
        <w:autoSpaceDN/>
        <w:adjustRightInd/>
        <w:rPr>
          <w:b/>
          <w:bCs/>
          <w:color w:val="008000"/>
          <w:sz w:val="28"/>
          <w:szCs w:val="28"/>
          <w:highlight w:val="yellow"/>
          <w:u w:val="single"/>
        </w:rPr>
      </w:pPr>
    </w:p>
    <w:p w:rsidR="00B04F9E" w:rsidRPr="00AF4CE5" w:rsidRDefault="00B04F9E" w:rsidP="00B04F9E">
      <w:pPr>
        <w:ind w:firstLine="709"/>
        <w:rPr>
          <w:sz w:val="24"/>
          <w:szCs w:val="24"/>
        </w:rPr>
        <w:sectPr w:rsidR="00B04F9E" w:rsidRPr="00AF4CE5">
          <w:type w:val="continuous"/>
          <w:pgSz w:w="11909" w:h="16834"/>
          <w:pgMar w:top="567" w:right="567" w:bottom="567" w:left="964" w:header="720" w:footer="720" w:gutter="0"/>
          <w:cols w:space="720"/>
        </w:sectPr>
      </w:pPr>
      <w:r w:rsidRPr="00AF4CE5">
        <w:rPr>
          <w:b/>
          <w:sz w:val="24"/>
          <w:szCs w:val="24"/>
          <w:u w:val="single"/>
        </w:rPr>
        <w:t>Налог на доходы физических лиц</w:t>
      </w:r>
      <w:r w:rsidRPr="00AF4CE5">
        <w:rPr>
          <w:sz w:val="24"/>
          <w:szCs w:val="24"/>
        </w:rPr>
        <w:t xml:space="preserve"> зачислялся в бюджет поселения  по нормативу 2% . За отчетный период налог поступил в сумме </w:t>
      </w:r>
      <w:r>
        <w:rPr>
          <w:b/>
          <w:sz w:val="24"/>
          <w:szCs w:val="24"/>
        </w:rPr>
        <w:t>596</w:t>
      </w:r>
      <w:r w:rsidRPr="00AF4CE5">
        <w:rPr>
          <w:b/>
          <w:sz w:val="24"/>
          <w:szCs w:val="24"/>
        </w:rPr>
        <w:t xml:space="preserve"> тыс. руб</w:t>
      </w:r>
      <w:r w:rsidRPr="00AF4CE5">
        <w:rPr>
          <w:sz w:val="24"/>
          <w:szCs w:val="24"/>
        </w:rPr>
        <w:t xml:space="preserve">., исполнение плана </w:t>
      </w:r>
      <w:r w:rsidRPr="00AF4CE5">
        <w:rPr>
          <w:b/>
          <w:sz w:val="24"/>
          <w:szCs w:val="24"/>
        </w:rPr>
        <w:t>10</w:t>
      </w:r>
      <w:r>
        <w:rPr>
          <w:b/>
          <w:sz w:val="24"/>
          <w:szCs w:val="24"/>
        </w:rPr>
        <w:t>6</w:t>
      </w:r>
      <w:r w:rsidRPr="00AF4CE5">
        <w:rPr>
          <w:b/>
          <w:sz w:val="24"/>
          <w:szCs w:val="24"/>
        </w:rPr>
        <w:t>%.</w:t>
      </w:r>
      <w:r w:rsidRPr="00AF4CE5">
        <w:rPr>
          <w:sz w:val="24"/>
          <w:szCs w:val="24"/>
        </w:rPr>
        <w:t xml:space="preserve">  По сравнению с предыдущим годом - рост на </w:t>
      </w:r>
      <w:r>
        <w:rPr>
          <w:b/>
          <w:sz w:val="24"/>
          <w:szCs w:val="24"/>
        </w:rPr>
        <w:t>4</w:t>
      </w:r>
      <w:r w:rsidRPr="00AF4CE5">
        <w:rPr>
          <w:b/>
          <w:sz w:val="24"/>
          <w:szCs w:val="24"/>
        </w:rPr>
        <w:t>%</w:t>
      </w:r>
      <w:r w:rsidRPr="00AF4CE5">
        <w:rPr>
          <w:sz w:val="24"/>
          <w:szCs w:val="24"/>
        </w:rPr>
        <w:t xml:space="preserve"> или на </w:t>
      </w:r>
      <w:r>
        <w:rPr>
          <w:b/>
          <w:sz w:val="24"/>
          <w:szCs w:val="24"/>
        </w:rPr>
        <w:t>21</w:t>
      </w:r>
      <w:r w:rsidRPr="00AF4CE5">
        <w:rPr>
          <w:b/>
          <w:sz w:val="24"/>
          <w:szCs w:val="24"/>
        </w:rPr>
        <w:t xml:space="preserve"> тыс. руб.</w:t>
      </w:r>
      <w:r w:rsidRPr="00AF4CE5">
        <w:rPr>
          <w:sz w:val="24"/>
          <w:szCs w:val="24"/>
        </w:rPr>
        <w:t xml:space="preserve">  Рост поступления налога связан с ростом заработной п</w:t>
      </w:r>
      <w:r>
        <w:rPr>
          <w:sz w:val="24"/>
          <w:szCs w:val="24"/>
        </w:rPr>
        <w:t>латы работников бюджетной сферы.</w:t>
      </w:r>
    </w:p>
    <w:p w:rsidR="00B04F9E" w:rsidRPr="00AF4CE5" w:rsidRDefault="00B04F9E" w:rsidP="00B04F9E">
      <w:pPr>
        <w:rPr>
          <w:sz w:val="28"/>
          <w:szCs w:val="28"/>
          <w:highlight w:val="green"/>
        </w:rPr>
        <w:sectPr w:rsidR="00B04F9E" w:rsidRPr="00AF4CE5">
          <w:type w:val="continuous"/>
          <w:pgSz w:w="11909" w:h="16834"/>
          <w:pgMar w:top="567" w:right="567" w:bottom="567" w:left="964" w:header="720" w:footer="720" w:gutter="0"/>
          <w:cols w:space="720"/>
        </w:sectPr>
      </w:pPr>
    </w:p>
    <w:p w:rsidR="00B04F9E" w:rsidRPr="00AF4CE5" w:rsidRDefault="00B04F9E" w:rsidP="00B04F9E">
      <w:pPr>
        <w:widowControl/>
        <w:autoSpaceDE/>
        <w:autoSpaceDN/>
        <w:adjustRightInd/>
        <w:rPr>
          <w:b/>
          <w:bCs/>
          <w:color w:val="008000"/>
          <w:sz w:val="28"/>
          <w:szCs w:val="28"/>
          <w:highlight w:val="yellow"/>
          <w:u w:val="single"/>
        </w:rPr>
        <w:sectPr w:rsidR="00B04F9E" w:rsidRPr="00AF4CE5">
          <w:type w:val="continuous"/>
          <w:pgSz w:w="11909" w:h="16834"/>
          <w:pgMar w:top="567" w:right="567" w:bottom="567" w:left="964" w:header="720" w:footer="720" w:gutter="0"/>
          <w:cols w:space="720"/>
        </w:sectPr>
      </w:pPr>
    </w:p>
    <w:p w:rsidR="00B04F9E" w:rsidRPr="00AF4CE5" w:rsidRDefault="00B04F9E" w:rsidP="00B04F9E">
      <w:pPr>
        <w:jc w:val="both"/>
        <w:rPr>
          <w:sz w:val="24"/>
          <w:szCs w:val="24"/>
        </w:rPr>
      </w:pPr>
    </w:p>
    <w:tbl>
      <w:tblPr>
        <w:tblpPr w:leftFromText="180" w:rightFromText="180"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080"/>
        <w:gridCol w:w="1080"/>
      </w:tblGrid>
      <w:tr w:rsidR="00B04F9E" w:rsidRPr="00AF4CE5" w:rsidTr="00B04F9E">
        <w:tc>
          <w:tcPr>
            <w:tcW w:w="10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201</w:t>
            </w:r>
            <w:r>
              <w:rPr>
                <w:b/>
                <w:i/>
                <w:sz w:val="22"/>
                <w:szCs w:val="22"/>
              </w:rPr>
              <w:t>7</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0000FF"/>
                <w:sz w:val="22"/>
                <w:szCs w:val="22"/>
              </w:rPr>
            </w:pPr>
            <w:r w:rsidRPr="00AF4CE5">
              <w:rPr>
                <w:b/>
                <w:i/>
                <w:color w:val="0000FF"/>
                <w:sz w:val="22"/>
                <w:szCs w:val="22"/>
              </w:rPr>
              <w:t>201</w:t>
            </w:r>
            <w:r>
              <w:rPr>
                <w:b/>
                <w:i/>
                <w:color w:val="0000FF"/>
                <w:sz w:val="22"/>
                <w:szCs w:val="22"/>
              </w:rPr>
              <w:t>8</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FF0000"/>
                <w:sz w:val="22"/>
                <w:szCs w:val="22"/>
              </w:rPr>
            </w:pPr>
            <w:r w:rsidRPr="00AF4CE5">
              <w:rPr>
                <w:b/>
                <w:i/>
                <w:color w:val="FF0000"/>
                <w:sz w:val="22"/>
                <w:szCs w:val="22"/>
              </w:rPr>
              <w:t>201</w:t>
            </w:r>
            <w:r>
              <w:rPr>
                <w:b/>
                <w:i/>
                <w:color w:val="FF0000"/>
                <w:sz w:val="22"/>
                <w:szCs w:val="22"/>
              </w:rPr>
              <w:t>9</w:t>
            </w:r>
          </w:p>
        </w:tc>
      </w:tr>
      <w:tr w:rsidR="00B04F9E" w:rsidRPr="00AF4CE5" w:rsidTr="00B04F9E">
        <w:tc>
          <w:tcPr>
            <w:tcW w:w="10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495</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575</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596</w:t>
            </w:r>
          </w:p>
        </w:tc>
      </w:tr>
      <w:tr w:rsidR="00B04F9E" w:rsidRPr="00AF4CE5" w:rsidTr="00B04F9E">
        <w:tc>
          <w:tcPr>
            <w:tcW w:w="10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ind w:left="-689" w:firstLine="689"/>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116</w:t>
            </w:r>
            <w:r w:rsidRPr="00AF4CE5">
              <w:rPr>
                <w:b/>
                <w:color w:val="0000FF"/>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104</w:t>
            </w:r>
            <w:r w:rsidRPr="00AF4CE5">
              <w:rPr>
                <w:b/>
                <w:color w:val="FF0000"/>
                <w:sz w:val="22"/>
                <w:szCs w:val="22"/>
              </w:rPr>
              <w:t>%</w:t>
            </w:r>
          </w:p>
        </w:tc>
      </w:tr>
    </w:tbl>
    <w:p w:rsidR="00B04F9E" w:rsidRPr="00AF4CE5" w:rsidRDefault="0060683C" w:rsidP="00B04F9E">
      <w:pPr>
        <w:widowControl/>
        <w:autoSpaceDE/>
        <w:adjustRightInd/>
        <w:jc w:val="center"/>
        <w:rPr>
          <w:b/>
          <w:bCs/>
          <w:sz w:val="28"/>
          <w:szCs w:val="28"/>
          <w:highlight w:val="yellow"/>
          <w:u w:val="single"/>
        </w:rPr>
      </w:pPr>
      <w:r>
        <w:rPr>
          <w:b/>
          <w:noProof/>
          <w:sz w:val="28"/>
          <w:szCs w:val="28"/>
          <w:u w:val="single"/>
        </w:rPr>
        <w:drawing>
          <wp:inline distT="0" distB="0" distL="0" distR="0">
            <wp:extent cx="3695700" cy="22288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4F9E" w:rsidRPr="00AF4CE5" w:rsidRDefault="00B04F9E" w:rsidP="00B04F9E">
      <w:pPr>
        <w:widowControl/>
        <w:autoSpaceDE/>
        <w:autoSpaceDN/>
        <w:adjustRightInd/>
        <w:rPr>
          <w:b/>
          <w:bCs/>
          <w:sz w:val="28"/>
          <w:szCs w:val="28"/>
          <w:highlight w:val="yellow"/>
          <w:u w:val="single"/>
        </w:rPr>
        <w:sectPr w:rsidR="00B04F9E" w:rsidRPr="00AF4CE5">
          <w:type w:val="continuous"/>
          <w:pgSz w:w="11909" w:h="16834"/>
          <w:pgMar w:top="284" w:right="567" w:bottom="284" w:left="964" w:header="720" w:footer="720" w:gutter="0"/>
          <w:cols w:space="720"/>
        </w:sectPr>
      </w:pPr>
    </w:p>
    <w:p w:rsidR="00B04F9E" w:rsidRPr="00AF4CE5" w:rsidRDefault="00B04F9E" w:rsidP="00B04F9E">
      <w:pPr>
        <w:jc w:val="both"/>
        <w:rPr>
          <w:b/>
          <w:color w:val="000000"/>
          <w:sz w:val="24"/>
          <w:szCs w:val="24"/>
          <w:u w:val="single"/>
        </w:rPr>
      </w:pPr>
    </w:p>
    <w:p w:rsidR="00B04F9E" w:rsidRPr="00AF4CE5" w:rsidRDefault="00B04F9E" w:rsidP="00B04F9E">
      <w:pPr>
        <w:jc w:val="both"/>
        <w:rPr>
          <w:sz w:val="24"/>
          <w:szCs w:val="24"/>
        </w:rPr>
      </w:pPr>
      <w:r w:rsidRPr="00AF4CE5">
        <w:rPr>
          <w:b/>
          <w:color w:val="000000"/>
          <w:sz w:val="24"/>
          <w:szCs w:val="24"/>
          <w:u w:val="single"/>
        </w:rPr>
        <w:t>Земельный налог</w:t>
      </w:r>
      <w:r w:rsidRPr="00AF4CE5">
        <w:rPr>
          <w:b/>
          <w:color w:val="000000"/>
          <w:sz w:val="24"/>
          <w:szCs w:val="24"/>
        </w:rPr>
        <w:t xml:space="preserve"> - </w:t>
      </w:r>
      <w:r w:rsidRPr="00AF4CE5">
        <w:rPr>
          <w:color w:val="000000"/>
          <w:sz w:val="24"/>
          <w:szCs w:val="24"/>
        </w:rPr>
        <w:t xml:space="preserve">основной  налог, сформировавший доходную базу бюджета поселения. В местный бюджет налог зачисляется по нормативу 100%. </w:t>
      </w:r>
    </w:p>
    <w:p w:rsidR="00B04F9E" w:rsidRPr="00AF4CE5" w:rsidRDefault="00B04F9E" w:rsidP="00B04F9E">
      <w:pPr>
        <w:widowControl/>
        <w:autoSpaceDE/>
        <w:autoSpaceDN/>
        <w:adjustRightInd/>
        <w:rPr>
          <w:b/>
          <w:sz w:val="24"/>
          <w:szCs w:val="24"/>
        </w:rPr>
        <w:sectPr w:rsidR="00B04F9E" w:rsidRPr="00AF4CE5">
          <w:type w:val="continuous"/>
          <w:pgSz w:w="11909" w:h="16834"/>
          <w:pgMar w:top="567" w:right="567" w:bottom="567" w:left="964" w:header="720" w:footer="720" w:gutter="0"/>
          <w:cols w:space="720"/>
        </w:sectPr>
      </w:pPr>
    </w:p>
    <w:tbl>
      <w:tblPr>
        <w:tblpPr w:leftFromText="180" w:rightFromText="180" w:vertAnchor="text" w:horzAnchor="margin" w:tblpXSpec="right" w:tblpY="118"/>
        <w:tblW w:w="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787"/>
        <w:gridCol w:w="787"/>
        <w:gridCol w:w="788"/>
      </w:tblGrid>
      <w:tr w:rsidR="00B04F9E" w:rsidRPr="00AF4CE5" w:rsidTr="00B04F9E">
        <w:tc>
          <w:tcPr>
            <w:tcW w:w="196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sz w:val="22"/>
                <w:szCs w:val="22"/>
              </w:rPr>
            </w:pPr>
            <w:r w:rsidRPr="00AF4CE5">
              <w:rPr>
                <w:i/>
                <w:sz w:val="22"/>
                <w:szCs w:val="22"/>
              </w:rPr>
              <w:t>Земельный налог, тыс.руб.</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201</w:t>
            </w:r>
            <w:r>
              <w:rPr>
                <w:b/>
                <w:i/>
                <w:sz w:val="22"/>
                <w:szCs w:val="22"/>
              </w:rPr>
              <w:t>7</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0000FF"/>
                <w:sz w:val="22"/>
                <w:szCs w:val="22"/>
              </w:rPr>
            </w:pPr>
            <w:r w:rsidRPr="00AF4CE5">
              <w:rPr>
                <w:b/>
                <w:i/>
                <w:color w:val="0000FF"/>
                <w:sz w:val="22"/>
                <w:szCs w:val="22"/>
              </w:rPr>
              <w:t>201</w:t>
            </w:r>
            <w:r>
              <w:rPr>
                <w:b/>
                <w:i/>
                <w:color w:val="0000FF"/>
                <w:sz w:val="22"/>
                <w:szCs w:val="22"/>
              </w:rPr>
              <w:t>8</w:t>
            </w:r>
          </w:p>
        </w:tc>
        <w:tc>
          <w:tcPr>
            <w:tcW w:w="7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FF0000"/>
                <w:sz w:val="22"/>
                <w:szCs w:val="22"/>
              </w:rPr>
            </w:pPr>
            <w:r w:rsidRPr="00AF4CE5">
              <w:rPr>
                <w:b/>
                <w:i/>
                <w:color w:val="FF0000"/>
                <w:sz w:val="22"/>
                <w:szCs w:val="22"/>
              </w:rPr>
              <w:t>201</w:t>
            </w:r>
            <w:r>
              <w:rPr>
                <w:b/>
                <w:i/>
                <w:color w:val="FF0000"/>
                <w:sz w:val="22"/>
                <w:szCs w:val="22"/>
              </w:rPr>
              <w:t>9</w:t>
            </w:r>
          </w:p>
        </w:tc>
      </w:tr>
      <w:tr w:rsidR="00B04F9E" w:rsidRPr="00AF4CE5" w:rsidTr="00B04F9E">
        <w:tc>
          <w:tcPr>
            <w:tcW w:w="196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от физических лиц</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3128</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3019</w:t>
            </w:r>
          </w:p>
        </w:tc>
        <w:tc>
          <w:tcPr>
            <w:tcW w:w="7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3243</w:t>
            </w:r>
          </w:p>
        </w:tc>
      </w:tr>
      <w:tr w:rsidR="00B04F9E" w:rsidRPr="00AF4CE5" w:rsidTr="00B04F9E">
        <w:tc>
          <w:tcPr>
            <w:tcW w:w="196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от юридических лиц</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4794</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5620</w:t>
            </w:r>
          </w:p>
        </w:tc>
        <w:tc>
          <w:tcPr>
            <w:tcW w:w="7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6276</w:t>
            </w:r>
          </w:p>
        </w:tc>
      </w:tr>
      <w:tr w:rsidR="00B04F9E" w:rsidRPr="00AF4CE5" w:rsidTr="00B04F9E">
        <w:tc>
          <w:tcPr>
            <w:tcW w:w="196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Всего, тыс. руб.</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7922</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8639</w:t>
            </w:r>
          </w:p>
        </w:tc>
        <w:tc>
          <w:tcPr>
            <w:tcW w:w="7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9519</w:t>
            </w:r>
          </w:p>
        </w:tc>
      </w:tr>
      <w:tr w:rsidR="00B04F9E" w:rsidRPr="00AF4CE5" w:rsidTr="00B04F9E">
        <w:tc>
          <w:tcPr>
            <w:tcW w:w="196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 к предыдущему году</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122</w:t>
            </w:r>
            <w:r w:rsidRPr="00AF4CE5">
              <w:rPr>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109</w:t>
            </w:r>
            <w:r w:rsidRPr="00AF4CE5">
              <w:rPr>
                <w:b/>
                <w:color w:val="0000FF"/>
                <w:sz w:val="22"/>
                <w:szCs w:val="22"/>
              </w:rPr>
              <w:t>%</w:t>
            </w:r>
          </w:p>
        </w:tc>
        <w:tc>
          <w:tcPr>
            <w:tcW w:w="7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sidRPr="00AF4CE5">
              <w:rPr>
                <w:b/>
                <w:color w:val="FF0000"/>
                <w:sz w:val="22"/>
                <w:szCs w:val="22"/>
              </w:rPr>
              <w:t>1</w:t>
            </w:r>
            <w:r>
              <w:rPr>
                <w:b/>
                <w:color w:val="FF0000"/>
                <w:sz w:val="22"/>
                <w:szCs w:val="22"/>
              </w:rPr>
              <w:t>10</w:t>
            </w:r>
            <w:r w:rsidRPr="00AF4CE5">
              <w:rPr>
                <w:b/>
                <w:color w:val="FF0000"/>
                <w:sz w:val="22"/>
                <w:szCs w:val="22"/>
              </w:rPr>
              <w:t>%</w:t>
            </w:r>
          </w:p>
        </w:tc>
      </w:tr>
    </w:tbl>
    <w:p w:rsidR="00B04F9E" w:rsidRPr="00AF4CE5" w:rsidRDefault="0060683C" w:rsidP="00B04F9E">
      <w:pPr>
        <w:jc w:val="center"/>
        <w:rPr>
          <w:b/>
          <w:sz w:val="24"/>
          <w:szCs w:val="24"/>
        </w:rPr>
      </w:pPr>
      <w:r>
        <w:rPr>
          <w:b/>
          <w:noProof/>
          <w:sz w:val="24"/>
          <w:szCs w:val="24"/>
        </w:rPr>
        <w:drawing>
          <wp:inline distT="0" distB="0" distL="0" distR="0">
            <wp:extent cx="3562350" cy="18669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4F9E" w:rsidRPr="00AF4CE5" w:rsidRDefault="00B04F9E" w:rsidP="00B04F9E">
      <w:pPr>
        <w:widowControl/>
        <w:autoSpaceDE/>
        <w:autoSpaceDN/>
        <w:adjustRightInd/>
        <w:rPr>
          <w:i/>
          <w:sz w:val="22"/>
          <w:szCs w:val="22"/>
        </w:rPr>
        <w:sectPr w:rsidR="00B04F9E" w:rsidRPr="00AF4CE5">
          <w:type w:val="continuous"/>
          <w:pgSz w:w="11909" w:h="16834"/>
          <w:pgMar w:top="567" w:right="567" w:bottom="567" w:left="964" w:header="720" w:footer="720" w:gutter="0"/>
          <w:cols w:num="2" w:space="720" w:equalWidth="0">
            <w:col w:w="4835" w:space="708"/>
            <w:col w:w="4835"/>
          </w:cols>
        </w:sectPr>
      </w:pPr>
    </w:p>
    <w:p w:rsidR="00B04F9E" w:rsidRPr="00AF4CE5" w:rsidRDefault="00B04F9E" w:rsidP="00B04F9E">
      <w:pPr>
        <w:jc w:val="both"/>
        <w:rPr>
          <w:sz w:val="24"/>
          <w:szCs w:val="24"/>
        </w:rPr>
      </w:pPr>
      <w:r w:rsidRPr="00AF4CE5">
        <w:rPr>
          <w:color w:val="000000"/>
          <w:sz w:val="24"/>
          <w:szCs w:val="24"/>
        </w:rPr>
        <w:t xml:space="preserve">        Поступление налога составило в отчетном году </w:t>
      </w:r>
      <w:r>
        <w:rPr>
          <w:b/>
          <w:color w:val="000000"/>
          <w:sz w:val="24"/>
          <w:szCs w:val="24"/>
        </w:rPr>
        <w:t>9519</w:t>
      </w:r>
      <w:r w:rsidRPr="00AF4CE5">
        <w:rPr>
          <w:color w:val="000000"/>
          <w:sz w:val="24"/>
          <w:szCs w:val="24"/>
        </w:rPr>
        <w:t xml:space="preserve"> тыс. руб. или </w:t>
      </w:r>
      <w:r>
        <w:rPr>
          <w:color w:val="000000"/>
          <w:sz w:val="24"/>
          <w:szCs w:val="24"/>
        </w:rPr>
        <w:t>101</w:t>
      </w:r>
      <w:r w:rsidRPr="00AF4CE5">
        <w:rPr>
          <w:color w:val="000000"/>
          <w:sz w:val="24"/>
          <w:szCs w:val="24"/>
        </w:rPr>
        <w:t xml:space="preserve">% годового плана, </w:t>
      </w:r>
      <w:r w:rsidRPr="00AF4CE5">
        <w:rPr>
          <w:sz w:val="24"/>
          <w:szCs w:val="24"/>
        </w:rPr>
        <w:t xml:space="preserve">по сравнению с предыдущим годом поступление налога увеличилось </w:t>
      </w:r>
      <w:r w:rsidRPr="00AF4CE5">
        <w:rPr>
          <w:color w:val="000000"/>
          <w:sz w:val="24"/>
          <w:szCs w:val="24"/>
        </w:rPr>
        <w:t xml:space="preserve">на </w:t>
      </w:r>
      <w:r w:rsidRPr="00B04F9E">
        <w:rPr>
          <w:b/>
          <w:color w:val="000000"/>
          <w:sz w:val="24"/>
          <w:szCs w:val="24"/>
        </w:rPr>
        <w:t>880</w:t>
      </w:r>
      <w:r w:rsidRPr="00AF4CE5">
        <w:rPr>
          <w:color w:val="000000"/>
          <w:sz w:val="24"/>
          <w:szCs w:val="24"/>
        </w:rPr>
        <w:t xml:space="preserve"> тыс.руб</w:t>
      </w:r>
      <w:r w:rsidRPr="00AF4CE5">
        <w:rPr>
          <w:sz w:val="24"/>
          <w:szCs w:val="24"/>
        </w:rPr>
        <w:t xml:space="preserve">. </w:t>
      </w:r>
    </w:p>
    <w:p w:rsidR="00B04F9E" w:rsidRPr="00AF4CE5" w:rsidRDefault="00B04F9E" w:rsidP="00B04F9E">
      <w:pPr>
        <w:ind w:firstLine="709"/>
        <w:jc w:val="both"/>
        <w:rPr>
          <w:sz w:val="24"/>
          <w:szCs w:val="24"/>
        </w:rPr>
      </w:pPr>
      <w:r w:rsidRPr="00AF4CE5">
        <w:rPr>
          <w:sz w:val="24"/>
          <w:szCs w:val="24"/>
        </w:rPr>
        <w:t xml:space="preserve">  Недоимка по земельному налогу составляет </w:t>
      </w:r>
      <w:r>
        <w:rPr>
          <w:b/>
          <w:sz w:val="24"/>
          <w:szCs w:val="24"/>
        </w:rPr>
        <w:t>3 159</w:t>
      </w:r>
      <w:r w:rsidRPr="00AF4CE5">
        <w:rPr>
          <w:sz w:val="24"/>
          <w:szCs w:val="24"/>
        </w:rPr>
        <w:t xml:space="preserve"> тыс. руб. с </w:t>
      </w:r>
      <w:r>
        <w:rPr>
          <w:sz w:val="24"/>
          <w:szCs w:val="24"/>
        </w:rPr>
        <w:t>уменьшением</w:t>
      </w:r>
      <w:r w:rsidRPr="00AF4CE5">
        <w:rPr>
          <w:sz w:val="24"/>
          <w:szCs w:val="24"/>
        </w:rPr>
        <w:t xml:space="preserve"> к предыдущему году на </w:t>
      </w:r>
      <w:r>
        <w:rPr>
          <w:sz w:val="24"/>
          <w:szCs w:val="24"/>
        </w:rPr>
        <w:t>10</w:t>
      </w:r>
      <w:r w:rsidRPr="00AF4CE5">
        <w:rPr>
          <w:sz w:val="24"/>
          <w:szCs w:val="24"/>
        </w:rPr>
        <w:t xml:space="preserve"> %, в том числе – </w:t>
      </w:r>
      <w:r>
        <w:rPr>
          <w:b/>
          <w:sz w:val="24"/>
          <w:szCs w:val="24"/>
        </w:rPr>
        <w:t>1 993</w:t>
      </w:r>
      <w:r w:rsidRPr="00AF4CE5">
        <w:rPr>
          <w:b/>
          <w:sz w:val="24"/>
          <w:szCs w:val="24"/>
        </w:rPr>
        <w:t xml:space="preserve"> тыс.рублей</w:t>
      </w:r>
      <w:r w:rsidRPr="00AF4CE5">
        <w:rPr>
          <w:sz w:val="24"/>
          <w:szCs w:val="24"/>
        </w:rPr>
        <w:t xml:space="preserve"> от физических лиц ,с увеличением к предыдущему </w:t>
      </w:r>
      <w:r w:rsidRPr="00AF4CE5">
        <w:rPr>
          <w:sz w:val="24"/>
          <w:szCs w:val="24"/>
        </w:rPr>
        <w:lastRenderedPageBreak/>
        <w:t xml:space="preserve">году на </w:t>
      </w:r>
      <w:r>
        <w:rPr>
          <w:sz w:val="24"/>
          <w:szCs w:val="24"/>
        </w:rPr>
        <w:t>20</w:t>
      </w:r>
      <w:r w:rsidRPr="00AF4CE5">
        <w:rPr>
          <w:sz w:val="24"/>
          <w:szCs w:val="24"/>
        </w:rPr>
        <w:t>%( в 201</w:t>
      </w:r>
      <w:r>
        <w:rPr>
          <w:sz w:val="24"/>
          <w:szCs w:val="24"/>
        </w:rPr>
        <w:t>8</w:t>
      </w:r>
      <w:r w:rsidRPr="00AF4CE5">
        <w:rPr>
          <w:sz w:val="24"/>
          <w:szCs w:val="24"/>
        </w:rPr>
        <w:t xml:space="preserve">году- </w:t>
      </w:r>
      <w:r>
        <w:rPr>
          <w:b/>
          <w:sz w:val="24"/>
          <w:szCs w:val="24"/>
        </w:rPr>
        <w:t>1 655</w:t>
      </w:r>
      <w:r w:rsidRPr="00AF4CE5">
        <w:rPr>
          <w:b/>
          <w:sz w:val="24"/>
          <w:szCs w:val="24"/>
        </w:rPr>
        <w:t xml:space="preserve"> тыс. рублей</w:t>
      </w:r>
      <w:r w:rsidRPr="00AF4CE5">
        <w:rPr>
          <w:sz w:val="24"/>
          <w:szCs w:val="24"/>
        </w:rPr>
        <w:t xml:space="preserve">) и </w:t>
      </w:r>
      <w:r>
        <w:rPr>
          <w:b/>
          <w:sz w:val="24"/>
          <w:szCs w:val="24"/>
        </w:rPr>
        <w:t>1 015</w:t>
      </w:r>
      <w:r w:rsidRPr="00AF4CE5">
        <w:rPr>
          <w:b/>
          <w:sz w:val="24"/>
          <w:szCs w:val="24"/>
        </w:rPr>
        <w:t xml:space="preserve"> тыс. рублей</w:t>
      </w:r>
      <w:r w:rsidRPr="00AF4CE5">
        <w:rPr>
          <w:sz w:val="24"/>
          <w:szCs w:val="24"/>
        </w:rPr>
        <w:t xml:space="preserve"> - от юридических лиц, с </w:t>
      </w:r>
      <w:r>
        <w:rPr>
          <w:sz w:val="24"/>
          <w:szCs w:val="24"/>
        </w:rPr>
        <w:t>уменьшением</w:t>
      </w:r>
      <w:r w:rsidRPr="00AF4CE5">
        <w:rPr>
          <w:sz w:val="24"/>
          <w:szCs w:val="24"/>
        </w:rPr>
        <w:t xml:space="preserve"> к предыдущему году на </w:t>
      </w:r>
      <w:r>
        <w:rPr>
          <w:sz w:val="24"/>
          <w:szCs w:val="24"/>
        </w:rPr>
        <w:t>46</w:t>
      </w:r>
      <w:r w:rsidRPr="00AF4CE5">
        <w:rPr>
          <w:sz w:val="24"/>
          <w:szCs w:val="24"/>
        </w:rPr>
        <w:t>% (в 201</w:t>
      </w:r>
      <w:r>
        <w:rPr>
          <w:sz w:val="24"/>
          <w:szCs w:val="24"/>
        </w:rPr>
        <w:t xml:space="preserve">8 </w:t>
      </w:r>
      <w:r w:rsidRPr="00AF4CE5">
        <w:rPr>
          <w:sz w:val="24"/>
          <w:szCs w:val="24"/>
        </w:rPr>
        <w:t>году</w:t>
      </w:r>
      <w:r>
        <w:rPr>
          <w:sz w:val="24"/>
          <w:szCs w:val="24"/>
        </w:rPr>
        <w:t>-</w:t>
      </w:r>
      <w:r w:rsidRPr="00B04F9E">
        <w:rPr>
          <w:b/>
          <w:sz w:val="24"/>
          <w:szCs w:val="24"/>
        </w:rPr>
        <w:t>1 872</w:t>
      </w:r>
      <w:r>
        <w:rPr>
          <w:sz w:val="24"/>
          <w:szCs w:val="24"/>
        </w:rPr>
        <w:t xml:space="preserve"> </w:t>
      </w:r>
      <w:r w:rsidRPr="00AF4CE5">
        <w:rPr>
          <w:sz w:val="24"/>
          <w:szCs w:val="24"/>
        </w:rPr>
        <w:t>тыс. руб.).</w:t>
      </w:r>
    </w:p>
    <w:p w:rsidR="00B04F9E" w:rsidRPr="00AF4CE5" w:rsidRDefault="0060683C" w:rsidP="00B04F9E">
      <w:pPr>
        <w:ind w:firstLine="709"/>
        <w:jc w:val="both"/>
        <w:rPr>
          <w:sz w:val="24"/>
          <w:szCs w:val="24"/>
        </w:rPr>
      </w:pPr>
      <w:r>
        <w:rPr>
          <w:noProof/>
        </w:rPr>
        <w:drawing>
          <wp:anchor distT="182880" distB="163068" distL="266700" distR="118364" simplePos="0" relativeHeight="251657216" behindDoc="0" locked="0" layoutInCell="1" allowOverlap="1">
            <wp:simplePos x="0" y="0"/>
            <wp:positionH relativeFrom="column">
              <wp:posOffset>159385</wp:posOffset>
            </wp:positionH>
            <wp:positionV relativeFrom="paragraph">
              <wp:posOffset>541655</wp:posOffset>
            </wp:positionV>
            <wp:extent cx="3023870" cy="1444625"/>
            <wp:effectExtent l="0" t="635" r="635" b="0"/>
            <wp:wrapSquare wrapText="right"/>
            <wp:docPr id="101" name="Объект 1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04F9E" w:rsidRPr="00AF4CE5">
        <w:rPr>
          <w:b/>
          <w:sz w:val="24"/>
          <w:szCs w:val="24"/>
        </w:rPr>
        <w:t>Налог на имущество физических лиц</w:t>
      </w:r>
      <w:r w:rsidR="00B04F9E" w:rsidRPr="00AF4CE5">
        <w:rPr>
          <w:sz w:val="24"/>
          <w:szCs w:val="24"/>
        </w:rPr>
        <w:t xml:space="preserve"> зачисляется в бюджет сельского поселения по нормативу 100%. </w:t>
      </w:r>
    </w:p>
    <w:tbl>
      <w:tblPr>
        <w:tblpPr w:leftFromText="180" w:rightFromText="180" w:vertAnchor="text" w:horzAnchor="page" w:tblpX="625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
        <w:gridCol w:w="720"/>
        <w:gridCol w:w="720"/>
      </w:tblGrid>
      <w:tr w:rsidR="00B04F9E" w:rsidRPr="00AF4CE5" w:rsidTr="00B04F9E">
        <w:trPr>
          <w:trHeight w:val="357"/>
        </w:trPr>
        <w:tc>
          <w:tcPr>
            <w:tcW w:w="2268" w:type="dxa"/>
            <w:vMerge w:val="restart"/>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sz w:val="22"/>
                <w:szCs w:val="22"/>
              </w:rPr>
            </w:pPr>
            <w:r w:rsidRPr="00AF4CE5">
              <w:rPr>
                <w:i/>
                <w:sz w:val="22"/>
                <w:szCs w:val="22"/>
              </w:rPr>
              <w:t xml:space="preserve">Налог на имущество, </w:t>
            </w:r>
          </w:p>
          <w:p w:rsidR="00B04F9E" w:rsidRPr="00AF4CE5" w:rsidRDefault="00B04F9E" w:rsidP="00B04F9E">
            <w:pPr>
              <w:jc w:val="center"/>
              <w:rPr>
                <w:i/>
                <w:sz w:val="22"/>
                <w:szCs w:val="22"/>
              </w:rPr>
            </w:pPr>
            <w:r w:rsidRPr="00AF4CE5">
              <w:rPr>
                <w:sz w:val="22"/>
                <w:szCs w:val="22"/>
              </w:rPr>
              <w:t xml:space="preserve">от физических лиц, </w:t>
            </w:r>
            <w:r w:rsidRPr="00AF4CE5">
              <w:rPr>
                <w:i/>
                <w:sz w:val="22"/>
                <w:szCs w:val="22"/>
              </w:rPr>
              <w:t xml:space="preserve"> тыс.руб.</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201</w:t>
            </w:r>
            <w:r>
              <w:rPr>
                <w:b/>
                <w:i/>
                <w:sz w:val="22"/>
                <w:szCs w:val="22"/>
              </w:rPr>
              <w:t>7</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0000FF"/>
                <w:sz w:val="22"/>
                <w:szCs w:val="22"/>
              </w:rPr>
            </w:pPr>
            <w:r w:rsidRPr="00AF4CE5">
              <w:rPr>
                <w:b/>
                <w:i/>
                <w:color w:val="0000FF"/>
                <w:sz w:val="22"/>
                <w:szCs w:val="22"/>
              </w:rPr>
              <w:t>201</w:t>
            </w:r>
            <w:r>
              <w:rPr>
                <w:b/>
                <w:i/>
                <w:color w:val="0000FF"/>
                <w:sz w:val="22"/>
                <w:szCs w:val="22"/>
              </w:rPr>
              <w:t>8</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FF0000"/>
                <w:sz w:val="22"/>
                <w:szCs w:val="22"/>
              </w:rPr>
            </w:pPr>
            <w:r w:rsidRPr="00AF4CE5">
              <w:rPr>
                <w:b/>
                <w:i/>
                <w:color w:val="FF0000"/>
                <w:sz w:val="22"/>
                <w:szCs w:val="22"/>
              </w:rPr>
              <w:t>201</w:t>
            </w:r>
            <w:r>
              <w:rPr>
                <w:b/>
                <w:i/>
                <w:color w:val="FF0000"/>
                <w:sz w:val="22"/>
                <w:szCs w:val="22"/>
              </w:rPr>
              <w:t>9</w:t>
            </w:r>
          </w:p>
        </w:tc>
      </w:tr>
      <w:tr w:rsidR="00B04F9E" w:rsidRPr="00AF4CE5" w:rsidTr="00B04F9E">
        <w:tc>
          <w:tcPr>
            <w:tcW w:w="2268" w:type="dxa"/>
            <w:vMerge/>
            <w:tcBorders>
              <w:top w:val="single" w:sz="4" w:space="0" w:color="auto"/>
              <w:left w:val="single" w:sz="4" w:space="0" w:color="auto"/>
              <w:bottom w:val="single" w:sz="4" w:space="0" w:color="auto"/>
              <w:right w:val="single" w:sz="4" w:space="0" w:color="auto"/>
            </w:tcBorders>
            <w:vAlign w:val="center"/>
          </w:tcPr>
          <w:p w:rsidR="00B04F9E" w:rsidRPr="00AF4CE5" w:rsidRDefault="00B04F9E" w:rsidP="00B04F9E">
            <w:pPr>
              <w:widowControl/>
              <w:autoSpaceDE/>
              <w:autoSpaceDN/>
              <w:adjustRightInd/>
              <w:rPr>
                <w:i/>
                <w:sz w:val="22"/>
                <w:szCs w:val="22"/>
              </w:rPr>
            </w:pP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287</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231</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310</w:t>
            </w:r>
          </w:p>
        </w:tc>
      </w:tr>
      <w:tr w:rsidR="00B04F9E" w:rsidRPr="00AF4CE5" w:rsidTr="00B04F9E">
        <w:tc>
          <w:tcPr>
            <w:tcW w:w="2268" w:type="dxa"/>
            <w:tcBorders>
              <w:top w:val="single" w:sz="4" w:space="0" w:color="auto"/>
              <w:left w:val="single" w:sz="4" w:space="0" w:color="auto"/>
              <w:bottom w:val="single" w:sz="4" w:space="0" w:color="auto"/>
              <w:right w:val="single" w:sz="4" w:space="0" w:color="auto"/>
            </w:tcBorders>
            <w:vAlign w:val="center"/>
          </w:tcPr>
          <w:p w:rsidR="00B04F9E" w:rsidRPr="00AF4CE5" w:rsidRDefault="00B04F9E" w:rsidP="00B04F9E">
            <w:pPr>
              <w:widowControl/>
              <w:autoSpaceDE/>
              <w:autoSpaceDN/>
              <w:adjustRightInd/>
              <w:rPr>
                <w:i/>
              </w:rPr>
            </w:pPr>
            <w:r w:rsidRPr="00AF4CE5">
              <w:t>% к предыдущему году</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80</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134</w:t>
            </w:r>
          </w:p>
        </w:tc>
      </w:tr>
    </w:tbl>
    <w:p w:rsidR="00B04F9E" w:rsidRDefault="00B04F9E" w:rsidP="00B04F9E">
      <w:pPr>
        <w:ind w:left="4956"/>
        <w:jc w:val="both"/>
        <w:rPr>
          <w:sz w:val="24"/>
          <w:szCs w:val="24"/>
        </w:rPr>
      </w:pPr>
    </w:p>
    <w:p w:rsidR="00B04F9E" w:rsidRDefault="00B04F9E" w:rsidP="00B04F9E">
      <w:pPr>
        <w:ind w:left="4956"/>
        <w:jc w:val="both"/>
        <w:rPr>
          <w:sz w:val="24"/>
          <w:szCs w:val="24"/>
        </w:rPr>
      </w:pPr>
    </w:p>
    <w:p w:rsidR="00B04F9E" w:rsidRDefault="00B04F9E" w:rsidP="00B04F9E">
      <w:pPr>
        <w:ind w:left="4956"/>
        <w:jc w:val="both"/>
        <w:rPr>
          <w:sz w:val="24"/>
          <w:szCs w:val="24"/>
        </w:rPr>
      </w:pPr>
    </w:p>
    <w:p w:rsidR="00B04F9E" w:rsidRDefault="00B04F9E" w:rsidP="00B04F9E">
      <w:pPr>
        <w:ind w:left="4956"/>
        <w:jc w:val="both"/>
        <w:rPr>
          <w:sz w:val="24"/>
          <w:szCs w:val="24"/>
        </w:rPr>
      </w:pPr>
    </w:p>
    <w:p w:rsidR="00B04F9E" w:rsidRPr="00AF4CE5" w:rsidRDefault="00B04F9E" w:rsidP="00B04F9E">
      <w:pPr>
        <w:ind w:left="4956"/>
        <w:jc w:val="both"/>
        <w:rPr>
          <w:sz w:val="24"/>
          <w:szCs w:val="24"/>
        </w:rPr>
      </w:pPr>
      <w:r w:rsidRPr="00AF4CE5">
        <w:rPr>
          <w:sz w:val="24"/>
          <w:szCs w:val="24"/>
        </w:rPr>
        <w:t xml:space="preserve">За отчетный период налог поступил в сумме </w:t>
      </w:r>
      <w:r w:rsidRPr="00B04F9E">
        <w:rPr>
          <w:b/>
          <w:sz w:val="24"/>
          <w:szCs w:val="24"/>
        </w:rPr>
        <w:t>310</w:t>
      </w:r>
      <w:r>
        <w:rPr>
          <w:sz w:val="24"/>
          <w:szCs w:val="24"/>
        </w:rPr>
        <w:t xml:space="preserve"> </w:t>
      </w:r>
      <w:r w:rsidRPr="00AF4CE5">
        <w:rPr>
          <w:sz w:val="24"/>
          <w:szCs w:val="24"/>
        </w:rPr>
        <w:t xml:space="preserve">тыс. руб.,с </w:t>
      </w:r>
      <w:r>
        <w:rPr>
          <w:sz w:val="24"/>
          <w:szCs w:val="24"/>
        </w:rPr>
        <w:t xml:space="preserve">увеличением </w:t>
      </w:r>
      <w:r w:rsidRPr="00AF4CE5">
        <w:rPr>
          <w:sz w:val="24"/>
          <w:szCs w:val="24"/>
        </w:rPr>
        <w:t xml:space="preserve"> к предыдущему году на </w:t>
      </w:r>
      <w:r>
        <w:rPr>
          <w:sz w:val="24"/>
          <w:szCs w:val="24"/>
        </w:rPr>
        <w:t>34</w:t>
      </w:r>
      <w:r w:rsidRPr="00AF4CE5">
        <w:rPr>
          <w:sz w:val="24"/>
          <w:szCs w:val="24"/>
        </w:rPr>
        <w:t xml:space="preserve">% или на </w:t>
      </w:r>
      <w:r w:rsidRPr="00B04F9E">
        <w:rPr>
          <w:b/>
          <w:sz w:val="24"/>
          <w:szCs w:val="24"/>
        </w:rPr>
        <w:t>79</w:t>
      </w:r>
      <w:r w:rsidRPr="00AF4CE5">
        <w:rPr>
          <w:sz w:val="24"/>
          <w:szCs w:val="24"/>
        </w:rPr>
        <w:t xml:space="preserve"> тыс. руб. Годовое плановое назначение выполнено на 10</w:t>
      </w:r>
      <w:r>
        <w:rPr>
          <w:sz w:val="24"/>
          <w:szCs w:val="24"/>
        </w:rPr>
        <w:t>4</w:t>
      </w:r>
      <w:r w:rsidRPr="00AF4CE5">
        <w:rPr>
          <w:sz w:val="24"/>
          <w:szCs w:val="24"/>
        </w:rPr>
        <w:t xml:space="preserve"> %. Недоимка по налогу за отчетный период на 01.01.20</w:t>
      </w:r>
      <w:r>
        <w:rPr>
          <w:sz w:val="24"/>
          <w:szCs w:val="24"/>
        </w:rPr>
        <w:t xml:space="preserve">20 </w:t>
      </w:r>
      <w:r w:rsidRPr="00AF4CE5">
        <w:rPr>
          <w:sz w:val="24"/>
          <w:szCs w:val="24"/>
        </w:rPr>
        <w:t xml:space="preserve">составила: - </w:t>
      </w:r>
      <w:r w:rsidRPr="00B04F9E">
        <w:rPr>
          <w:b/>
          <w:sz w:val="24"/>
          <w:szCs w:val="24"/>
        </w:rPr>
        <w:t>151</w:t>
      </w:r>
      <w:r w:rsidRPr="00AF4CE5">
        <w:rPr>
          <w:sz w:val="24"/>
          <w:szCs w:val="24"/>
        </w:rPr>
        <w:t xml:space="preserve"> тыс. руб. с у</w:t>
      </w:r>
      <w:r>
        <w:rPr>
          <w:sz w:val="24"/>
          <w:szCs w:val="24"/>
        </w:rPr>
        <w:t xml:space="preserve">величением </w:t>
      </w:r>
      <w:r w:rsidRPr="00AF4CE5">
        <w:rPr>
          <w:sz w:val="24"/>
          <w:szCs w:val="24"/>
        </w:rPr>
        <w:t>к 201</w:t>
      </w:r>
      <w:r>
        <w:rPr>
          <w:sz w:val="24"/>
          <w:szCs w:val="24"/>
        </w:rPr>
        <w:t>8</w:t>
      </w:r>
      <w:r w:rsidRPr="00AF4CE5">
        <w:rPr>
          <w:sz w:val="24"/>
          <w:szCs w:val="24"/>
        </w:rPr>
        <w:t xml:space="preserve">        году на </w:t>
      </w:r>
      <w:r>
        <w:rPr>
          <w:sz w:val="24"/>
          <w:szCs w:val="24"/>
        </w:rPr>
        <w:t>39</w:t>
      </w:r>
      <w:r w:rsidRPr="00AF4CE5">
        <w:rPr>
          <w:sz w:val="24"/>
          <w:szCs w:val="24"/>
        </w:rPr>
        <w:t>% (201</w:t>
      </w:r>
      <w:r>
        <w:rPr>
          <w:sz w:val="24"/>
          <w:szCs w:val="24"/>
        </w:rPr>
        <w:t>8</w:t>
      </w:r>
      <w:r w:rsidRPr="00AF4CE5">
        <w:rPr>
          <w:sz w:val="24"/>
          <w:szCs w:val="24"/>
        </w:rPr>
        <w:t xml:space="preserve"> г -</w:t>
      </w:r>
      <w:r w:rsidRPr="00B04F9E">
        <w:rPr>
          <w:b/>
          <w:sz w:val="24"/>
          <w:szCs w:val="24"/>
        </w:rPr>
        <w:t xml:space="preserve">108 </w:t>
      </w:r>
      <w:r w:rsidRPr="00AF4CE5">
        <w:rPr>
          <w:sz w:val="24"/>
          <w:szCs w:val="24"/>
        </w:rPr>
        <w:t>тыс. руб.).</w:t>
      </w:r>
    </w:p>
    <w:p w:rsidR="00B04F9E" w:rsidRPr="00AF4CE5" w:rsidRDefault="00B04F9E" w:rsidP="00B04F9E">
      <w:pPr>
        <w:ind w:firstLine="708"/>
        <w:jc w:val="both"/>
        <w:rPr>
          <w:bCs/>
          <w:sz w:val="24"/>
          <w:szCs w:val="24"/>
        </w:rPr>
      </w:pPr>
      <w:r w:rsidRPr="00AF4CE5">
        <w:rPr>
          <w:b/>
          <w:bCs/>
          <w:sz w:val="24"/>
          <w:szCs w:val="24"/>
          <w:u w:val="single"/>
        </w:rPr>
        <w:t>Расходы бюджета  за 201</w:t>
      </w:r>
      <w:r w:rsidRPr="003A2735">
        <w:rPr>
          <w:b/>
          <w:bCs/>
          <w:sz w:val="24"/>
          <w:szCs w:val="24"/>
          <w:u w:val="single"/>
        </w:rPr>
        <w:t>9</w:t>
      </w:r>
      <w:r w:rsidRPr="00AF4CE5">
        <w:rPr>
          <w:b/>
          <w:bCs/>
          <w:sz w:val="24"/>
          <w:szCs w:val="24"/>
          <w:u w:val="single"/>
        </w:rPr>
        <w:t xml:space="preserve"> год</w:t>
      </w:r>
      <w:r w:rsidRPr="00AF4CE5">
        <w:rPr>
          <w:bCs/>
          <w:sz w:val="24"/>
          <w:szCs w:val="24"/>
        </w:rPr>
        <w:t xml:space="preserve">    составили </w:t>
      </w:r>
      <w:r w:rsidRPr="003A2735">
        <w:rPr>
          <w:b/>
          <w:bCs/>
          <w:sz w:val="24"/>
          <w:szCs w:val="24"/>
        </w:rPr>
        <w:t>35 477</w:t>
      </w:r>
      <w:r w:rsidRPr="00AF4CE5">
        <w:rPr>
          <w:bCs/>
          <w:sz w:val="24"/>
          <w:szCs w:val="24"/>
        </w:rPr>
        <w:t>тыс. руб. (201</w:t>
      </w:r>
      <w:r w:rsidRPr="003A2735">
        <w:rPr>
          <w:bCs/>
          <w:sz w:val="24"/>
          <w:szCs w:val="24"/>
        </w:rPr>
        <w:t>8</w:t>
      </w:r>
      <w:r w:rsidRPr="00AF4CE5">
        <w:rPr>
          <w:bCs/>
          <w:sz w:val="24"/>
          <w:szCs w:val="24"/>
        </w:rPr>
        <w:t xml:space="preserve"> год – </w:t>
      </w:r>
      <w:r w:rsidRPr="003A2735">
        <w:rPr>
          <w:b/>
          <w:bCs/>
          <w:sz w:val="24"/>
          <w:szCs w:val="24"/>
        </w:rPr>
        <w:t>36 770</w:t>
      </w:r>
      <w:r w:rsidRPr="00AF4CE5">
        <w:rPr>
          <w:bCs/>
          <w:sz w:val="24"/>
          <w:szCs w:val="24"/>
        </w:rPr>
        <w:t xml:space="preserve">тыс. рублей), что на </w:t>
      </w:r>
      <w:r w:rsidRPr="003A2735">
        <w:rPr>
          <w:bCs/>
          <w:sz w:val="24"/>
          <w:szCs w:val="24"/>
        </w:rPr>
        <w:t>4</w:t>
      </w:r>
      <w:r w:rsidRPr="00AF4CE5">
        <w:rPr>
          <w:bCs/>
          <w:sz w:val="24"/>
          <w:szCs w:val="24"/>
        </w:rPr>
        <w:t xml:space="preserve"> % меньше или на </w:t>
      </w:r>
      <w:r w:rsidRPr="00B04F9E">
        <w:rPr>
          <w:b/>
          <w:bCs/>
          <w:sz w:val="24"/>
          <w:szCs w:val="24"/>
        </w:rPr>
        <w:t>1 293</w:t>
      </w:r>
      <w:r w:rsidRPr="00AF4CE5">
        <w:rPr>
          <w:bCs/>
          <w:sz w:val="24"/>
          <w:szCs w:val="24"/>
        </w:rPr>
        <w:t xml:space="preserve"> тысячу рублей, чем в 201</w:t>
      </w:r>
      <w:r w:rsidRPr="003A2735">
        <w:rPr>
          <w:bCs/>
          <w:sz w:val="24"/>
          <w:szCs w:val="24"/>
        </w:rPr>
        <w:t>8</w:t>
      </w:r>
      <w:r w:rsidRPr="00AF4CE5">
        <w:rPr>
          <w:bCs/>
          <w:sz w:val="24"/>
          <w:szCs w:val="24"/>
        </w:rPr>
        <w:t xml:space="preserve"> году.  </w:t>
      </w:r>
    </w:p>
    <w:p w:rsidR="00B04F9E" w:rsidRPr="00AF4CE5" w:rsidRDefault="00B04F9E" w:rsidP="00B04F9E">
      <w:pPr>
        <w:ind w:firstLine="708"/>
        <w:jc w:val="both"/>
        <w:rPr>
          <w:sz w:val="24"/>
          <w:szCs w:val="24"/>
        </w:rPr>
      </w:pPr>
      <w:r w:rsidRPr="00AF4CE5">
        <w:rPr>
          <w:sz w:val="24"/>
          <w:szCs w:val="24"/>
        </w:rPr>
        <w:t>Расходная часть бюджета традиционно, в соответствии с полномочиями, была направлена в основном на решение социальных вопросов, благоустройства и культуры.</w:t>
      </w:r>
    </w:p>
    <w:p w:rsidR="00B04F9E" w:rsidRDefault="00B04F9E" w:rsidP="00B04F9E">
      <w:pPr>
        <w:jc w:val="both"/>
        <w:rPr>
          <w:color w:val="000000"/>
          <w:sz w:val="24"/>
          <w:szCs w:val="24"/>
        </w:rPr>
      </w:pPr>
    </w:p>
    <w:p w:rsidR="00B04F9E" w:rsidRPr="00AF4CE5" w:rsidRDefault="00B04F9E" w:rsidP="00B04F9E">
      <w:pPr>
        <w:jc w:val="both"/>
        <w:rPr>
          <w:color w:val="000000"/>
          <w:sz w:val="24"/>
          <w:szCs w:val="24"/>
        </w:rPr>
        <w:sectPr w:rsidR="00B04F9E" w:rsidRPr="00AF4CE5">
          <w:type w:val="continuous"/>
          <w:pgSz w:w="11909" w:h="16834"/>
          <w:pgMar w:top="567" w:right="567" w:bottom="567" w:left="964" w:header="720" w:footer="720" w:gutter="0"/>
          <w:cols w:space="720"/>
        </w:sectPr>
      </w:pPr>
    </w:p>
    <w:p w:rsidR="00B04F9E" w:rsidRPr="003A2735" w:rsidRDefault="00B04F9E" w:rsidP="00B04F9E">
      <w:pPr>
        <w:shd w:val="clear" w:color="auto" w:fill="FFFFFF"/>
        <w:jc w:val="center"/>
        <w:rPr>
          <w:color w:val="000000"/>
          <w:spacing w:val="-2"/>
          <w:sz w:val="26"/>
          <w:szCs w:val="26"/>
        </w:rPr>
        <w:sectPr w:rsidR="00B04F9E" w:rsidRPr="003A2735">
          <w:type w:val="continuous"/>
          <w:pgSz w:w="11909" w:h="16834"/>
          <w:pgMar w:top="567" w:right="567" w:bottom="567" w:left="964" w:header="720" w:footer="720" w:gutter="0"/>
          <w:cols w:space="720"/>
        </w:sectPr>
      </w:pPr>
      <w:r w:rsidRPr="00AF4CE5">
        <w:rPr>
          <w:b/>
          <w:bCs/>
          <w:i/>
          <w:color w:val="000000"/>
          <w:sz w:val="24"/>
          <w:szCs w:val="24"/>
        </w:rPr>
        <w:lastRenderedPageBreak/>
        <w:t xml:space="preserve">Исполнение бюджета -   </w:t>
      </w:r>
      <w:r w:rsidRPr="00AF4CE5">
        <w:rPr>
          <w:i/>
          <w:color w:val="000000"/>
          <w:spacing w:val="-2"/>
          <w:sz w:val="24"/>
          <w:szCs w:val="24"/>
        </w:rPr>
        <w:t>РАСХОДЫ, рубле</w:t>
      </w:r>
      <w:r>
        <w:rPr>
          <w:i/>
          <w:color w:val="000000"/>
          <w:spacing w:val="-2"/>
          <w:sz w:val="24"/>
          <w:szCs w:val="24"/>
        </w:rPr>
        <w:t>й</w:t>
      </w:r>
    </w:p>
    <w:p w:rsidR="00B04F9E" w:rsidRDefault="00B04F9E" w:rsidP="00B04F9E">
      <w:pPr>
        <w:rPr>
          <w:sz w:val="24"/>
          <w:szCs w:val="24"/>
          <w:highlight w:val="yellow"/>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3"/>
        <w:gridCol w:w="851"/>
        <w:gridCol w:w="992"/>
        <w:gridCol w:w="2126"/>
        <w:gridCol w:w="1321"/>
      </w:tblGrid>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2018</w:t>
            </w:r>
            <w:r w:rsidR="004773E7">
              <w:rPr>
                <w:b/>
                <w:color w:val="0000FF"/>
                <w:spacing w:val="-2"/>
                <w:sz w:val="24"/>
                <w:szCs w:val="24"/>
              </w:rPr>
              <w:t xml:space="preserve"> </w:t>
            </w:r>
            <w:r w:rsidRPr="00FC442D">
              <w:rPr>
                <w:b/>
                <w:color w:val="0000FF"/>
                <w:spacing w:val="-2"/>
                <w:sz w:val="24"/>
                <w:szCs w:val="24"/>
              </w:rPr>
              <w:t>год</w:t>
            </w: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2019 год</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 к 2018 году</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3922</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3923</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3</w:t>
            </w:r>
            <w:r w:rsidR="004773E7">
              <w:rPr>
                <w:b/>
                <w:color w:val="FF0000"/>
                <w:spacing w:val="-2"/>
                <w:sz w:val="24"/>
                <w:szCs w:val="24"/>
              </w:rPr>
              <w:t xml:space="preserve"> </w:t>
            </w:r>
            <w:r w:rsidRPr="00FC442D">
              <w:rPr>
                <w:b/>
                <w:color w:val="FF0000"/>
                <w:spacing w:val="-2"/>
                <w:sz w:val="24"/>
                <w:szCs w:val="24"/>
              </w:rPr>
              <w:t>796</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11%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97</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195</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1</w:t>
            </w:r>
            <w:r w:rsidR="004773E7">
              <w:rPr>
                <w:b/>
                <w:color w:val="FF0000"/>
                <w:spacing w:val="-2"/>
                <w:sz w:val="24"/>
                <w:szCs w:val="24"/>
              </w:rPr>
              <w:t xml:space="preserve"> </w:t>
            </w:r>
            <w:r w:rsidRPr="00FC442D">
              <w:rPr>
                <w:b/>
                <w:color w:val="FF0000"/>
                <w:spacing w:val="-2"/>
                <w:sz w:val="24"/>
                <w:szCs w:val="24"/>
              </w:rPr>
              <w:t>445</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4%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в 7 раз больше</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Национальная оборона, воинский учет</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181</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195</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214</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0,6%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108</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Национальная экономика (дорожное хозяйство, кадастровые работы)</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11615</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15782</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13</w:t>
            </w:r>
            <w:r w:rsidR="004773E7">
              <w:rPr>
                <w:b/>
                <w:color w:val="FF0000"/>
                <w:spacing w:val="-2"/>
                <w:sz w:val="24"/>
                <w:szCs w:val="24"/>
              </w:rPr>
              <w:t xml:space="preserve"> </w:t>
            </w:r>
            <w:r w:rsidRPr="00FC442D">
              <w:rPr>
                <w:b/>
                <w:color w:val="FF0000"/>
                <w:spacing w:val="-2"/>
                <w:sz w:val="24"/>
                <w:szCs w:val="24"/>
              </w:rPr>
              <w:t>440</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38%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85</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Жилищно-коммунальное хозяйство (уличное освещение,  вывоз мусора, ликвидация свалок, коммунальное хозяйство-баня, переселение из ветхого фонда)</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11773</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10432</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9935</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28%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95</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Образование- работа с молодежью</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282</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50</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77</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0.2%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154</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Культура</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8728</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5877</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6</w:t>
            </w:r>
            <w:r w:rsidR="004773E7">
              <w:rPr>
                <w:b/>
                <w:color w:val="FF0000"/>
                <w:spacing w:val="-2"/>
                <w:sz w:val="24"/>
                <w:szCs w:val="24"/>
              </w:rPr>
              <w:t xml:space="preserve"> </w:t>
            </w:r>
            <w:r w:rsidRPr="00FC442D">
              <w:rPr>
                <w:b/>
                <w:color w:val="FF0000"/>
                <w:spacing w:val="-2"/>
                <w:sz w:val="24"/>
                <w:szCs w:val="24"/>
              </w:rPr>
              <w:t>259</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18%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106</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Социальная политика - муниципальная пенсия, оказание материальной помощи при пожаре</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24</w:t>
            </w: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70</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0,1%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в 2,9 раза больше</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732</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color w:val="0000FF"/>
                <w:spacing w:val="-2"/>
                <w:sz w:val="24"/>
                <w:szCs w:val="24"/>
              </w:rPr>
            </w:pPr>
            <w:r w:rsidRPr="00FC442D">
              <w:rPr>
                <w:color w:val="0000FF"/>
                <w:spacing w:val="-2"/>
                <w:sz w:val="24"/>
                <w:szCs w:val="24"/>
              </w:rPr>
              <w:t>150</w:t>
            </w: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108</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0,3%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в 11,8 меньше</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B04F9E" w:rsidRPr="004773E7" w:rsidRDefault="00B04F9E" w:rsidP="00B04F9E">
            <w:pPr>
              <w:jc w:val="center"/>
              <w:rPr>
                <w:color w:val="0070C0"/>
                <w:spacing w:val="-2"/>
                <w:sz w:val="24"/>
                <w:szCs w:val="24"/>
              </w:rPr>
            </w:pPr>
            <w:r w:rsidRPr="004773E7">
              <w:rPr>
                <w:color w:val="0070C0"/>
                <w:spacing w:val="-2"/>
                <w:sz w:val="24"/>
                <w:szCs w:val="24"/>
              </w:rPr>
              <w:t>145</w:t>
            </w: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135</w:t>
            </w:r>
          </w:p>
          <w:p w:rsidR="00B04F9E" w:rsidRPr="00FC442D" w:rsidRDefault="00B04F9E" w:rsidP="00B04F9E">
            <w:pPr>
              <w:jc w:val="center"/>
              <w:rPr>
                <w:b/>
                <w:spacing w:val="-2"/>
                <w:sz w:val="24"/>
                <w:szCs w:val="24"/>
              </w:rPr>
            </w:pPr>
            <w:r w:rsidRPr="00FC442D">
              <w:rPr>
                <w:b/>
                <w:color w:val="FF0000"/>
                <w:spacing w:val="-2"/>
                <w:sz w:val="24"/>
                <w:szCs w:val="24"/>
              </w:rPr>
              <w:t xml:space="preserve">0,4%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spacing w:val="-2"/>
                <w:sz w:val="24"/>
                <w:szCs w:val="24"/>
              </w:rPr>
            </w:pPr>
            <w:r w:rsidRPr="00FC442D">
              <w:rPr>
                <w:b/>
                <w:spacing w:val="-2"/>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spacing w:val="-2"/>
                <w:sz w:val="24"/>
                <w:szCs w:val="24"/>
              </w:rPr>
            </w:pPr>
            <w:r w:rsidRPr="00FC442D">
              <w:rPr>
                <w:b/>
                <w:spacing w:val="-2"/>
                <w:sz w:val="24"/>
                <w:szCs w:val="24"/>
              </w:rPr>
              <w:t>38571</w:t>
            </w:r>
          </w:p>
        </w:tc>
        <w:tc>
          <w:tcPr>
            <w:tcW w:w="992" w:type="dxa"/>
            <w:tcBorders>
              <w:top w:val="single" w:sz="4" w:space="0" w:color="auto"/>
              <w:left w:val="single" w:sz="4" w:space="0" w:color="auto"/>
              <w:bottom w:val="single" w:sz="4" w:space="0" w:color="auto"/>
              <w:right w:val="single" w:sz="4" w:space="0" w:color="auto"/>
            </w:tcBorders>
          </w:tcPr>
          <w:p w:rsidR="00B04F9E" w:rsidRPr="004773E7" w:rsidRDefault="00B04F9E" w:rsidP="00B04F9E">
            <w:pPr>
              <w:jc w:val="center"/>
              <w:rPr>
                <w:b/>
                <w:color w:val="0070C0"/>
                <w:spacing w:val="-2"/>
                <w:sz w:val="24"/>
                <w:szCs w:val="24"/>
              </w:rPr>
            </w:pPr>
            <w:r w:rsidRPr="004773E7">
              <w:rPr>
                <w:b/>
                <w:color w:val="0070C0"/>
                <w:spacing w:val="-2"/>
                <w:sz w:val="24"/>
                <w:szCs w:val="24"/>
              </w:rPr>
              <w:t>36770</w:t>
            </w:r>
          </w:p>
        </w:tc>
        <w:tc>
          <w:tcPr>
            <w:tcW w:w="2126" w:type="dxa"/>
            <w:tcBorders>
              <w:top w:val="single" w:sz="4" w:space="0" w:color="auto"/>
              <w:left w:val="single" w:sz="4" w:space="0" w:color="auto"/>
              <w:bottom w:val="single" w:sz="4" w:space="0" w:color="auto"/>
              <w:right w:val="single" w:sz="4" w:space="0" w:color="auto"/>
            </w:tcBorders>
          </w:tcPr>
          <w:p w:rsidR="00B04F9E" w:rsidRPr="004773E7" w:rsidRDefault="00B04F9E" w:rsidP="00B04F9E">
            <w:pPr>
              <w:jc w:val="center"/>
              <w:rPr>
                <w:b/>
                <w:color w:val="FF0000"/>
                <w:spacing w:val="-2"/>
                <w:sz w:val="24"/>
                <w:szCs w:val="24"/>
              </w:rPr>
            </w:pPr>
            <w:r w:rsidRPr="004773E7">
              <w:rPr>
                <w:b/>
                <w:color w:val="FF0000"/>
                <w:spacing w:val="-2"/>
                <w:sz w:val="24"/>
                <w:szCs w:val="24"/>
              </w:rPr>
              <w:t>35</w:t>
            </w:r>
            <w:r w:rsidR="004773E7" w:rsidRPr="004773E7">
              <w:rPr>
                <w:b/>
                <w:color w:val="FF0000"/>
                <w:spacing w:val="-2"/>
                <w:sz w:val="24"/>
                <w:szCs w:val="24"/>
              </w:rPr>
              <w:t xml:space="preserve"> </w:t>
            </w:r>
            <w:r w:rsidRPr="004773E7">
              <w:rPr>
                <w:b/>
                <w:color w:val="FF0000"/>
                <w:spacing w:val="-2"/>
                <w:sz w:val="24"/>
                <w:szCs w:val="24"/>
              </w:rPr>
              <w:t>477</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spacing w:val="-2"/>
                <w:sz w:val="24"/>
                <w:szCs w:val="24"/>
              </w:rPr>
            </w:pPr>
            <w:r w:rsidRPr="00FC442D">
              <w:rPr>
                <w:b/>
                <w:spacing w:val="-2"/>
                <w:sz w:val="24"/>
                <w:szCs w:val="24"/>
              </w:rPr>
              <w:t>96</w:t>
            </w:r>
          </w:p>
        </w:tc>
      </w:tr>
    </w:tbl>
    <w:p w:rsidR="00B04F9E" w:rsidRPr="00AF4CE5" w:rsidRDefault="00B04F9E" w:rsidP="00B04F9E">
      <w:pPr>
        <w:ind w:firstLine="360"/>
        <w:jc w:val="both"/>
        <w:rPr>
          <w:b/>
          <w:sz w:val="24"/>
          <w:szCs w:val="24"/>
        </w:rPr>
      </w:pPr>
    </w:p>
    <w:p w:rsidR="00B04F9E" w:rsidRPr="00AF4CE5" w:rsidRDefault="0060683C" w:rsidP="00FC442D">
      <w:pPr>
        <w:ind w:firstLine="360"/>
        <w:jc w:val="both"/>
        <w:rPr>
          <w:b/>
          <w:sz w:val="24"/>
          <w:szCs w:val="24"/>
        </w:rPr>
      </w:pPr>
      <w:r>
        <w:rPr>
          <w:b/>
          <w:noProof/>
          <w:sz w:val="24"/>
          <w:szCs w:val="24"/>
        </w:rPr>
        <w:lastRenderedPageBreak/>
        <w:drawing>
          <wp:inline distT="0" distB="0" distL="0" distR="0">
            <wp:extent cx="5857875" cy="204787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4F9E" w:rsidRPr="00AF4CE5" w:rsidRDefault="00B04F9E" w:rsidP="00B04F9E">
      <w:pPr>
        <w:ind w:firstLine="360"/>
        <w:jc w:val="both"/>
        <w:rPr>
          <w:b/>
          <w:sz w:val="24"/>
          <w:szCs w:val="24"/>
        </w:rPr>
      </w:pPr>
      <w:r w:rsidRPr="00AF4CE5">
        <w:rPr>
          <w:b/>
          <w:sz w:val="24"/>
          <w:szCs w:val="24"/>
        </w:rPr>
        <w:t xml:space="preserve">Основной задачей повышения эффективности в области бюджетной политики </w:t>
      </w:r>
      <w:r w:rsidRPr="00AF4CE5">
        <w:rPr>
          <w:sz w:val="24"/>
          <w:szCs w:val="24"/>
        </w:rPr>
        <w:t xml:space="preserve">Администрации Головинского </w:t>
      </w:r>
      <w:r>
        <w:rPr>
          <w:sz w:val="24"/>
          <w:szCs w:val="24"/>
        </w:rPr>
        <w:t>сельского поселения</w:t>
      </w:r>
      <w:r w:rsidRPr="00AF4CE5">
        <w:rPr>
          <w:sz w:val="24"/>
          <w:szCs w:val="24"/>
        </w:rPr>
        <w:t xml:space="preserve">, по-прежнему, остается активизация работы по увеличению доходной части  бюджета Головинского сельского поселения в части сокращения недоимки по налоговым платежам, что предполагает: индивидуальную работу с недоимщиками, продолжение работы по проведению инвентаризации земельных участков, расположенных на территории поселения; своевременную и достоверную передачу сведений о земельных участках, расположенных в пределах муниципального образования, в налоговые органы для актуализации налоговой базы по земельному налогу (Глава 31 НК РФ); осуществление контроля за эффективным использованием муниципальной собственности в части поступления арендной платы, задолженности по арендным платежам и доходов от продажи имущества. </w:t>
      </w:r>
      <w:r w:rsidRPr="00AF4CE5">
        <w:rPr>
          <w:color w:val="000000"/>
          <w:sz w:val="24"/>
          <w:szCs w:val="24"/>
        </w:rPr>
        <w:t>В целях обеспечения мобилизации доходов в бюджет поселения по местным налогам (к ним относятся: налог на имущество физических лиц и земельный налог) в 201</w:t>
      </w:r>
      <w:r>
        <w:rPr>
          <w:color w:val="000000"/>
          <w:sz w:val="24"/>
          <w:szCs w:val="24"/>
        </w:rPr>
        <w:t>9</w:t>
      </w:r>
      <w:r w:rsidRPr="00AF4CE5">
        <w:rPr>
          <w:color w:val="000000"/>
          <w:sz w:val="24"/>
          <w:szCs w:val="24"/>
        </w:rPr>
        <w:t>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 Результатом данной работы явились уточнение земельных участков и  объектов недвижимости.</w:t>
      </w:r>
      <w:r w:rsidRPr="00AF4CE5">
        <w:rPr>
          <w:sz w:val="24"/>
          <w:szCs w:val="24"/>
        </w:rPr>
        <w:t xml:space="preserve"> В целях повышения эффективности поступлений налоговых и неналоговых доходов, а также сокращения недоимки в бюджет Головинского сельского поселения  Администрация Головинского сельского поселения  разработала план мероприятий по увеличению доходов бюджета, утвержденного </w:t>
      </w:r>
      <w:r>
        <w:rPr>
          <w:sz w:val="24"/>
          <w:szCs w:val="24"/>
        </w:rPr>
        <w:t>П</w:t>
      </w:r>
      <w:r w:rsidRPr="00AF4CE5">
        <w:rPr>
          <w:sz w:val="24"/>
          <w:szCs w:val="24"/>
        </w:rPr>
        <w:t xml:space="preserve">остановлением </w:t>
      </w:r>
      <w:r>
        <w:rPr>
          <w:sz w:val="24"/>
          <w:szCs w:val="24"/>
        </w:rPr>
        <w:t>А</w:t>
      </w:r>
      <w:r w:rsidRPr="00AF4CE5">
        <w:rPr>
          <w:sz w:val="24"/>
          <w:szCs w:val="24"/>
        </w:rPr>
        <w:t xml:space="preserve">дминистрации поселения от </w:t>
      </w:r>
      <w:r>
        <w:rPr>
          <w:sz w:val="24"/>
          <w:szCs w:val="24"/>
        </w:rPr>
        <w:t>21</w:t>
      </w:r>
      <w:r w:rsidRPr="00AF4CE5">
        <w:rPr>
          <w:sz w:val="24"/>
          <w:szCs w:val="24"/>
        </w:rPr>
        <w:t>.0</w:t>
      </w:r>
      <w:r>
        <w:rPr>
          <w:sz w:val="24"/>
          <w:szCs w:val="24"/>
        </w:rPr>
        <w:t>1</w:t>
      </w:r>
      <w:r w:rsidRPr="00AF4CE5">
        <w:rPr>
          <w:sz w:val="24"/>
          <w:szCs w:val="24"/>
        </w:rPr>
        <w:t>.201</w:t>
      </w:r>
      <w:r>
        <w:rPr>
          <w:sz w:val="24"/>
          <w:szCs w:val="24"/>
        </w:rPr>
        <w:t xml:space="preserve">9 </w:t>
      </w:r>
      <w:r w:rsidRPr="00AF4CE5">
        <w:rPr>
          <w:sz w:val="24"/>
          <w:szCs w:val="24"/>
        </w:rPr>
        <w:t>г</w:t>
      </w:r>
      <w:r>
        <w:rPr>
          <w:sz w:val="24"/>
          <w:szCs w:val="24"/>
        </w:rPr>
        <w:t>.</w:t>
      </w:r>
      <w:r w:rsidRPr="00AF4CE5">
        <w:rPr>
          <w:sz w:val="24"/>
          <w:szCs w:val="24"/>
        </w:rPr>
        <w:t xml:space="preserve"> №</w:t>
      </w:r>
      <w:r>
        <w:rPr>
          <w:sz w:val="24"/>
          <w:szCs w:val="24"/>
        </w:rPr>
        <w:t xml:space="preserve">13, </w:t>
      </w:r>
      <w:r w:rsidRPr="00AF4CE5">
        <w:rPr>
          <w:sz w:val="24"/>
          <w:szCs w:val="24"/>
        </w:rPr>
        <w:t xml:space="preserve"> который в течение 201</w:t>
      </w:r>
      <w:r>
        <w:rPr>
          <w:sz w:val="24"/>
          <w:szCs w:val="24"/>
        </w:rPr>
        <w:t>9</w:t>
      </w:r>
      <w:r w:rsidRPr="00AF4CE5">
        <w:rPr>
          <w:sz w:val="24"/>
          <w:szCs w:val="24"/>
        </w:rPr>
        <w:t xml:space="preserve"> года выполнялся.</w:t>
      </w:r>
    </w:p>
    <w:p w:rsidR="00B04F9E" w:rsidRPr="008A7377" w:rsidRDefault="00B04F9E" w:rsidP="00B04F9E">
      <w:pPr>
        <w:ind w:firstLine="360"/>
        <w:jc w:val="both"/>
        <w:rPr>
          <w:sz w:val="24"/>
          <w:szCs w:val="24"/>
        </w:rPr>
      </w:pPr>
      <w:r w:rsidRPr="00AF4CE5">
        <w:rPr>
          <w:sz w:val="24"/>
          <w:szCs w:val="24"/>
        </w:rPr>
        <w:t>На 2017-2022 годы в поселении были разработаны и утверждены муниципальные программы «Безопасность ГСП на 2017-2022г», «Организация благоустройства территории Головинского сельс</w:t>
      </w:r>
      <w:r w:rsidR="00E44A9B">
        <w:rPr>
          <w:sz w:val="24"/>
          <w:szCs w:val="24"/>
        </w:rPr>
        <w:t>кого поселения на 2017-2022г» П</w:t>
      </w:r>
      <w:r w:rsidRPr="00AF4CE5">
        <w:rPr>
          <w:sz w:val="24"/>
          <w:szCs w:val="24"/>
        </w:rPr>
        <w:t>родолжалась программа «Ремонт автомобильных дорог общего пользования на территории Головинского сельского поселения в 2017-2021 г». Тем самым расходы бюджета поселения в 201</w:t>
      </w:r>
      <w:r>
        <w:rPr>
          <w:sz w:val="24"/>
          <w:szCs w:val="24"/>
        </w:rPr>
        <w:t>9</w:t>
      </w:r>
      <w:r w:rsidRPr="00AF4CE5">
        <w:rPr>
          <w:sz w:val="24"/>
          <w:szCs w:val="24"/>
        </w:rPr>
        <w:t xml:space="preserve"> году, по-прежнему, производились в рамках муниципальных программ, а в конце финансового года проведена оценка эффективности реализации мероприятий этих программ</w:t>
      </w:r>
      <w:r>
        <w:rPr>
          <w:sz w:val="24"/>
          <w:szCs w:val="24"/>
        </w:rPr>
        <w:t xml:space="preserve">. </w:t>
      </w:r>
      <w:r w:rsidRPr="008A7377">
        <w:rPr>
          <w:sz w:val="24"/>
          <w:szCs w:val="24"/>
        </w:rPr>
        <w:t>В 201</w:t>
      </w:r>
      <w:r>
        <w:rPr>
          <w:sz w:val="24"/>
          <w:szCs w:val="24"/>
        </w:rPr>
        <w:t>9</w:t>
      </w:r>
      <w:bookmarkStart w:id="0" w:name="_GoBack"/>
      <w:bookmarkEnd w:id="0"/>
      <w:r w:rsidRPr="008A7377">
        <w:rPr>
          <w:sz w:val="24"/>
          <w:szCs w:val="24"/>
        </w:rPr>
        <w:t xml:space="preserve"> году полномочия по культуре, спорту и молодежной политике были переданы на уровень муниципального района  по заключенным соглашениям. Расходы по этим полномочиям проводились в рамках межбюджетных трансфертов муниципальному району.</w:t>
      </w:r>
    </w:p>
    <w:p w:rsidR="00B04F9E" w:rsidRDefault="00B04F9E" w:rsidP="00E44A9B">
      <w:pPr>
        <w:shd w:val="clear" w:color="auto" w:fill="FFFFFF"/>
        <w:rPr>
          <w:b/>
          <w:color w:val="000000"/>
          <w:spacing w:val="4"/>
          <w:sz w:val="24"/>
          <w:szCs w:val="24"/>
        </w:rPr>
      </w:pPr>
    </w:p>
    <w:p w:rsidR="00E80BCA" w:rsidRDefault="00AD53CF" w:rsidP="00725421">
      <w:pPr>
        <w:shd w:val="clear" w:color="auto" w:fill="FFFFFF"/>
        <w:ind w:firstLine="360"/>
        <w:jc w:val="center"/>
        <w:rPr>
          <w:b/>
          <w:color w:val="000000"/>
          <w:spacing w:val="4"/>
          <w:sz w:val="24"/>
          <w:szCs w:val="24"/>
        </w:rPr>
      </w:pPr>
      <w:r>
        <w:rPr>
          <w:b/>
          <w:color w:val="000000"/>
          <w:spacing w:val="4"/>
          <w:sz w:val="24"/>
          <w:szCs w:val="24"/>
        </w:rPr>
        <w:t>Работа с населением, общественно-социальная политика</w:t>
      </w:r>
    </w:p>
    <w:p w:rsidR="00DA5B30" w:rsidRPr="00DA5B30" w:rsidRDefault="00DA5B30" w:rsidP="00DA5B30">
      <w:pPr>
        <w:ind w:firstLine="708"/>
        <w:jc w:val="both"/>
        <w:rPr>
          <w:sz w:val="24"/>
          <w:szCs w:val="24"/>
        </w:rPr>
      </w:pPr>
      <w:r w:rsidRPr="00DA5B30">
        <w:rPr>
          <w:sz w:val="24"/>
          <w:szCs w:val="24"/>
        </w:rPr>
        <w:t xml:space="preserve">За отчетный период в Администрацию поселения поступило 1356  различных по содержанию писем, в том числе с запросами о предоставлении информации, отчетов. Было оформлено 1120 исходящих ответов. </w:t>
      </w:r>
    </w:p>
    <w:p w:rsidR="00DA5B30" w:rsidRPr="00DA5B30" w:rsidRDefault="00DA5B30" w:rsidP="00DA5B30">
      <w:pPr>
        <w:ind w:firstLine="708"/>
        <w:jc w:val="both"/>
        <w:rPr>
          <w:sz w:val="24"/>
          <w:szCs w:val="24"/>
        </w:rPr>
      </w:pPr>
      <w:r w:rsidRPr="00DA5B30">
        <w:rPr>
          <w:sz w:val="24"/>
          <w:szCs w:val="24"/>
        </w:rPr>
        <w:t xml:space="preserve">В Администрации ведется регулярный прием населения. Специалистами поселения выдано 910 справок различного рода; выпущено 12 номеров Вестника Головинского сельского поселения. Регулярно формируются списки на получение газа населением. Организовано 14 социальных выездов по населенным пунктам поселения  «Данко». </w:t>
      </w:r>
    </w:p>
    <w:p w:rsidR="00DA5B30" w:rsidRPr="00DA5B30" w:rsidRDefault="00DA5B30" w:rsidP="00DA5B30">
      <w:pPr>
        <w:ind w:firstLine="708"/>
        <w:jc w:val="both"/>
        <w:rPr>
          <w:sz w:val="24"/>
          <w:szCs w:val="24"/>
        </w:rPr>
      </w:pPr>
      <w:r w:rsidRPr="00DA5B30">
        <w:rPr>
          <w:sz w:val="24"/>
          <w:szCs w:val="24"/>
        </w:rPr>
        <w:t xml:space="preserve">В сети  Интернет функционирует  сайт Администрации Головинского  сельского поселения http://головино-адм.рф/,  на котором размещены все нормативно-правовые акты, регламенты, объявления, функционирует интернет-приемная..  Цель официального сайта Администрации: предоставление наиболее полной информации о деятельности  поселения, а также привлечение наших жителей к активному участию в процессе принятия жизненно важных для поселения решений. Сайт дает возможность ответить на все заданные вопросы, услышать мнения и </w:t>
      </w:r>
      <w:r w:rsidRPr="00DA5B30">
        <w:rPr>
          <w:sz w:val="24"/>
          <w:szCs w:val="24"/>
        </w:rPr>
        <w:lastRenderedPageBreak/>
        <w:t>пожелания жителей о  работе Администрации  поселения и её оценки.</w:t>
      </w:r>
      <w:r w:rsidRPr="00DA5B30">
        <w:rPr>
          <w:b/>
          <w:bCs/>
          <w:sz w:val="24"/>
          <w:szCs w:val="24"/>
        </w:rPr>
        <w:t xml:space="preserve"> </w:t>
      </w:r>
      <w:r w:rsidRPr="00DA5B30">
        <w:rPr>
          <w:sz w:val="24"/>
          <w:szCs w:val="24"/>
        </w:rPr>
        <w:t>Таким образом, новые технологии активно проникают в повседневную жизнь, позволяют нам совместными усилиями решать возникающие проблемы.</w:t>
      </w:r>
    </w:p>
    <w:p w:rsidR="00DA5B30" w:rsidRPr="00DA5B30" w:rsidRDefault="00DA5B30" w:rsidP="00DA5B30">
      <w:pPr>
        <w:ind w:firstLine="708"/>
        <w:jc w:val="both"/>
        <w:rPr>
          <w:sz w:val="24"/>
          <w:szCs w:val="24"/>
        </w:rPr>
      </w:pPr>
      <w:r w:rsidRPr="00DA5B30">
        <w:rPr>
          <w:sz w:val="24"/>
          <w:szCs w:val="24"/>
        </w:rPr>
        <w:t xml:space="preserve">За отчетный период в Администрацию поселения поступило 12 письменных обращений от граждан. </w:t>
      </w:r>
    </w:p>
    <w:p w:rsidR="00DA5B30" w:rsidRPr="00DA5B30" w:rsidRDefault="00DA5B30" w:rsidP="00DA5B30">
      <w:pPr>
        <w:ind w:firstLine="708"/>
        <w:jc w:val="both"/>
        <w:rPr>
          <w:sz w:val="24"/>
          <w:szCs w:val="24"/>
        </w:rPr>
      </w:pPr>
      <w:r w:rsidRPr="00DA5B30">
        <w:rPr>
          <w:sz w:val="24"/>
          <w:szCs w:val="24"/>
        </w:rPr>
        <w:t>Основные вопросы, содержащиеся в заявлениях:</w:t>
      </w:r>
    </w:p>
    <w:p w:rsidR="00DA5B30" w:rsidRPr="00DA5B30" w:rsidRDefault="00DA5B30" w:rsidP="00DA5B30">
      <w:pPr>
        <w:ind w:firstLine="708"/>
        <w:jc w:val="both"/>
        <w:rPr>
          <w:sz w:val="24"/>
          <w:szCs w:val="24"/>
        </w:rPr>
      </w:pPr>
      <w:r w:rsidRPr="00DA5B30">
        <w:rPr>
          <w:sz w:val="24"/>
          <w:szCs w:val="24"/>
        </w:rPr>
        <w:t>- ремонт и строительство дорог;</w:t>
      </w:r>
    </w:p>
    <w:p w:rsidR="00DA5B30" w:rsidRPr="00DA5B30" w:rsidRDefault="00DA5B30" w:rsidP="00DA5B30">
      <w:pPr>
        <w:ind w:firstLine="708"/>
        <w:rPr>
          <w:sz w:val="24"/>
          <w:szCs w:val="24"/>
        </w:rPr>
      </w:pPr>
      <w:r w:rsidRPr="00DA5B30">
        <w:rPr>
          <w:sz w:val="24"/>
          <w:szCs w:val="24"/>
        </w:rPr>
        <w:t>- занесение на памятник ФИО участников ВОВ погибших во время войны;</w:t>
      </w:r>
    </w:p>
    <w:p w:rsidR="00DA5B30" w:rsidRPr="00DA5B30" w:rsidRDefault="00DA5B30" w:rsidP="00DA5B30">
      <w:pPr>
        <w:ind w:firstLine="708"/>
        <w:rPr>
          <w:sz w:val="24"/>
          <w:szCs w:val="24"/>
        </w:rPr>
      </w:pPr>
      <w:r w:rsidRPr="00DA5B30">
        <w:rPr>
          <w:sz w:val="24"/>
          <w:szCs w:val="24"/>
        </w:rPr>
        <w:t>- установка и замена фонарей уличного освещения;</w:t>
      </w:r>
    </w:p>
    <w:p w:rsidR="00DA5B30" w:rsidRPr="00DA5B30" w:rsidRDefault="00DA5B30" w:rsidP="00DA5B30">
      <w:pPr>
        <w:ind w:firstLine="708"/>
        <w:rPr>
          <w:sz w:val="24"/>
          <w:szCs w:val="24"/>
        </w:rPr>
      </w:pPr>
      <w:r w:rsidRPr="00DA5B30">
        <w:rPr>
          <w:sz w:val="24"/>
          <w:szCs w:val="24"/>
        </w:rPr>
        <w:t>- признание жилого помещения не пригодным для проживания;</w:t>
      </w:r>
    </w:p>
    <w:p w:rsidR="00DA5B30" w:rsidRPr="00DA5B30" w:rsidRDefault="00DA5B30" w:rsidP="00DA5B30">
      <w:pPr>
        <w:ind w:firstLine="708"/>
        <w:rPr>
          <w:sz w:val="24"/>
          <w:szCs w:val="24"/>
        </w:rPr>
      </w:pPr>
      <w:r w:rsidRPr="00DA5B30">
        <w:rPr>
          <w:sz w:val="24"/>
          <w:szCs w:val="24"/>
        </w:rPr>
        <w:t>- переселение из ветхого и аварийного жилья;</w:t>
      </w:r>
    </w:p>
    <w:p w:rsidR="00DA5B30" w:rsidRPr="00DA5B30" w:rsidRDefault="00DA5B30" w:rsidP="00DA5B30">
      <w:pPr>
        <w:ind w:firstLine="708"/>
        <w:rPr>
          <w:sz w:val="24"/>
          <w:szCs w:val="24"/>
        </w:rPr>
      </w:pPr>
      <w:r w:rsidRPr="00DA5B30">
        <w:rPr>
          <w:sz w:val="24"/>
          <w:szCs w:val="24"/>
        </w:rPr>
        <w:t>- ремонт Шишкинского ФАП.</w:t>
      </w:r>
    </w:p>
    <w:p w:rsidR="00695F43" w:rsidRDefault="00695F43" w:rsidP="00695F43">
      <w:pPr>
        <w:jc w:val="both"/>
        <w:rPr>
          <w:sz w:val="24"/>
          <w:szCs w:val="24"/>
        </w:rPr>
      </w:pPr>
      <w:r>
        <w:rPr>
          <w:sz w:val="24"/>
          <w:szCs w:val="24"/>
        </w:rPr>
        <w:tab/>
        <w:t>За 201</w:t>
      </w:r>
      <w:r w:rsidR="00DA5B30">
        <w:rPr>
          <w:sz w:val="24"/>
          <w:szCs w:val="24"/>
        </w:rPr>
        <w:t>9</w:t>
      </w:r>
      <w:r>
        <w:rPr>
          <w:sz w:val="24"/>
          <w:szCs w:val="24"/>
        </w:rPr>
        <w:t xml:space="preserve"> год проведено</w:t>
      </w:r>
      <w:r w:rsidR="00944A79">
        <w:rPr>
          <w:sz w:val="24"/>
          <w:szCs w:val="24"/>
        </w:rPr>
        <w:t xml:space="preserve"> </w:t>
      </w:r>
      <w:r w:rsidR="00DA5B30">
        <w:rPr>
          <w:sz w:val="24"/>
          <w:szCs w:val="24"/>
        </w:rPr>
        <w:t>67</w:t>
      </w:r>
      <w:r>
        <w:rPr>
          <w:sz w:val="24"/>
          <w:szCs w:val="24"/>
        </w:rPr>
        <w:t xml:space="preserve"> собрани</w:t>
      </w:r>
      <w:r w:rsidR="00DA5B30">
        <w:rPr>
          <w:sz w:val="24"/>
          <w:szCs w:val="24"/>
        </w:rPr>
        <w:t>й</w:t>
      </w:r>
      <w:r>
        <w:rPr>
          <w:sz w:val="24"/>
          <w:szCs w:val="24"/>
        </w:rPr>
        <w:t xml:space="preserve"> жителей в различных населенных пунктах поселения, где обсуждались вопросы по благоустройству и санитарному состоянию населенных пунктов, водообеспечению, соблюдению правил безопасности на воде, пожарной безопасности, по спиловке деревьев, ЖКХ, благоустройству кладбищ, уличному освещению, земельные вопросы, состоянию дорожного покрытия, безопасности движения и др.</w:t>
      </w:r>
    </w:p>
    <w:p w:rsidR="005635AF" w:rsidRPr="005635AF" w:rsidRDefault="005635AF" w:rsidP="005635AF">
      <w:pPr>
        <w:shd w:val="clear" w:color="auto" w:fill="FFFFFF"/>
        <w:ind w:firstLine="360"/>
        <w:jc w:val="center"/>
        <w:rPr>
          <w:b/>
          <w:spacing w:val="4"/>
          <w:sz w:val="24"/>
          <w:szCs w:val="24"/>
        </w:rPr>
      </w:pPr>
      <w:r w:rsidRPr="005635AF">
        <w:rPr>
          <w:b/>
          <w:spacing w:val="4"/>
          <w:sz w:val="24"/>
          <w:szCs w:val="24"/>
        </w:rPr>
        <w:t>Воинский учет</w:t>
      </w:r>
    </w:p>
    <w:p w:rsidR="00DA5B30" w:rsidRPr="00DA5B30" w:rsidRDefault="00DA5B30" w:rsidP="00DA5B30">
      <w:pPr>
        <w:ind w:firstLine="708"/>
        <w:jc w:val="both"/>
        <w:rPr>
          <w:sz w:val="24"/>
          <w:szCs w:val="24"/>
        </w:rPr>
      </w:pPr>
      <w:r w:rsidRPr="00DA5B30">
        <w:rPr>
          <w:sz w:val="24"/>
          <w:szCs w:val="24"/>
        </w:rPr>
        <w:t>На основании Акта проверки, качество ведения воинского учета в поселении оценено военным комиссариатом Угличского и Мышкинского районов ЯО на оценку «хорошо». Штаб оповещения и Пункт сбора Головинского сельского поселения способен осуществить оповещение, сбор и поставку граждан в установленные сроки и выполнить задачу в соответствии с предназначением. Нарушений, влияющих на выполнение работ, по осуществлению первичного воинского учета в Администрации Головинского сельского поселения не выявлено.</w:t>
      </w:r>
    </w:p>
    <w:p w:rsidR="00DA5B30" w:rsidRPr="00DA5B30" w:rsidRDefault="00DA5B30" w:rsidP="00DA5B30">
      <w:pPr>
        <w:ind w:firstLine="708"/>
        <w:jc w:val="both"/>
        <w:rPr>
          <w:sz w:val="24"/>
          <w:szCs w:val="24"/>
        </w:rPr>
      </w:pPr>
      <w:r w:rsidRPr="00DA5B30">
        <w:rPr>
          <w:sz w:val="24"/>
          <w:szCs w:val="24"/>
        </w:rPr>
        <w:t>В поселении на воинском учете состоит: 4 офицера запаса; 523 сержантов, старшин, солдат и матросов запаса; 38 призывников.</w:t>
      </w:r>
    </w:p>
    <w:p w:rsidR="00DA5B30" w:rsidRPr="00DA5B30" w:rsidRDefault="00DA5B30" w:rsidP="00DA5B30">
      <w:pPr>
        <w:ind w:firstLine="708"/>
        <w:jc w:val="both"/>
        <w:rPr>
          <w:sz w:val="24"/>
          <w:szCs w:val="24"/>
        </w:rPr>
      </w:pPr>
      <w:r w:rsidRPr="00DA5B30">
        <w:rPr>
          <w:sz w:val="24"/>
          <w:szCs w:val="24"/>
        </w:rPr>
        <w:t xml:space="preserve">Администрацией поселения в 2019 году были проведены  2 комплексные проверки состояния военно-учетной, мобилизационной работы и бронирования граждан, состоящих на воинском учете: </w:t>
      </w:r>
    </w:p>
    <w:p w:rsidR="00DA5B30" w:rsidRPr="00DA5B30" w:rsidRDefault="00DA5B30" w:rsidP="00DA5B30">
      <w:pPr>
        <w:jc w:val="both"/>
        <w:rPr>
          <w:sz w:val="24"/>
          <w:szCs w:val="24"/>
        </w:rPr>
      </w:pPr>
      <w:r w:rsidRPr="00DA5B30">
        <w:rPr>
          <w:sz w:val="24"/>
          <w:szCs w:val="24"/>
        </w:rPr>
        <w:t>ООО «Мир» и МУ «Благол» Головинского сельского поселения. По результатам проверок нарушения и недостатки не выявлено.</w:t>
      </w:r>
    </w:p>
    <w:p w:rsidR="005635AF" w:rsidRPr="005635AF" w:rsidRDefault="005635AF" w:rsidP="005635AF">
      <w:pPr>
        <w:ind w:firstLine="708"/>
        <w:jc w:val="center"/>
        <w:rPr>
          <w:b/>
          <w:sz w:val="24"/>
          <w:szCs w:val="24"/>
        </w:rPr>
      </w:pPr>
      <w:r w:rsidRPr="005635AF">
        <w:rPr>
          <w:b/>
          <w:sz w:val="24"/>
          <w:szCs w:val="24"/>
        </w:rPr>
        <w:t>Архив</w:t>
      </w:r>
    </w:p>
    <w:p w:rsidR="00DA5B30" w:rsidRPr="00DA5B30" w:rsidRDefault="005635AF" w:rsidP="00DA5B30">
      <w:pPr>
        <w:jc w:val="both"/>
        <w:rPr>
          <w:sz w:val="24"/>
          <w:szCs w:val="24"/>
        </w:rPr>
      </w:pPr>
      <w:r w:rsidRPr="005635AF">
        <w:rPr>
          <w:sz w:val="24"/>
          <w:szCs w:val="24"/>
        </w:rPr>
        <w:tab/>
      </w:r>
      <w:r w:rsidR="00DA5B30" w:rsidRPr="00DA5B30">
        <w:rPr>
          <w:sz w:val="24"/>
          <w:szCs w:val="24"/>
        </w:rPr>
        <w:t>В 2019 году велась работа по формированию архива поселения:</w:t>
      </w:r>
    </w:p>
    <w:p w:rsidR="00DA5B30" w:rsidRPr="00DA5B30" w:rsidRDefault="00DA5B30" w:rsidP="00DA5B30">
      <w:pPr>
        <w:jc w:val="both"/>
        <w:rPr>
          <w:sz w:val="24"/>
          <w:szCs w:val="24"/>
        </w:rPr>
      </w:pPr>
      <w:r w:rsidRPr="00DA5B30">
        <w:rPr>
          <w:sz w:val="24"/>
          <w:szCs w:val="24"/>
        </w:rPr>
        <w:t xml:space="preserve">- переданы на постоянное хранение в отдел по управлению архивным делом административно-контрольного управления Администрации Угличского муниципального района 12 дел МУ «Администрация Головинского сельского поселения» и 2 дела МУ «Муниципальный Совет Головинского сельского поселения» за 2014 год. </w:t>
      </w:r>
    </w:p>
    <w:p w:rsidR="00A23439" w:rsidRPr="00A23439" w:rsidRDefault="00AD53CF" w:rsidP="00A23439">
      <w:pPr>
        <w:jc w:val="center"/>
        <w:rPr>
          <w:b/>
          <w:color w:val="000000"/>
          <w:spacing w:val="4"/>
          <w:sz w:val="24"/>
          <w:szCs w:val="24"/>
        </w:rPr>
      </w:pPr>
      <w:r>
        <w:rPr>
          <w:b/>
          <w:color w:val="000000"/>
          <w:spacing w:val="4"/>
          <w:sz w:val="24"/>
          <w:szCs w:val="24"/>
        </w:rPr>
        <w:t>Земельно-имущественные отношения</w:t>
      </w:r>
    </w:p>
    <w:p w:rsidR="00A23439" w:rsidRPr="00A23439" w:rsidRDefault="00A23439" w:rsidP="00A23439">
      <w:pPr>
        <w:pStyle w:val="af"/>
        <w:ind w:firstLine="708"/>
        <w:jc w:val="both"/>
        <w:rPr>
          <w:rFonts w:ascii="Times New Roman" w:hAnsi="Times New Roman" w:cs="Times New Roman"/>
          <w:sz w:val="24"/>
          <w:szCs w:val="24"/>
        </w:rPr>
      </w:pPr>
      <w:r w:rsidRPr="00A23439">
        <w:rPr>
          <w:rFonts w:ascii="Times New Roman" w:hAnsi="Times New Roman" w:cs="Times New Roman"/>
          <w:sz w:val="24"/>
          <w:szCs w:val="24"/>
        </w:rPr>
        <w:t>Подводя итоги работы администрации Головинского сельского поселения по  земельным отношениям и имуществу за 2019 год можно отметить следующее:</w:t>
      </w:r>
    </w:p>
    <w:p w:rsidR="00A23439" w:rsidRPr="00A23439" w:rsidRDefault="00A23439" w:rsidP="00A23439">
      <w:pPr>
        <w:pStyle w:val="af"/>
        <w:numPr>
          <w:ilvl w:val="0"/>
          <w:numId w:val="23"/>
        </w:numPr>
        <w:ind w:left="0" w:firstLine="0"/>
        <w:jc w:val="both"/>
        <w:rPr>
          <w:rFonts w:ascii="Times New Roman" w:hAnsi="Times New Roman" w:cs="Times New Roman"/>
          <w:sz w:val="24"/>
          <w:szCs w:val="24"/>
        </w:rPr>
      </w:pPr>
      <w:r w:rsidRPr="00A23439">
        <w:rPr>
          <w:rFonts w:ascii="Times New Roman" w:hAnsi="Times New Roman" w:cs="Times New Roman"/>
          <w:sz w:val="24"/>
          <w:szCs w:val="24"/>
        </w:rPr>
        <w:t>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а именно:</w:t>
      </w:r>
    </w:p>
    <w:p w:rsidR="00A23439" w:rsidRPr="00A23439" w:rsidRDefault="00A23439" w:rsidP="00A23439">
      <w:pPr>
        <w:pStyle w:val="af"/>
        <w:numPr>
          <w:ilvl w:val="1"/>
          <w:numId w:val="23"/>
        </w:numPr>
        <w:ind w:left="0" w:firstLine="0"/>
        <w:jc w:val="both"/>
        <w:rPr>
          <w:rFonts w:ascii="Times New Roman" w:hAnsi="Times New Roman" w:cs="Times New Roman"/>
          <w:sz w:val="24"/>
          <w:szCs w:val="24"/>
        </w:rPr>
      </w:pPr>
      <w:r w:rsidRPr="00A23439">
        <w:rPr>
          <w:rFonts w:ascii="Times New Roman" w:hAnsi="Times New Roman" w:cs="Times New Roman"/>
          <w:sz w:val="24"/>
          <w:szCs w:val="24"/>
        </w:rPr>
        <w:t xml:space="preserve">Ведется актуализированный реестр. За 2019 год  по заявлениям присвоены адреса 58-объектам недвижимости </w:t>
      </w:r>
    </w:p>
    <w:p w:rsidR="00A23439" w:rsidRPr="00A23439" w:rsidRDefault="00A23439" w:rsidP="00A23439">
      <w:pPr>
        <w:pStyle w:val="af"/>
        <w:numPr>
          <w:ilvl w:val="1"/>
          <w:numId w:val="23"/>
        </w:numPr>
        <w:ind w:left="0" w:firstLine="0"/>
        <w:jc w:val="both"/>
        <w:rPr>
          <w:rFonts w:ascii="Times New Roman" w:hAnsi="Times New Roman" w:cs="Times New Roman"/>
          <w:sz w:val="24"/>
          <w:szCs w:val="24"/>
        </w:rPr>
      </w:pPr>
      <w:r w:rsidRPr="00A23439">
        <w:rPr>
          <w:rFonts w:ascii="Times New Roman" w:hAnsi="Times New Roman" w:cs="Times New Roman"/>
          <w:sz w:val="24"/>
          <w:szCs w:val="24"/>
        </w:rPr>
        <w:t>Направлено в Росреестр 48 межведомственных запроса, об уточнении основных характеристик объекта и зарегистрированных правах</w:t>
      </w:r>
    </w:p>
    <w:p w:rsidR="00A23439" w:rsidRPr="00A23439" w:rsidRDefault="00A23439" w:rsidP="00A23439">
      <w:pPr>
        <w:pStyle w:val="af"/>
        <w:numPr>
          <w:ilvl w:val="1"/>
          <w:numId w:val="23"/>
        </w:numPr>
        <w:ind w:left="0" w:firstLine="0"/>
        <w:jc w:val="both"/>
        <w:rPr>
          <w:rFonts w:ascii="Times New Roman" w:hAnsi="Times New Roman" w:cs="Times New Roman"/>
          <w:sz w:val="24"/>
          <w:szCs w:val="24"/>
        </w:rPr>
      </w:pPr>
      <w:r w:rsidRPr="00A23439">
        <w:rPr>
          <w:rFonts w:ascii="Times New Roman" w:hAnsi="Times New Roman" w:cs="Times New Roman"/>
          <w:sz w:val="24"/>
          <w:szCs w:val="24"/>
        </w:rPr>
        <w:t xml:space="preserve"> Выявлено и исправлено 2 реестровые ошибки.</w:t>
      </w:r>
    </w:p>
    <w:p w:rsidR="00A23439" w:rsidRPr="00A23439" w:rsidRDefault="00A23439" w:rsidP="00A23439">
      <w:pPr>
        <w:pStyle w:val="af"/>
        <w:numPr>
          <w:ilvl w:val="1"/>
          <w:numId w:val="23"/>
        </w:numPr>
        <w:ind w:left="0" w:firstLine="0"/>
        <w:jc w:val="both"/>
        <w:rPr>
          <w:rFonts w:ascii="Times New Roman" w:hAnsi="Times New Roman" w:cs="Times New Roman"/>
          <w:sz w:val="24"/>
          <w:szCs w:val="24"/>
        </w:rPr>
      </w:pPr>
      <w:r w:rsidRPr="00A23439">
        <w:rPr>
          <w:rFonts w:ascii="Times New Roman" w:hAnsi="Times New Roman" w:cs="Times New Roman"/>
          <w:sz w:val="24"/>
          <w:szCs w:val="24"/>
          <w:shd w:val="clear" w:color="auto" w:fill="FFFFFF"/>
        </w:rPr>
        <w:t>Введено в эксплуатацию за 2019 года 12 объектов недвижимости и зарегистрировано право собственности на 23 домовладения.</w:t>
      </w:r>
    </w:p>
    <w:p w:rsidR="00A23439" w:rsidRPr="00A23439" w:rsidRDefault="00A23439" w:rsidP="00A23439">
      <w:pPr>
        <w:pStyle w:val="af"/>
        <w:numPr>
          <w:ilvl w:val="1"/>
          <w:numId w:val="23"/>
        </w:numPr>
        <w:ind w:left="0" w:firstLine="0"/>
        <w:jc w:val="both"/>
        <w:rPr>
          <w:rFonts w:ascii="Times New Roman" w:hAnsi="Times New Roman" w:cs="Times New Roman"/>
          <w:sz w:val="24"/>
          <w:szCs w:val="24"/>
        </w:rPr>
      </w:pPr>
      <w:r w:rsidRPr="00A23439">
        <w:rPr>
          <w:rFonts w:ascii="Times New Roman" w:hAnsi="Times New Roman" w:cs="Times New Roman"/>
          <w:sz w:val="24"/>
          <w:szCs w:val="24"/>
          <w:shd w:val="clear" w:color="auto" w:fill="FFFFFF"/>
        </w:rPr>
        <w:t xml:space="preserve">Информация о рекомендации жителям поселения зарегистрировать право собственности на принадлежащие им земельные участки и объекты недвижимости публикуется, с периодичностью раз в месяц, на сайте </w:t>
      </w:r>
      <w:hyperlink r:id="rId15" w:history="1">
        <w:r w:rsidRPr="00A23439">
          <w:rPr>
            <w:rStyle w:val="aa"/>
            <w:rFonts w:ascii="Times New Roman" w:hAnsi="Times New Roman" w:cs="Times New Roman"/>
            <w:sz w:val="24"/>
            <w:szCs w:val="24"/>
            <w:shd w:val="clear" w:color="auto" w:fill="FFFFFF"/>
          </w:rPr>
          <w:t>http://головино-адм.рф/zashciti-svoyu-nedvizhimost-1.html</w:t>
        </w:r>
      </w:hyperlink>
      <w:r w:rsidRPr="00A23439">
        <w:rPr>
          <w:rFonts w:ascii="Times New Roman" w:hAnsi="Times New Roman" w:cs="Times New Roman"/>
          <w:sz w:val="24"/>
          <w:szCs w:val="24"/>
          <w:shd w:val="clear" w:color="auto" w:fill="FFFFFF"/>
        </w:rPr>
        <w:t xml:space="preserve">, а также публикуется в газете « Вестник Головинского СП». </w:t>
      </w:r>
      <w:r w:rsidRPr="00A23439">
        <w:rPr>
          <w:rFonts w:ascii="Times New Roman" w:hAnsi="Times New Roman" w:cs="Times New Roman"/>
          <w:sz w:val="24"/>
          <w:szCs w:val="24"/>
        </w:rPr>
        <w:t>Уточнены сведения по 130 объектам недвижимости  в части адресов и занесены в Федеральную информационную адресную систему (ФИАС).</w:t>
      </w:r>
    </w:p>
    <w:p w:rsidR="00A23439" w:rsidRPr="00A23439" w:rsidRDefault="00A23439" w:rsidP="00A23439">
      <w:pPr>
        <w:pStyle w:val="ab"/>
        <w:numPr>
          <w:ilvl w:val="0"/>
          <w:numId w:val="23"/>
        </w:numPr>
        <w:spacing w:after="100" w:afterAutospacing="1"/>
        <w:ind w:left="0" w:firstLine="0"/>
        <w:jc w:val="both"/>
      </w:pPr>
      <w:r w:rsidRPr="00A23439">
        <w:lastRenderedPageBreak/>
        <w:t>Также специалистами Администрации ведется активная работа по сокращению задолженности по налогам. Проводится работа по актуализации базы данных земельных участков и домовладений. В результате проделанной работы по сверке данных с похозяйственными книгами, данными Росреестра и налоговой службы выявлено, что некоторые земельные участки и домовладения не стоят на кадастровом учете, а следовательно и налог за это имущество не уплачивается. Данная работа ведется на постоянной основе. Также анализ задолженности показал, что в числе задолжников жители в основном, не проживающие на территории поселения, дачники. Специалистами поселения принимаются меры по установлению места жительства данных граждан, им высылаются квитанции и письма с разъяснением необходимости погашения задолженности. Проводится активная работа с жителями и дачниками с целью регистрации ими прав на земельные участки и имущество.</w:t>
      </w:r>
    </w:p>
    <w:p w:rsidR="0014519C" w:rsidRPr="0070064A" w:rsidRDefault="0014519C" w:rsidP="0014519C">
      <w:pPr>
        <w:ind w:firstLine="709"/>
        <w:jc w:val="both"/>
        <w:rPr>
          <w:i/>
          <w:sz w:val="28"/>
          <w:szCs w:val="28"/>
          <w:u w:val="single"/>
        </w:rPr>
      </w:pPr>
      <w:r w:rsidRPr="00216FBB">
        <w:rPr>
          <w:i/>
          <w:sz w:val="28"/>
          <w:szCs w:val="28"/>
          <w:u w:val="single"/>
        </w:rPr>
        <w:t>Уважаемые жители поселения!</w:t>
      </w:r>
      <w:r w:rsidR="0070064A" w:rsidRPr="00216FBB">
        <w:rPr>
          <w:i/>
          <w:sz w:val="28"/>
          <w:szCs w:val="28"/>
          <w:u w:val="single"/>
        </w:rPr>
        <w:t xml:space="preserve"> Напоминаем вам,</w:t>
      </w:r>
      <w:r w:rsidRPr="00216FBB">
        <w:rPr>
          <w:i/>
          <w:sz w:val="28"/>
          <w:szCs w:val="28"/>
          <w:u w:val="single"/>
        </w:rPr>
        <w:t xml:space="preserve"> что</w:t>
      </w:r>
      <w:r w:rsidRPr="00216FBB">
        <w:rPr>
          <w:i/>
          <w:u w:val="single"/>
        </w:rPr>
        <w:t xml:space="preserve"> </w:t>
      </w:r>
      <w:r w:rsidRPr="00216FBB">
        <w:rPr>
          <w:i/>
          <w:sz w:val="28"/>
          <w:szCs w:val="28"/>
          <w:u w:val="single"/>
        </w:rPr>
        <w:t>в случае неполучения налоговых уведомлений, на основании  статьи 23 Налогового Кодекса РФ, налогоплательщики обязаны сообщать о наличии у них объектов недвижимого имущества в налоговый орган по месту жительства либо по месту нахождения объектов недвижимого имущества самостоятельно.</w:t>
      </w:r>
    </w:p>
    <w:p w:rsidR="00AD53CF" w:rsidRPr="006250C6" w:rsidRDefault="00AD53CF" w:rsidP="00AD53CF">
      <w:pPr>
        <w:jc w:val="center"/>
        <w:rPr>
          <w:b/>
          <w:color w:val="000000"/>
          <w:sz w:val="24"/>
          <w:szCs w:val="24"/>
        </w:rPr>
      </w:pPr>
      <w:r w:rsidRPr="006250C6">
        <w:rPr>
          <w:b/>
          <w:color w:val="000000"/>
          <w:spacing w:val="4"/>
          <w:sz w:val="24"/>
          <w:szCs w:val="24"/>
        </w:rPr>
        <w:t>Благоустройство населенных пунктов, дорожное хозяйство, вопросы жизнеобеспечения</w:t>
      </w:r>
    </w:p>
    <w:p w:rsidR="00841909" w:rsidRPr="00FF2C57" w:rsidRDefault="00841909" w:rsidP="00AD53CF">
      <w:pPr>
        <w:widowControl/>
        <w:autoSpaceDE/>
        <w:autoSpaceDN/>
        <w:adjustRightInd/>
        <w:rPr>
          <w:b/>
          <w:color w:val="000000"/>
          <w:spacing w:val="2"/>
          <w:sz w:val="24"/>
          <w:szCs w:val="24"/>
        </w:rPr>
        <w:sectPr w:rsidR="00841909" w:rsidRPr="00FF2C57">
          <w:type w:val="continuous"/>
          <w:pgSz w:w="11909" w:h="16834"/>
          <w:pgMar w:top="567" w:right="567" w:bottom="567" w:left="964" w:header="720" w:footer="720" w:gutter="0"/>
          <w:cols w:space="720"/>
        </w:sectPr>
      </w:pPr>
    </w:p>
    <w:p w:rsidR="008164AC" w:rsidRPr="00216FBB" w:rsidRDefault="008164AC" w:rsidP="008164AC">
      <w:pPr>
        <w:ind w:firstLine="284"/>
        <w:jc w:val="both"/>
        <w:rPr>
          <w:sz w:val="24"/>
          <w:szCs w:val="24"/>
        </w:rPr>
      </w:pPr>
      <w:r w:rsidRPr="00FF2C57">
        <w:rPr>
          <w:color w:val="000000"/>
          <w:sz w:val="24"/>
          <w:szCs w:val="24"/>
        </w:rPr>
        <w:lastRenderedPageBreak/>
        <w:t>В поселении традиционно уделяется особое внимание вопросам благоустройства и жизнеобеспечения. Особенно ценным и важным является участие в благоустройстве самих жителей. Спасибо всем руководителям предприятий и учреждений, понимающих важность уборки от мусора, своевременность обкашивания подведомственных территорий</w:t>
      </w:r>
      <w:r>
        <w:rPr>
          <w:color w:val="008000"/>
          <w:sz w:val="24"/>
          <w:szCs w:val="24"/>
        </w:rPr>
        <w:t>.</w:t>
      </w:r>
      <w:r>
        <w:rPr>
          <w:sz w:val="24"/>
          <w:szCs w:val="24"/>
        </w:rPr>
        <w:t xml:space="preserve"> А активность в этом молодежи, подростков является залогом успеха и дает возможность привития культуры,  уважения к труду, к своей малой Родине. В вопросах благоустройства и жизнеобеспечения много проблем, которые </w:t>
      </w:r>
      <w:r w:rsidRPr="00216FBB">
        <w:rPr>
          <w:sz w:val="24"/>
          <w:szCs w:val="24"/>
        </w:rPr>
        <w:t xml:space="preserve">должны решаться ежегодно и постоянно. </w:t>
      </w:r>
    </w:p>
    <w:p w:rsidR="00430CEB" w:rsidRDefault="007447B4" w:rsidP="008164AC">
      <w:pPr>
        <w:ind w:firstLine="284"/>
        <w:jc w:val="both"/>
        <w:rPr>
          <w:color w:val="000000"/>
          <w:sz w:val="24"/>
          <w:szCs w:val="24"/>
        </w:rPr>
      </w:pPr>
      <w:r w:rsidRPr="00216FBB">
        <w:rPr>
          <w:color w:val="000000"/>
          <w:sz w:val="24"/>
          <w:szCs w:val="24"/>
        </w:rPr>
        <w:t>Одной из самых серьезных задач по-прежнему считаю вопрос устройства подъездных путей к нашим населенным пунктам, благоустройство дорог внутри самих населенных пунктов. Седьмой  год в поселении успешно действует  Муниципальная программа «Ремонт автомобильных дорог общего пользования в границах Угличского МР». В 201</w:t>
      </w:r>
      <w:r w:rsidR="006451C3">
        <w:rPr>
          <w:color w:val="000000"/>
          <w:sz w:val="24"/>
          <w:szCs w:val="24"/>
        </w:rPr>
        <w:t>9</w:t>
      </w:r>
      <w:r w:rsidRPr="00216FBB">
        <w:rPr>
          <w:color w:val="000000"/>
          <w:sz w:val="24"/>
          <w:szCs w:val="24"/>
        </w:rPr>
        <w:t xml:space="preserve"> году средств на финансирование Программы выделено на </w:t>
      </w:r>
      <w:r w:rsidR="00262810">
        <w:rPr>
          <w:b/>
          <w:color w:val="000000"/>
          <w:sz w:val="24"/>
          <w:szCs w:val="24"/>
        </w:rPr>
        <w:t>1</w:t>
      </w:r>
      <w:r w:rsidRPr="00216FBB">
        <w:rPr>
          <w:b/>
          <w:color w:val="000000"/>
          <w:sz w:val="24"/>
          <w:szCs w:val="24"/>
        </w:rPr>
        <w:t>5 %</w:t>
      </w:r>
      <w:r w:rsidRPr="00216FBB">
        <w:rPr>
          <w:color w:val="000000"/>
          <w:sz w:val="24"/>
          <w:szCs w:val="24"/>
        </w:rPr>
        <w:t xml:space="preserve">  или </w:t>
      </w:r>
      <w:r w:rsidR="00262810">
        <w:rPr>
          <w:b/>
          <w:color w:val="000000"/>
          <w:sz w:val="24"/>
          <w:szCs w:val="24"/>
        </w:rPr>
        <w:t>2 348.6</w:t>
      </w:r>
      <w:r w:rsidRPr="00216FBB">
        <w:rPr>
          <w:color w:val="000000"/>
          <w:sz w:val="24"/>
          <w:szCs w:val="24"/>
        </w:rPr>
        <w:t xml:space="preserve"> тыс. рублей </w:t>
      </w:r>
      <w:r w:rsidR="00262810">
        <w:rPr>
          <w:color w:val="000000"/>
          <w:sz w:val="24"/>
          <w:szCs w:val="24"/>
        </w:rPr>
        <w:t>меньше</w:t>
      </w:r>
      <w:r w:rsidRPr="00216FBB">
        <w:rPr>
          <w:color w:val="000000"/>
          <w:sz w:val="24"/>
          <w:szCs w:val="24"/>
        </w:rPr>
        <w:t>, чем в 201</w:t>
      </w:r>
      <w:r w:rsidR="006451C3">
        <w:rPr>
          <w:color w:val="000000"/>
          <w:sz w:val="24"/>
          <w:szCs w:val="24"/>
        </w:rPr>
        <w:t xml:space="preserve">8 </w:t>
      </w:r>
      <w:r w:rsidRPr="00216FBB">
        <w:rPr>
          <w:color w:val="000000"/>
          <w:sz w:val="24"/>
          <w:szCs w:val="24"/>
        </w:rPr>
        <w:t>году</w:t>
      </w:r>
      <w:r w:rsidR="00262810">
        <w:rPr>
          <w:color w:val="000000"/>
          <w:sz w:val="24"/>
          <w:szCs w:val="24"/>
        </w:rPr>
        <w:t>, в основном, за счет существенного снижения областной субсидии и акцизов района.</w:t>
      </w:r>
      <w:r w:rsidR="00262810" w:rsidRPr="00216FBB">
        <w:rPr>
          <w:color w:val="000000"/>
          <w:sz w:val="24"/>
          <w:szCs w:val="24"/>
        </w:rPr>
        <w:t xml:space="preserve"> </w:t>
      </w:r>
      <w:r w:rsidR="008164AC" w:rsidRPr="00216FBB">
        <w:rPr>
          <w:color w:val="000000"/>
          <w:sz w:val="24"/>
          <w:szCs w:val="24"/>
        </w:rPr>
        <w:t>Всего израсходовано на ремонт и содержание дорог</w:t>
      </w:r>
      <w:r w:rsidR="00216FBB" w:rsidRPr="00216FBB">
        <w:rPr>
          <w:color w:val="000000"/>
          <w:sz w:val="24"/>
          <w:szCs w:val="24"/>
        </w:rPr>
        <w:t xml:space="preserve"> в 201</w:t>
      </w:r>
      <w:r w:rsidR="006451C3">
        <w:rPr>
          <w:color w:val="000000"/>
          <w:sz w:val="24"/>
          <w:szCs w:val="24"/>
        </w:rPr>
        <w:t>9</w:t>
      </w:r>
      <w:r w:rsidR="00216FBB" w:rsidRPr="00216FBB">
        <w:rPr>
          <w:color w:val="000000"/>
          <w:sz w:val="24"/>
          <w:szCs w:val="24"/>
        </w:rPr>
        <w:t xml:space="preserve"> году:</w:t>
      </w:r>
    </w:p>
    <w:p w:rsidR="006451C3" w:rsidRPr="00C9148C" w:rsidRDefault="006451C3" w:rsidP="006451C3">
      <w:pPr>
        <w:ind w:firstLine="284"/>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276"/>
        <w:gridCol w:w="1559"/>
        <w:gridCol w:w="1418"/>
        <w:gridCol w:w="1701"/>
        <w:gridCol w:w="1701"/>
      </w:tblGrid>
      <w:tr w:rsidR="006451C3" w:rsidRPr="00C9148C" w:rsidTr="006451C3">
        <w:tc>
          <w:tcPr>
            <w:tcW w:w="2376" w:type="dxa"/>
          </w:tcPr>
          <w:p w:rsidR="006451C3" w:rsidRPr="00262810" w:rsidRDefault="006451C3" w:rsidP="006451C3">
            <w:pPr>
              <w:jc w:val="center"/>
              <w:rPr>
                <w:sz w:val="24"/>
                <w:szCs w:val="24"/>
              </w:rPr>
            </w:pPr>
            <w:r w:rsidRPr="00262810">
              <w:rPr>
                <w:sz w:val="24"/>
                <w:szCs w:val="24"/>
              </w:rPr>
              <w:t>Источники финансирования</w:t>
            </w:r>
          </w:p>
        </w:tc>
        <w:tc>
          <w:tcPr>
            <w:tcW w:w="1276" w:type="dxa"/>
          </w:tcPr>
          <w:p w:rsidR="006451C3" w:rsidRPr="00262810" w:rsidRDefault="006451C3" w:rsidP="006451C3">
            <w:pPr>
              <w:jc w:val="center"/>
              <w:rPr>
                <w:sz w:val="24"/>
                <w:szCs w:val="24"/>
              </w:rPr>
            </w:pPr>
            <w:r w:rsidRPr="00262810">
              <w:rPr>
                <w:sz w:val="24"/>
                <w:szCs w:val="24"/>
              </w:rPr>
              <w:t>2015</w:t>
            </w:r>
          </w:p>
        </w:tc>
        <w:tc>
          <w:tcPr>
            <w:tcW w:w="1559" w:type="dxa"/>
          </w:tcPr>
          <w:p w:rsidR="006451C3" w:rsidRPr="00262810" w:rsidRDefault="006451C3" w:rsidP="006451C3">
            <w:pPr>
              <w:jc w:val="center"/>
              <w:rPr>
                <w:sz w:val="24"/>
                <w:szCs w:val="24"/>
              </w:rPr>
            </w:pPr>
            <w:r w:rsidRPr="00262810">
              <w:rPr>
                <w:sz w:val="24"/>
                <w:szCs w:val="24"/>
              </w:rPr>
              <w:t>2016</w:t>
            </w:r>
          </w:p>
        </w:tc>
        <w:tc>
          <w:tcPr>
            <w:tcW w:w="1418" w:type="dxa"/>
          </w:tcPr>
          <w:p w:rsidR="006451C3" w:rsidRPr="00262810" w:rsidRDefault="006451C3" w:rsidP="006451C3">
            <w:pPr>
              <w:jc w:val="center"/>
              <w:rPr>
                <w:sz w:val="24"/>
                <w:szCs w:val="24"/>
              </w:rPr>
            </w:pPr>
            <w:r w:rsidRPr="00262810">
              <w:rPr>
                <w:sz w:val="24"/>
                <w:szCs w:val="24"/>
              </w:rPr>
              <w:t>2017</w:t>
            </w:r>
          </w:p>
        </w:tc>
        <w:tc>
          <w:tcPr>
            <w:tcW w:w="1701" w:type="dxa"/>
          </w:tcPr>
          <w:p w:rsidR="006451C3" w:rsidRPr="00262810" w:rsidRDefault="006451C3" w:rsidP="006451C3">
            <w:pPr>
              <w:jc w:val="center"/>
              <w:rPr>
                <w:color w:val="548DD4" w:themeColor="text2" w:themeTint="99"/>
                <w:sz w:val="24"/>
                <w:szCs w:val="24"/>
              </w:rPr>
            </w:pPr>
            <w:r w:rsidRPr="00262810">
              <w:rPr>
                <w:color w:val="548DD4" w:themeColor="text2" w:themeTint="99"/>
                <w:sz w:val="24"/>
                <w:szCs w:val="24"/>
              </w:rPr>
              <w:t>2018</w:t>
            </w:r>
          </w:p>
        </w:tc>
        <w:tc>
          <w:tcPr>
            <w:tcW w:w="1701" w:type="dxa"/>
          </w:tcPr>
          <w:p w:rsidR="006451C3" w:rsidRPr="00C9148C" w:rsidRDefault="006451C3" w:rsidP="006451C3">
            <w:pPr>
              <w:jc w:val="center"/>
              <w:rPr>
                <w:color w:val="FF0000"/>
                <w:sz w:val="24"/>
                <w:szCs w:val="24"/>
              </w:rPr>
            </w:pPr>
            <w:r w:rsidRPr="00C9148C">
              <w:rPr>
                <w:color w:val="FF0000"/>
                <w:sz w:val="24"/>
                <w:szCs w:val="24"/>
              </w:rPr>
              <w:t>2019</w:t>
            </w:r>
          </w:p>
        </w:tc>
      </w:tr>
      <w:tr w:rsidR="006451C3" w:rsidRPr="00C9148C" w:rsidTr="006451C3">
        <w:tc>
          <w:tcPr>
            <w:tcW w:w="2376" w:type="dxa"/>
          </w:tcPr>
          <w:p w:rsidR="006451C3" w:rsidRPr="00262810" w:rsidRDefault="006451C3" w:rsidP="006451C3">
            <w:pPr>
              <w:jc w:val="center"/>
              <w:rPr>
                <w:sz w:val="24"/>
                <w:szCs w:val="24"/>
              </w:rPr>
            </w:pPr>
            <w:r w:rsidRPr="00262810">
              <w:rPr>
                <w:sz w:val="24"/>
                <w:szCs w:val="24"/>
              </w:rPr>
              <w:t>Всего, в т.ч.:</w:t>
            </w:r>
          </w:p>
        </w:tc>
        <w:tc>
          <w:tcPr>
            <w:tcW w:w="1276" w:type="dxa"/>
          </w:tcPr>
          <w:p w:rsidR="006451C3" w:rsidRPr="00262810" w:rsidRDefault="006451C3" w:rsidP="006451C3">
            <w:pPr>
              <w:jc w:val="center"/>
              <w:rPr>
                <w:b/>
                <w:sz w:val="24"/>
                <w:szCs w:val="24"/>
              </w:rPr>
            </w:pPr>
            <w:r w:rsidRPr="00262810">
              <w:rPr>
                <w:b/>
                <w:sz w:val="24"/>
                <w:szCs w:val="24"/>
              </w:rPr>
              <w:t>7</w:t>
            </w:r>
            <w:r w:rsidR="00262810">
              <w:rPr>
                <w:b/>
                <w:sz w:val="24"/>
                <w:szCs w:val="24"/>
              </w:rPr>
              <w:t xml:space="preserve"> </w:t>
            </w:r>
            <w:r w:rsidRPr="00262810">
              <w:rPr>
                <w:b/>
                <w:sz w:val="24"/>
                <w:szCs w:val="24"/>
              </w:rPr>
              <w:t>094,7</w:t>
            </w:r>
          </w:p>
        </w:tc>
        <w:tc>
          <w:tcPr>
            <w:tcW w:w="1559" w:type="dxa"/>
          </w:tcPr>
          <w:p w:rsidR="006451C3" w:rsidRPr="00262810" w:rsidRDefault="006451C3" w:rsidP="006451C3">
            <w:pPr>
              <w:jc w:val="center"/>
              <w:rPr>
                <w:b/>
                <w:sz w:val="24"/>
                <w:szCs w:val="24"/>
              </w:rPr>
            </w:pPr>
            <w:r w:rsidRPr="00262810">
              <w:rPr>
                <w:b/>
                <w:sz w:val="24"/>
                <w:szCs w:val="24"/>
              </w:rPr>
              <w:t>9</w:t>
            </w:r>
            <w:r w:rsidR="00262810">
              <w:rPr>
                <w:b/>
                <w:sz w:val="24"/>
                <w:szCs w:val="24"/>
              </w:rPr>
              <w:t xml:space="preserve"> </w:t>
            </w:r>
            <w:r w:rsidRPr="00262810">
              <w:rPr>
                <w:b/>
                <w:sz w:val="24"/>
                <w:szCs w:val="24"/>
              </w:rPr>
              <w:t>074,8</w:t>
            </w:r>
          </w:p>
        </w:tc>
        <w:tc>
          <w:tcPr>
            <w:tcW w:w="1418" w:type="dxa"/>
          </w:tcPr>
          <w:p w:rsidR="006451C3" w:rsidRPr="00262810" w:rsidRDefault="006451C3" w:rsidP="006451C3">
            <w:pPr>
              <w:jc w:val="center"/>
              <w:rPr>
                <w:b/>
                <w:sz w:val="24"/>
                <w:szCs w:val="24"/>
              </w:rPr>
            </w:pPr>
            <w:r w:rsidRPr="00262810">
              <w:rPr>
                <w:b/>
                <w:sz w:val="24"/>
                <w:szCs w:val="24"/>
              </w:rPr>
              <w:t>11</w:t>
            </w:r>
            <w:r w:rsidR="00262810">
              <w:rPr>
                <w:b/>
                <w:sz w:val="24"/>
                <w:szCs w:val="24"/>
              </w:rPr>
              <w:t xml:space="preserve"> </w:t>
            </w:r>
            <w:r w:rsidRPr="00262810">
              <w:rPr>
                <w:b/>
                <w:sz w:val="24"/>
                <w:szCs w:val="24"/>
              </w:rPr>
              <w:t>614,5</w:t>
            </w:r>
          </w:p>
        </w:tc>
        <w:tc>
          <w:tcPr>
            <w:tcW w:w="1701" w:type="dxa"/>
          </w:tcPr>
          <w:p w:rsidR="006451C3" w:rsidRPr="00262810" w:rsidRDefault="006451C3" w:rsidP="006451C3">
            <w:pPr>
              <w:jc w:val="center"/>
              <w:rPr>
                <w:b/>
                <w:color w:val="548DD4" w:themeColor="text2" w:themeTint="99"/>
                <w:sz w:val="24"/>
                <w:szCs w:val="24"/>
              </w:rPr>
            </w:pPr>
            <w:r w:rsidRPr="00262810">
              <w:rPr>
                <w:b/>
                <w:color w:val="548DD4" w:themeColor="text2" w:themeTint="99"/>
                <w:sz w:val="24"/>
                <w:szCs w:val="24"/>
              </w:rPr>
              <w:t>15</w:t>
            </w:r>
            <w:r w:rsidR="00262810">
              <w:rPr>
                <w:b/>
                <w:color w:val="548DD4" w:themeColor="text2" w:themeTint="99"/>
                <w:sz w:val="24"/>
                <w:szCs w:val="24"/>
              </w:rPr>
              <w:t xml:space="preserve"> </w:t>
            </w:r>
            <w:r w:rsidRPr="00262810">
              <w:rPr>
                <w:b/>
                <w:color w:val="548DD4" w:themeColor="text2" w:themeTint="99"/>
                <w:sz w:val="24"/>
                <w:szCs w:val="24"/>
              </w:rPr>
              <w:t>727,6</w:t>
            </w:r>
          </w:p>
        </w:tc>
        <w:tc>
          <w:tcPr>
            <w:tcW w:w="1701" w:type="dxa"/>
          </w:tcPr>
          <w:p w:rsidR="006451C3" w:rsidRPr="00C9148C" w:rsidRDefault="006451C3" w:rsidP="006451C3">
            <w:pPr>
              <w:jc w:val="center"/>
              <w:rPr>
                <w:b/>
                <w:color w:val="FF0000"/>
                <w:sz w:val="24"/>
                <w:szCs w:val="24"/>
              </w:rPr>
            </w:pPr>
            <w:r w:rsidRPr="00C9148C">
              <w:rPr>
                <w:b/>
                <w:color w:val="FF0000"/>
                <w:sz w:val="24"/>
                <w:szCs w:val="24"/>
              </w:rPr>
              <w:t>13</w:t>
            </w:r>
            <w:r w:rsidR="00262810">
              <w:rPr>
                <w:b/>
                <w:color w:val="FF0000"/>
                <w:sz w:val="24"/>
                <w:szCs w:val="24"/>
              </w:rPr>
              <w:t xml:space="preserve"> </w:t>
            </w:r>
            <w:r w:rsidRPr="00C9148C">
              <w:rPr>
                <w:b/>
                <w:color w:val="FF0000"/>
                <w:sz w:val="24"/>
                <w:szCs w:val="24"/>
              </w:rPr>
              <w:t>379,0</w:t>
            </w:r>
          </w:p>
        </w:tc>
      </w:tr>
      <w:tr w:rsidR="006451C3" w:rsidRPr="00C9148C" w:rsidTr="006451C3">
        <w:tc>
          <w:tcPr>
            <w:tcW w:w="2376" w:type="dxa"/>
          </w:tcPr>
          <w:p w:rsidR="006451C3" w:rsidRPr="00262810" w:rsidRDefault="006451C3" w:rsidP="006451C3">
            <w:pPr>
              <w:jc w:val="center"/>
              <w:rPr>
                <w:sz w:val="24"/>
                <w:szCs w:val="24"/>
              </w:rPr>
            </w:pPr>
            <w:r w:rsidRPr="00262810">
              <w:rPr>
                <w:sz w:val="24"/>
                <w:szCs w:val="24"/>
              </w:rPr>
              <w:t>Областные</w:t>
            </w:r>
          </w:p>
        </w:tc>
        <w:tc>
          <w:tcPr>
            <w:tcW w:w="1276" w:type="dxa"/>
          </w:tcPr>
          <w:p w:rsidR="006451C3" w:rsidRPr="00262810" w:rsidRDefault="006451C3" w:rsidP="006451C3">
            <w:pPr>
              <w:jc w:val="center"/>
              <w:rPr>
                <w:sz w:val="24"/>
                <w:szCs w:val="24"/>
              </w:rPr>
            </w:pPr>
            <w:r w:rsidRPr="00262810">
              <w:rPr>
                <w:sz w:val="24"/>
                <w:szCs w:val="24"/>
              </w:rPr>
              <w:t>804,6</w:t>
            </w:r>
          </w:p>
        </w:tc>
        <w:tc>
          <w:tcPr>
            <w:tcW w:w="1559" w:type="dxa"/>
          </w:tcPr>
          <w:p w:rsidR="006451C3" w:rsidRPr="00262810" w:rsidRDefault="006451C3" w:rsidP="006451C3">
            <w:pPr>
              <w:jc w:val="center"/>
              <w:rPr>
                <w:sz w:val="24"/>
                <w:szCs w:val="24"/>
              </w:rPr>
            </w:pPr>
            <w:r w:rsidRPr="00262810">
              <w:rPr>
                <w:sz w:val="24"/>
                <w:szCs w:val="24"/>
              </w:rPr>
              <w:t>1902,0</w:t>
            </w:r>
          </w:p>
        </w:tc>
        <w:tc>
          <w:tcPr>
            <w:tcW w:w="1418" w:type="dxa"/>
          </w:tcPr>
          <w:p w:rsidR="006451C3" w:rsidRPr="00262810" w:rsidRDefault="006451C3" w:rsidP="006451C3">
            <w:pPr>
              <w:jc w:val="center"/>
              <w:rPr>
                <w:sz w:val="24"/>
                <w:szCs w:val="24"/>
              </w:rPr>
            </w:pPr>
            <w:r w:rsidRPr="00262810">
              <w:rPr>
                <w:sz w:val="24"/>
                <w:szCs w:val="24"/>
              </w:rPr>
              <w:t>2078,8</w:t>
            </w:r>
          </w:p>
        </w:tc>
        <w:tc>
          <w:tcPr>
            <w:tcW w:w="1701" w:type="dxa"/>
          </w:tcPr>
          <w:p w:rsidR="006451C3" w:rsidRPr="00262810" w:rsidRDefault="006451C3" w:rsidP="006451C3">
            <w:pPr>
              <w:jc w:val="center"/>
              <w:rPr>
                <w:color w:val="548DD4" w:themeColor="text2" w:themeTint="99"/>
                <w:sz w:val="24"/>
                <w:szCs w:val="24"/>
              </w:rPr>
            </w:pPr>
            <w:r w:rsidRPr="00262810">
              <w:rPr>
                <w:color w:val="548DD4" w:themeColor="text2" w:themeTint="99"/>
                <w:sz w:val="24"/>
                <w:szCs w:val="24"/>
              </w:rPr>
              <w:t>9</w:t>
            </w:r>
            <w:r w:rsidR="00262810">
              <w:rPr>
                <w:color w:val="548DD4" w:themeColor="text2" w:themeTint="99"/>
                <w:sz w:val="24"/>
                <w:szCs w:val="24"/>
              </w:rPr>
              <w:t xml:space="preserve"> </w:t>
            </w:r>
            <w:r w:rsidRPr="00262810">
              <w:rPr>
                <w:color w:val="548DD4" w:themeColor="text2" w:themeTint="99"/>
                <w:sz w:val="24"/>
                <w:szCs w:val="24"/>
              </w:rPr>
              <w:t>302,6</w:t>
            </w:r>
          </w:p>
        </w:tc>
        <w:tc>
          <w:tcPr>
            <w:tcW w:w="1701" w:type="dxa"/>
          </w:tcPr>
          <w:p w:rsidR="006451C3" w:rsidRPr="00C9148C" w:rsidRDefault="006451C3" w:rsidP="006451C3">
            <w:pPr>
              <w:jc w:val="center"/>
              <w:rPr>
                <w:color w:val="FF0000"/>
                <w:sz w:val="24"/>
                <w:szCs w:val="24"/>
              </w:rPr>
            </w:pPr>
            <w:r w:rsidRPr="00C9148C">
              <w:rPr>
                <w:color w:val="FF0000"/>
                <w:sz w:val="24"/>
                <w:szCs w:val="24"/>
              </w:rPr>
              <w:t>4</w:t>
            </w:r>
            <w:r w:rsidR="00262810">
              <w:rPr>
                <w:color w:val="FF0000"/>
                <w:sz w:val="24"/>
                <w:szCs w:val="24"/>
              </w:rPr>
              <w:t xml:space="preserve"> </w:t>
            </w:r>
            <w:r w:rsidRPr="00C9148C">
              <w:rPr>
                <w:color w:val="FF0000"/>
                <w:sz w:val="24"/>
                <w:szCs w:val="24"/>
              </w:rPr>
              <w:t>914,2</w:t>
            </w:r>
          </w:p>
        </w:tc>
      </w:tr>
      <w:tr w:rsidR="006451C3" w:rsidRPr="00C9148C" w:rsidTr="006451C3">
        <w:tc>
          <w:tcPr>
            <w:tcW w:w="2376" w:type="dxa"/>
          </w:tcPr>
          <w:p w:rsidR="006451C3" w:rsidRPr="00262810" w:rsidRDefault="006451C3" w:rsidP="006451C3">
            <w:pPr>
              <w:jc w:val="center"/>
              <w:rPr>
                <w:sz w:val="24"/>
                <w:szCs w:val="24"/>
              </w:rPr>
            </w:pPr>
            <w:r w:rsidRPr="00262810">
              <w:rPr>
                <w:sz w:val="24"/>
                <w:szCs w:val="24"/>
              </w:rPr>
              <w:t>Акцизы Районные</w:t>
            </w:r>
          </w:p>
        </w:tc>
        <w:tc>
          <w:tcPr>
            <w:tcW w:w="1276" w:type="dxa"/>
          </w:tcPr>
          <w:p w:rsidR="006451C3" w:rsidRPr="00262810" w:rsidRDefault="006451C3" w:rsidP="006451C3">
            <w:pPr>
              <w:jc w:val="center"/>
              <w:rPr>
                <w:sz w:val="24"/>
                <w:szCs w:val="24"/>
              </w:rPr>
            </w:pPr>
            <w:r w:rsidRPr="00262810">
              <w:rPr>
                <w:sz w:val="24"/>
                <w:szCs w:val="24"/>
              </w:rPr>
              <w:t>660,7</w:t>
            </w:r>
          </w:p>
        </w:tc>
        <w:tc>
          <w:tcPr>
            <w:tcW w:w="1559" w:type="dxa"/>
          </w:tcPr>
          <w:p w:rsidR="006451C3" w:rsidRPr="00262810" w:rsidRDefault="006451C3" w:rsidP="006451C3">
            <w:pPr>
              <w:jc w:val="center"/>
              <w:rPr>
                <w:sz w:val="24"/>
                <w:szCs w:val="24"/>
              </w:rPr>
            </w:pPr>
            <w:r w:rsidRPr="00262810">
              <w:rPr>
                <w:sz w:val="24"/>
                <w:szCs w:val="24"/>
              </w:rPr>
              <w:t>570,9</w:t>
            </w:r>
          </w:p>
        </w:tc>
        <w:tc>
          <w:tcPr>
            <w:tcW w:w="1418" w:type="dxa"/>
          </w:tcPr>
          <w:p w:rsidR="006451C3" w:rsidRPr="00262810" w:rsidRDefault="006451C3" w:rsidP="006451C3">
            <w:pPr>
              <w:jc w:val="center"/>
              <w:rPr>
                <w:sz w:val="24"/>
                <w:szCs w:val="24"/>
              </w:rPr>
            </w:pPr>
            <w:r w:rsidRPr="00262810">
              <w:rPr>
                <w:sz w:val="24"/>
                <w:szCs w:val="24"/>
              </w:rPr>
              <w:t>1158,7</w:t>
            </w:r>
          </w:p>
        </w:tc>
        <w:tc>
          <w:tcPr>
            <w:tcW w:w="1701" w:type="dxa"/>
          </w:tcPr>
          <w:p w:rsidR="006451C3" w:rsidRPr="00262810" w:rsidRDefault="006451C3" w:rsidP="006451C3">
            <w:pPr>
              <w:jc w:val="center"/>
              <w:rPr>
                <w:color w:val="548DD4" w:themeColor="text2" w:themeTint="99"/>
                <w:sz w:val="24"/>
                <w:szCs w:val="24"/>
              </w:rPr>
            </w:pPr>
            <w:r w:rsidRPr="00262810">
              <w:rPr>
                <w:color w:val="548DD4" w:themeColor="text2" w:themeTint="99"/>
                <w:sz w:val="24"/>
                <w:szCs w:val="24"/>
              </w:rPr>
              <w:t>1</w:t>
            </w:r>
            <w:r w:rsidR="00262810">
              <w:rPr>
                <w:color w:val="548DD4" w:themeColor="text2" w:themeTint="99"/>
                <w:sz w:val="24"/>
                <w:szCs w:val="24"/>
              </w:rPr>
              <w:t xml:space="preserve"> </w:t>
            </w:r>
            <w:r w:rsidRPr="00262810">
              <w:rPr>
                <w:color w:val="548DD4" w:themeColor="text2" w:themeTint="99"/>
                <w:sz w:val="24"/>
                <w:szCs w:val="24"/>
              </w:rPr>
              <w:t>097,2</w:t>
            </w:r>
          </w:p>
        </w:tc>
        <w:tc>
          <w:tcPr>
            <w:tcW w:w="1701" w:type="dxa"/>
          </w:tcPr>
          <w:p w:rsidR="006451C3" w:rsidRPr="00C9148C" w:rsidRDefault="006451C3" w:rsidP="006451C3">
            <w:pPr>
              <w:jc w:val="center"/>
              <w:rPr>
                <w:color w:val="FF0000"/>
                <w:sz w:val="24"/>
                <w:szCs w:val="24"/>
              </w:rPr>
            </w:pPr>
            <w:r w:rsidRPr="00C9148C">
              <w:rPr>
                <w:color w:val="FF0000"/>
                <w:sz w:val="24"/>
                <w:szCs w:val="24"/>
              </w:rPr>
              <w:t>674,6</w:t>
            </w:r>
          </w:p>
        </w:tc>
      </w:tr>
      <w:tr w:rsidR="006451C3" w:rsidRPr="00C9148C" w:rsidTr="006451C3">
        <w:tc>
          <w:tcPr>
            <w:tcW w:w="2376" w:type="dxa"/>
          </w:tcPr>
          <w:p w:rsidR="006451C3" w:rsidRPr="00262810" w:rsidRDefault="006451C3" w:rsidP="006451C3">
            <w:pPr>
              <w:jc w:val="center"/>
              <w:rPr>
                <w:sz w:val="24"/>
                <w:szCs w:val="24"/>
              </w:rPr>
            </w:pPr>
            <w:r w:rsidRPr="00262810">
              <w:rPr>
                <w:sz w:val="24"/>
                <w:szCs w:val="24"/>
              </w:rPr>
              <w:t>Акцизы поселения</w:t>
            </w:r>
          </w:p>
        </w:tc>
        <w:tc>
          <w:tcPr>
            <w:tcW w:w="1276" w:type="dxa"/>
          </w:tcPr>
          <w:p w:rsidR="006451C3" w:rsidRPr="00262810" w:rsidRDefault="006451C3" w:rsidP="006451C3">
            <w:pPr>
              <w:jc w:val="center"/>
              <w:rPr>
                <w:sz w:val="24"/>
                <w:szCs w:val="24"/>
              </w:rPr>
            </w:pPr>
            <w:r w:rsidRPr="00262810">
              <w:rPr>
                <w:sz w:val="24"/>
                <w:szCs w:val="24"/>
              </w:rPr>
              <w:t>4893,0</w:t>
            </w:r>
          </w:p>
        </w:tc>
        <w:tc>
          <w:tcPr>
            <w:tcW w:w="1559" w:type="dxa"/>
          </w:tcPr>
          <w:p w:rsidR="006451C3" w:rsidRPr="00262810" w:rsidRDefault="006451C3" w:rsidP="006451C3">
            <w:pPr>
              <w:jc w:val="center"/>
              <w:rPr>
                <w:sz w:val="24"/>
                <w:szCs w:val="24"/>
              </w:rPr>
            </w:pPr>
            <w:r w:rsidRPr="00262810">
              <w:rPr>
                <w:sz w:val="24"/>
                <w:szCs w:val="24"/>
              </w:rPr>
              <w:t>5031,5</w:t>
            </w:r>
          </w:p>
        </w:tc>
        <w:tc>
          <w:tcPr>
            <w:tcW w:w="1418" w:type="dxa"/>
          </w:tcPr>
          <w:p w:rsidR="006451C3" w:rsidRPr="00262810" w:rsidRDefault="006451C3" w:rsidP="006451C3">
            <w:pPr>
              <w:jc w:val="center"/>
              <w:rPr>
                <w:sz w:val="24"/>
                <w:szCs w:val="24"/>
              </w:rPr>
            </w:pPr>
            <w:r w:rsidRPr="00262810">
              <w:rPr>
                <w:sz w:val="24"/>
                <w:szCs w:val="24"/>
              </w:rPr>
              <w:t>6855,7</w:t>
            </w:r>
          </w:p>
        </w:tc>
        <w:tc>
          <w:tcPr>
            <w:tcW w:w="1701" w:type="dxa"/>
          </w:tcPr>
          <w:p w:rsidR="006451C3" w:rsidRPr="00262810" w:rsidRDefault="006451C3" w:rsidP="006451C3">
            <w:pPr>
              <w:jc w:val="center"/>
              <w:rPr>
                <w:color w:val="548DD4" w:themeColor="text2" w:themeTint="99"/>
                <w:sz w:val="24"/>
                <w:szCs w:val="24"/>
              </w:rPr>
            </w:pPr>
            <w:r w:rsidRPr="00262810">
              <w:rPr>
                <w:color w:val="548DD4" w:themeColor="text2" w:themeTint="99"/>
                <w:sz w:val="24"/>
                <w:szCs w:val="24"/>
              </w:rPr>
              <w:t>5</w:t>
            </w:r>
            <w:r w:rsidR="00262810">
              <w:rPr>
                <w:color w:val="548DD4" w:themeColor="text2" w:themeTint="99"/>
                <w:sz w:val="24"/>
                <w:szCs w:val="24"/>
              </w:rPr>
              <w:t xml:space="preserve"> </w:t>
            </w:r>
            <w:r w:rsidRPr="00262810">
              <w:rPr>
                <w:color w:val="548DD4" w:themeColor="text2" w:themeTint="99"/>
                <w:sz w:val="24"/>
                <w:szCs w:val="24"/>
              </w:rPr>
              <w:t>327,8</w:t>
            </w:r>
          </w:p>
        </w:tc>
        <w:tc>
          <w:tcPr>
            <w:tcW w:w="1701" w:type="dxa"/>
          </w:tcPr>
          <w:p w:rsidR="006451C3" w:rsidRPr="00C9148C" w:rsidRDefault="006451C3" w:rsidP="006451C3">
            <w:pPr>
              <w:jc w:val="center"/>
              <w:rPr>
                <w:color w:val="FF0000"/>
                <w:sz w:val="24"/>
                <w:szCs w:val="24"/>
              </w:rPr>
            </w:pPr>
            <w:r w:rsidRPr="00C9148C">
              <w:rPr>
                <w:color w:val="FF0000"/>
                <w:sz w:val="24"/>
                <w:szCs w:val="24"/>
              </w:rPr>
              <w:t>7</w:t>
            </w:r>
            <w:r w:rsidR="00262810">
              <w:rPr>
                <w:color w:val="FF0000"/>
                <w:sz w:val="24"/>
                <w:szCs w:val="24"/>
              </w:rPr>
              <w:t xml:space="preserve"> </w:t>
            </w:r>
            <w:r w:rsidRPr="00C9148C">
              <w:rPr>
                <w:color w:val="FF0000"/>
                <w:sz w:val="24"/>
                <w:szCs w:val="24"/>
              </w:rPr>
              <w:t>790,2</w:t>
            </w:r>
          </w:p>
        </w:tc>
      </w:tr>
      <w:tr w:rsidR="006451C3" w:rsidRPr="00C9148C" w:rsidTr="006451C3">
        <w:tc>
          <w:tcPr>
            <w:tcW w:w="2376" w:type="dxa"/>
          </w:tcPr>
          <w:p w:rsidR="006451C3" w:rsidRPr="00262810" w:rsidRDefault="006451C3" w:rsidP="006451C3">
            <w:pPr>
              <w:jc w:val="center"/>
              <w:rPr>
                <w:sz w:val="24"/>
                <w:szCs w:val="24"/>
              </w:rPr>
            </w:pPr>
            <w:r w:rsidRPr="00262810">
              <w:rPr>
                <w:sz w:val="24"/>
                <w:szCs w:val="24"/>
              </w:rPr>
              <w:t>Собственные средства поселения</w:t>
            </w:r>
          </w:p>
        </w:tc>
        <w:tc>
          <w:tcPr>
            <w:tcW w:w="1276" w:type="dxa"/>
          </w:tcPr>
          <w:p w:rsidR="006451C3" w:rsidRPr="00262810" w:rsidRDefault="006451C3" w:rsidP="006451C3">
            <w:pPr>
              <w:jc w:val="center"/>
              <w:rPr>
                <w:sz w:val="24"/>
                <w:szCs w:val="24"/>
              </w:rPr>
            </w:pPr>
            <w:r w:rsidRPr="00262810">
              <w:rPr>
                <w:sz w:val="24"/>
                <w:szCs w:val="24"/>
              </w:rPr>
              <w:t>736,4</w:t>
            </w:r>
          </w:p>
        </w:tc>
        <w:tc>
          <w:tcPr>
            <w:tcW w:w="1559" w:type="dxa"/>
          </w:tcPr>
          <w:p w:rsidR="006451C3" w:rsidRPr="00262810" w:rsidRDefault="006451C3" w:rsidP="006451C3">
            <w:pPr>
              <w:jc w:val="center"/>
              <w:rPr>
                <w:sz w:val="24"/>
                <w:szCs w:val="24"/>
              </w:rPr>
            </w:pPr>
            <w:r w:rsidRPr="00262810">
              <w:rPr>
                <w:sz w:val="24"/>
                <w:szCs w:val="24"/>
              </w:rPr>
              <w:t>1570,4</w:t>
            </w:r>
          </w:p>
        </w:tc>
        <w:tc>
          <w:tcPr>
            <w:tcW w:w="1418" w:type="dxa"/>
          </w:tcPr>
          <w:p w:rsidR="006451C3" w:rsidRPr="00262810" w:rsidRDefault="006451C3" w:rsidP="006451C3">
            <w:pPr>
              <w:jc w:val="center"/>
              <w:rPr>
                <w:sz w:val="24"/>
                <w:szCs w:val="24"/>
              </w:rPr>
            </w:pPr>
            <w:r w:rsidRPr="00262810">
              <w:rPr>
                <w:sz w:val="24"/>
                <w:szCs w:val="24"/>
              </w:rPr>
              <w:t>1521,3</w:t>
            </w:r>
          </w:p>
        </w:tc>
        <w:tc>
          <w:tcPr>
            <w:tcW w:w="1701" w:type="dxa"/>
          </w:tcPr>
          <w:p w:rsidR="006451C3" w:rsidRPr="00262810" w:rsidRDefault="006451C3" w:rsidP="006451C3">
            <w:pPr>
              <w:jc w:val="center"/>
              <w:rPr>
                <w:color w:val="548DD4" w:themeColor="text2" w:themeTint="99"/>
                <w:sz w:val="24"/>
                <w:szCs w:val="24"/>
              </w:rPr>
            </w:pPr>
            <w:r w:rsidRPr="00262810">
              <w:rPr>
                <w:color w:val="548DD4" w:themeColor="text2" w:themeTint="99"/>
                <w:sz w:val="24"/>
                <w:szCs w:val="24"/>
              </w:rPr>
              <w:t>0</w:t>
            </w:r>
          </w:p>
        </w:tc>
        <w:tc>
          <w:tcPr>
            <w:tcW w:w="1701" w:type="dxa"/>
          </w:tcPr>
          <w:p w:rsidR="006451C3" w:rsidRPr="00C9148C" w:rsidRDefault="006451C3" w:rsidP="006451C3">
            <w:pPr>
              <w:jc w:val="center"/>
              <w:rPr>
                <w:color w:val="FF0000"/>
                <w:sz w:val="24"/>
                <w:szCs w:val="24"/>
              </w:rPr>
            </w:pPr>
            <w:r w:rsidRPr="00C9148C">
              <w:rPr>
                <w:color w:val="FF0000"/>
                <w:sz w:val="24"/>
                <w:szCs w:val="24"/>
              </w:rPr>
              <w:t>0</w:t>
            </w:r>
          </w:p>
        </w:tc>
      </w:tr>
    </w:tbl>
    <w:p w:rsidR="00A22ACA" w:rsidRDefault="00A22ACA" w:rsidP="008164AC">
      <w:pPr>
        <w:ind w:firstLine="284"/>
        <w:jc w:val="both"/>
        <w:rPr>
          <w:color w:val="000000"/>
          <w:sz w:val="24"/>
          <w:szCs w:val="24"/>
        </w:rPr>
      </w:pPr>
    </w:p>
    <w:p w:rsidR="006451C3" w:rsidRDefault="006451C3" w:rsidP="00A23439">
      <w:pPr>
        <w:rPr>
          <w:color w:val="000000"/>
          <w:spacing w:val="-2"/>
          <w:sz w:val="24"/>
          <w:szCs w:val="24"/>
          <w:highlight w:val="yellow"/>
        </w:rPr>
      </w:pPr>
    </w:p>
    <w:p w:rsidR="006451C3" w:rsidRPr="00AE70CE" w:rsidRDefault="006451C3" w:rsidP="006451C3">
      <w:pPr>
        <w:ind w:firstLine="284"/>
        <w:jc w:val="center"/>
        <w:rPr>
          <w:color w:val="000000"/>
          <w:spacing w:val="-2"/>
          <w:sz w:val="24"/>
          <w:szCs w:val="24"/>
        </w:rPr>
      </w:pPr>
      <w:r w:rsidRPr="00CC25C8">
        <w:rPr>
          <w:color w:val="000000"/>
          <w:spacing w:val="-2"/>
          <w:sz w:val="24"/>
          <w:szCs w:val="24"/>
        </w:rPr>
        <w:t>РАСХОДЫ НА РЕМОНТ И СОДЕРЖАНИЕ ДОРОГ</w:t>
      </w:r>
      <w:r>
        <w:rPr>
          <w:color w:val="000000"/>
          <w:spacing w:val="-2"/>
          <w:sz w:val="24"/>
          <w:szCs w:val="24"/>
        </w:rPr>
        <w:t xml:space="preserve">  в 2019 году</w:t>
      </w:r>
    </w:p>
    <w:p w:rsidR="006451C3" w:rsidRPr="00AE70CE" w:rsidRDefault="006451C3" w:rsidP="006451C3">
      <w:pPr>
        <w:ind w:firstLine="284"/>
        <w:jc w:val="both"/>
        <w:rPr>
          <w:color w:val="000000"/>
          <w:spacing w:val="-2"/>
          <w:sz w:val="24"/>
          <w:szCs w:val="24"/>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8"/>
        <w:gridCol w:w="1080"/>
        <w:gridCol w:w="720"/>
        <w:gridCol w:w="900"/>
        <w:gridCol w:w="720"/>
        <w:gridCol w:w="900"/>
        <w:gridCol w:w="648"/>
        <w:gridCol w:w="1268"/>
      </w:tblGrid>
      <w:tr w:rsidR="00CC25C8" w:rsidRPr="00BD0426" w:rsidTr="000D5B72">
        <w:trPr>
          <w:trHeight w:val="1170"/>
          <w:tblHeader/>
        </w:trPr>
        <w:tc>
          <w:tcPr>
            <w:tcW w:w="370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Наименование мероприятия</w:t>
            </w:r>
          </w:p>
        </w:tc>
        <w:tc>
          <w:tcPr>
            <w:tcW w:w="4968" w:type="dxa"/>
            <w:gridSpan w:val="6"/>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Фактический показатель финансирования мероприятий Программы (тыс. руб.)</w:t>
            </w:r>
          </w:p>
        </w:tc>
        <w:tc>
          <w:tcPr>
            <w:tcW w:w="126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Конкретный результат выполнения мероприятий</w:t>
            </w:r>
            <w:r>
              <w:rPr>
                <w:sz w:val="18"/>
                <w:szCs w:val="18"/>
              </w:rPr>
              <w:t>,км/труб</w:t>
            </w:r>
          </w:p>
        </w:tc>
      </w:tr>
      <w:tr w:rsidR="00CC25C8" w:rsidRPr="00BD0426" w:rsidTr="000D5B72">
        <w:trPr>
          <w:trHeight w:val="315"/>
        </w:trPr>
        <w:tc>
          <w:tcPr>
            <w:tcW w:w="370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 </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всего</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Бюджет района</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Областной бюджет</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CC25C8">
            <w:pPr>
              <w:jc w:val="center"/>
              <w:rPr>
                <w:sz w:val="18"/>
                <w:szCs w:val="18"/>
              </w:rPr>
            </w:pPr>
            <w:r w:rsidRPr="00BD0426">
              <w:rPr>
                <w:sz w:val="18"/>
                <w:szCs w:val="18"/>
              </w:rPr>
              <w:t>Ф</w:t>
            </w:r>
            <w:r>
              <w:rPr>
                <w:sz w:val="18"/>
                <w:szCs w:val="18"/>
              </w:rPr>
              <w:t>едеральный бюджет</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Бюджет поселеения</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Внешний источник</w:t>
            </w:r>
          </w:p>
        </w:tc>
        <w:tc>
          <w:tcPr>
            <w:tcW w:w="126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 </w:t>
            </w:r>
          </w:p>
        </w:tc>
      </w:tr>
      <w:tr w:rsidR="00CC25C8" w:rsidRPr="00C86B85" w:rsidTr="000D5B72">
        <w:trPr>
          <w:trHeight w:val="1264"/>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sz w:val="18"/>
                <w:szCs w:val="18"/>
              </w:rPr>
            </w:pPr>
            <w:r w:rsidRPr="00BD0426">
              <w:rPr>
                <w:sz w:val="18"/>
                <w:szCs w:val="18"/>
              </w:rPr>
              <w:lastRenderedPageBreak/>
              <w:t>Всего по капитальному ремонту, ремонту, содержанию, межеванию, кадастровому учету, паспортизации, инвентаризации и государственной регистрации автомобильных дорог общего пользования</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13 379,0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675,0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4 914,0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sidRPr="00BD0426">
              <w:rPr>
                <w:b/>
                <w:bCs/>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7790,0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sidRPr="00BD0426">
              <w:rPr>
                <w:b/>
                <w:bCs/>
                <w:sz w:val="18"/>
                <w:szCs w:val="18"/>
              </w:rPr>
              <w:t>0,000</w:t>
            </w:r>
          </w:p>
        </w:tc>
        <w:tc>
          <w:tcPr>
            <w:tcW w:w="1268" w:type="dxa"/>
            <w:tcBorders>
              <w:top w:val="single" w:sz="4" w:space="0" w:color="auto"/>
              <w:left w:val="single" w:sz="4" w:space="0" w:color="auto"/>
              <w:bottom w:val="single" w:sz="4" w:space="0" w:color="auto"/>
              <w:right w:val="single" w:sz="4" w:space="0" w:color="auto"/>
            </w:tcBorders>
            <w:vAlign w:val="center"/>
          </w:tcPr>
          <w:p w:rsidR="00CC25C8" w:rsidRPr="00C86B85" w:rsidRDefault="00CC25C8" w:rsidP="000D5B72">
            <w:pPr>
              <w:jc w:val="center"/>
              <w:rPr>
                <w:b/>
                <w:sz w:val="18"/>
                <w:szCs w:val="18"/>
              </w:rPr>
            </w:pPr>
          </w:p>
        </w:tc>
      </w:tr>
      <w:tr w:rsidR="00CC25C8" w:rsidRPr="004D325C" w:rsidTr="000D5B72">
        <w:trPr>
          <w:trHeight w:val="514"/>
        </w:trPr>
        <w:tc>
          <w:tcPr>
            <w:tcW w:w="3708" w:type="dxa"/>
            <w:tcBorders>
              <w:top w:val="single" w:sz="4" w:space="0" w:color="auto"/>
              <w:left w:val="single" w:sz="4" w:space="0" w:color="auto"/>
              <w:bottom w:val="single" w:sz="4" w:space="0" w:color="auto"/>
              <w:right w:val="single" w:sz="4" w:space="0" w:color="auto"/>
            </w:tcBorders>
          </w:tcPr>
          <w:p w:rsidR="00CC25C8" w:rsidRPr="00444C71" w:rsidRDefault="00CC25C8" w:rsidP="000D5B72">
            <w:pPr>
              <w:jc w:val="center"/>
              <w:rPr>
                <w:b/>
                <w:sz w:val="18"/>
                <w:szCs w:val="18"/>
              </w:rPr>
            </w:pPr>
            <w:r w:rsidRPr="00444C71">
              <w:rPr>
                <w:b/>
                <w:sz w:val="18"/>
                <w:szCs w:val="18"/>
              </w:rPr>
              <w:t>Ремонт автомобильных дорог общего пользования и искусственных сооружений на них</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9 473,0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81,0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4644,0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b/>
                <w:bCs/>
                <w:sz w:val="18"/>
                <w:szCs w:val="18"/>
              </w:rPr>
            </w:pPr>
            <w:r w:rsidRPr="00BD0426">
              <w:rPr>
                <w:b/>
                <w:bCs/>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4 748,0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sidRPr="00BD0426">
              <w:rPr>
                <w:b/>
                <w:bCs/>
                <w:sz w:val="18"/>
                <w:szCs w:val="18"/>
              </w:rPr>
              <w:t>0,000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4D325C" w:rsidRDefault="00CC25C8" w:rsidP="000D5B72">
            <w:pPr>
              <w:jc w:val="center"/>
              <w:rPr>
                <w:b/>
                <w:sz w:val="18"/>
                <w:szCs w:val="18"/>
              </w:rPr>
            </w:pPr>
            <w:r>
              <w:rPr>
                <w:b/>
                <w:sz w:val="18"/>
                <w:szCs w:val="18"/>
              </w:rPr>
              <w:t>2,503</w:t>
            </w:r>
          </w:p>
        </w:tc>
      </w:tr>
      <w:tr w:rsidR="00CC25C8" w:rsidRPr="00BD0426" w:rsidTr="000D5B72">
        <w:trPr>
          <w:trHeight w:val="70"/>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sz w:val="18"/>
                <w:szCs w:val="18"/>
              </w:rPr>
            </w:pPr>
            <w:r w:rsidRPr="00BD0426">
              <w:rPr>
                <w:sz w:val="18"/>
                <w:szCs w:val="18"/>
              </w:rPr>
              <w:t>в том числе по объектам:</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r>
      <w:tr w:rsidR="00CC25C8" w:rsidRPr="00BD0426" w:rsidTr="000D5B72">
        <w:trPr>
          <w:trHeight w:val="143"/>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ремонт улицы в с. Воздвиженское</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1 237,0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sidRPr="00BD0426">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sidRPr="00BD0426">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1 237,0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0,000</w:t>
            </w:r>
          </w:p>
        </w:tc>
        <w:tc>
          <w:tcPr>
            <w:tcW w:w="126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0,147</w:t>
            </w:r>
          </w:p>
        </w:tc>
      </w:tr>
      <w:tr w:rsidR="00CC25C8" w:rsidTr="000D5B72">
        <w:trPr>
          <w:trHeight w:val="279"/>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-ремонт улицы в д.Ростовцево</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1 252,0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1189,0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63,0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0,49</w:t>
            </w:r>
          </w:p>
        </w:tc>
      </w:tr>
      <w:tr w:rsidR="00CC25C8" w:rsidTr="000D5B72">
        <w:trPr>
          <w:trHeight w:val="279"/>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-ремонт улицы в д.Васильево</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239,0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227,0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12,0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0,075</w:t>
            </w:r>
          </w:p>
        </w:tc>
      </w:tr>
      <w:tr w:rsidR="00CC25C8" w:rsidTr="000D5B72">
        <w:trPr>
          <w:trHeight w:val="279"/>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-ремонт улицы в д.Дигишево</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486,0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462,0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24,0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0,2</w:t>
            </w:r>
          </w:p>
        </w:tc>
      </w:tr>
      <w:tr w:rsidR="00CC25C8" w:rsidRPr="00BD0426"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замена трубы в с. Воздвиженское</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689,0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655,0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sidRPr="00BD0426">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34,0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0,000</w:t>
            </w:r>
          </w:p>
        </w:tc>
        <w:tc>
          <w:tcPr>
            <w:tcW w:w="126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/1</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ремонт улицы в д. Покровские Горки</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1 504,0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572,0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932,0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0,53</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ремонт въезда в с. Масальское</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1 285,0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1 285,0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0,3</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ремонт улицы д. Котово</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205,0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205,0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0,06</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xml:space="preserve">- ремонт улицы </w:t>
            </w:r>
            <w:r>
              <w:t>Ветеранов в с. Воздвиженское</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279,0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279,0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0,1</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xml:space="preserve">- ремонт улицы </w:t>
            </w:r>
            <w:r>
              <w:t>к медпункту в д. Шишкино</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256,0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256,0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0,096</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-ремонт улицы д. Константиново</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192,0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192,0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0,085</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t>- монтаж защитного ограждения трубопереезда на ул. Набережной в с. Воздвиженское</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229,0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229,0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w:t>
            </w:r>
          </w:p>
        </w:tc>
      </w:tr>
      <w:tr w:rsidR="00CC25C8" w:rsidRPr="00791AF5" w:rsidTr="000D5B72">
        <w:trPr>
          <w:trHeight w:val="400"/>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rPr>
                <w:spacing w:val="-2"/>
                <w:highlight w:val="yellow"/>
              </w:rPr>
            </w:pPr>
            <w:r w:rsidRPr="008549FF">
              <w:rPr>
                <w:spacing w:val="-2"/>
              </w:rPr>
              <w:t xml:space="preserve">-а/д «Петряево-Княжево» </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791AF5" w:rsidRDefault="00CC25C8" w:rsidP="000D5B72">
            <w:pPr>
              <w:jc w:val="center"/>
              <w:rPr>
                <w:bCs/>
                <w:sz w:val="18"/>
                <w:szCs w:val="18"/>
              </w:rPr>
            </w:pPr>
            <w:r>
              <w:rPr>
                <w:bCs/>
                <w:sz w:val="18"/>
                <w:szCs w:val="18"/>
              </w:rPr>
              <w:t>828,0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791AF5" w:rsidRDefault="00CC25C8" w:rsidP="000D5B72">
            <w:pPr>
              <w:jc w:val="center"/>
              <w:rPr>
                <w:bCs/>
                <w:sz w:val="18"/>
                <w:szCs w:val="18"/>
              </w:rPr>
            </w:pPr>
            <w:r>
              <w:rPr>
                <w:bCs/>
                <w:sz w:val="18"/>
                <w:szCs w:val="18"/>
              </w:rPr>
              <w:t>41,0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791AF5" w:rsidRDefault="00CC25C8" w:rsidP="000D5B72">
            <w:pPr>
              <w:jc w:val="center"/>
              <w:rPr>
                <w:bCs/>
                <w:sz w:val="18"/>
                <w:szCs w:val="18"/>
              </w:rPr>
            </w:pPr>
            <w:r>
              <w:rPr>
                <w:bCs/>
                <w:sz w:val="18"/>
                <w:szCs w:val="18"/>
              </w:rPr>
              <w:t>787,0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791AF5" w:rsidRDefault="00CC25C8" w:rsidP="000D5B72">
            <w:pPr>
              <w:jc w:val="center"/>
              <w:rPr>
                <w:sz w:val="18"/>
                <w:szCs w:val="18"/>
              </w:rPr>
            </w:pPr>
            <w:r w:rsidRPr="00791AF5">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791AF5" w:rsidRDefault="00CC25C8" w:rsidP="000D5B72">
            <w:pPr>
              <w:jc w:val="center"/>
              <w:rPr>
                <w:bCs/>
                <w:sz w:val="18"/>
                <w:szCs w:val="18"/>
              </w:rPr>
            </w:pPr>
            <w:r>
              <w:rPr>
                <w:bCs/>
                <w:sz w:val="18"/>
                <w:szCs w:val="18"/>
              </w:rPr>
              <w:t>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791AF5" w:rsidRDefault="00CC25C8" w:rsidP="000D5B72">
            <w:pPr>
              <w:jc w:val="center"/>
              <w:rPr>
                <w:bCs/>
                <w:sz w:val="18"/>
                <w:szCs w:val="18"/>
              </w:rPr>
            </w:pPr>
            <w:r w:rsidRPr="00791AF5">
              <w:rPr>
                <w:bCs/>
                <w:sz w:val="18"/>
                <w:szCs w:val="18"/>
              </w:rPr>
              <w:t>0,000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791AF5" w:rsidRDefault="00CC25C8" w:rsidP="000D5B72">
            <w:pPr>
              <w:jc w:val="center"/>
              <w:rPr>
                <w:sz w:val="18"/>
                <w:szCs w:val="18"/>
              </w:rPr>
            </w:pPr>
            <w:r>
              <w:rPr>
                <w:sz w:val="18"/>
                <w:szCs w:val="18"/>
              </w:rPr>
              <w:t>0,214</w:t>
            </w:r>
          </w:p>
        </w:tc>
      </w:tr>
      <w:tr w:rsidR="00CC25C8" w:rsidRPr="00BD0426" w:rsidTr="000D5B72">
        <w:trPr>
          <w:trHeight w:val="147"/>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rPr>
                <w:spacing w:val="-2"/>
                <w:highlight w:val="yellow"/>
              </w:rPr>
            </w:pPr>
            <w:r w:rsidRPr="008549FF">
              <w:rPr>
                <w:spacing w:val="-2"/>
              </w:rPr>
              <w:t xml:space="preserve">-а/д «Петряево-Княжево» </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792,0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40,0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752,0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ED140C"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1268" w:type="dxa"/>
            <w:tcBorders>
              <w:top w:val="single" w:sz="4" w:space="0" w:color="auto"/>
              <w:left w:val="single" w:sz="4" w:space="0" w:color="auto"/>
              <w:bottom w:val="single" w:sz="4" w:space="0" w:color="auto"/>
              <w:right w:val="single" w:sz="4" w:space="0" w:color="auto"/>
            </w:tcBorders>
            <w:noWrap/>
            <w:vAlign w:val="bottom"/>
          </w:tcPr>
          <w:p w:rsidR="00CC25C8" w:rsidRPr="00BD0426" w:rsidRDefault="00CC25C8" w:rsidP="00CC25C8">
            <w:pPr>
              <w:jc w:val="center"/>
              <w:rPr>
                <w:sz w:val="18"/>
                <w:szCs w:val="18"/>
              </w:rPr>
            </w:pPr>
            <w:r>
              <w:rPr>
                <w:sz w:val="18"/>
                <w:szCs w:val="18"/>
              </w:rPr>
              <w:t>0,213</w:t>
            </w:r>
          </w:p>
        </w:tc>
      </w:tr>
      <w:tr w:rsidR="00CC25C8" w:rsidRPr="00BD0426" w:rsidTr="000D5B72">
        <w:trPr>
          <w:trHeight w:val="147"/>
        </w:trPr>
        <w:tc>
          <w:tcPr>
            <w:tcW w:w="3708" w:type="dxa"/>
            <w:tcBorders>
              <w:top w:val="single" w:sz="4" w:space="0" w:color="auto"/>
              <w:left w:val="single" w:sz="4" w:space="0" w:color="auto"/>
              <w:bottom w:val="single" w:sz="4" w:space="0" w:color="auto"/>
              <w:right w:val="single" w:sz="4" w:space="0" w:color="auto"/>
            </w:tcBorders>
          </w:tcPr>
          <w:p w:rsidR="00CC25C8" w:rsidRDefault="00CC25C8" w:rsidP="000D5B72">
            <w:pPr>
              <w:jc w:val="center"/>
              <w:rPr>
                <w:b/>
                <w:bCs/>
                <w:sz w:val="18"/>
                <w:szCs w:val="18"/>
              </w:rPr>
            </w:pPr>
            <w:r>
              <w:rPr>
                <w:b/>
                <w:bCs/>
                <w:sz w:val="18"/>
                <w:szCs w:val="18"/>
              </w:rPr>
              <w:t>Содержание автомобильных дорог общего пользования</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537670" w:rsidRDefault="00CC25C8" w:rsidP="000D5B72">
            <w:pPr>
              <w:jc w:val="center"/>
              <w:rPr>
                <w:b/>
                <w:bCs/>
                <w:sz w:val="18"/>
                <w:szCs w:val="18"/>
              </w:rPr>
            </w:pPr>
            <w:r w:rsidRPr="00537670">
              <w:rPr>
                <w:b/>
                <w:bCs/>
                <w:sz w:val="18"/>
                <w:szCs w:val="18"/>
              </w:rPr>
              <w:t>3</w:t>
            </w:r>
            <w:r>
              <w:rPr>
                <w:b/>
                <w:bCs/>
                <w:sz w:val="18"/>
                <w:szCs w:val="18"/>
              </w:rPr>
              <w:t xml:space="preserve"> </w:t>
            </w:r>
            <w:r w:rsidRPr="00537670">
              <w:rPr>
                <w:b/>
                <w:bCs/>
                <w:sz w:val="18"/>
                <w:szCs w:val="18"/>
              </w:rPr>
              <w:t>906,0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537670" w:rsidRDefault="00CC25C8" w:rsidP="000D5B72">
            <w:pPr>
              <w:jc w:val="center"/>
              <w:rPr>
                <w:b/>
                <w:bCs/>
                <w:sz w:val="18"/>
                <w:szCs w:val="18"/>
              </w:rPr>
            </w:pPr>
            <w:r w:rsidRPr="00537670">
              <w:rPr>
                <w:b/>
                <w:bCs/>
                <w:sz w:val="18"/>
                <w:szCs w:val="18"/>
              </w:rPr>
              <w:t>594,0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537670" w:rsidRDefault="00CC25C8" w:rsidP="000D5B72">
            <w:pPr>
              <w:jc w:val="center"/>
              <w:rPr>
                <w:b/>
                <w:bCs/>
                <w:sz w:val="18"/>
                <w:szCs w:val="18"/>
              </w:rPr>
            </w:pPr>
            <w:r w:rsidRPr="00537670">
              <w:rPr>
                <w:b/>
                <w:bCs/>
                <w:sz w:val="18"/>
                <w:szCs w:val="18"/>
              </w:rPr>
              <w:t>270,0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537670" w:rsidRDefault="00CC25C8" w:rsidP="000D5B72">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537670" w:rsidRDefault="00CC25C8" w:rsidP="000D5B72">
            <w:pPr>
              <w:jc w:val="center"/>
              <w:rPr>
                <w:b/>
                <w:bCs/>
                <w:sz w:val="18"/>
                <w:szCs w:val="18"/>
              </w:rPr>
            </w:pPr>
            <w:r w:rsidRPr="00537670">
              <w:rPr>
                <w:b/>
                <w:bCs/>
                <w:sz w:val="18"/>
                <w:szCs w:val="18"/>
              </w:rPr>
              <w:t>3</w:t>
            </w:r>
            <w:r>
              <w:rPr>
                <w:b/>
                <w:bCs/>
                <w:sz w:val="18"/>
                <w:szCs w:val="18"/>
              </w:rPr>
              <w:t xml:space="preserve"> </w:t>
            </w:r>
            <w:r w:rsidRPr="00537670">
              <w:rPr>
                <w:b/>
                <w:bCs/>
                <w:sz w:val="18"/>
                <w:szCs w:val="18"/>
              </w:rPr>
              <w:t>042,0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1268" w:type="dxa"/>
            <w:tcBorders>
              <w:top w:val="single" w:sz="4" w:space="0" w:color="auto"/>
              <w:left w:val="single" w:sz="4" w:space="0" w:color="auto"/>
              <w:bottom w:val="single" w:sz="4" w:space="0" w:color="auto"/>
              <w:right w:val="single" w:sz="4" w:space="0" w:color="auto"/>
            </w:tcBorders>
            <w:noWrap/>
            <w:vAlign w:val="bottom"/>
          </w:tcPr>
          <w:p w:rsidR="00CC25C8" w:rsidRPr="00BD0426" w:rsidRDefault="00CC25C8" w:rsidP="00CC25C8">
            <w:pPr>
              <w:jc w:val="center"/>
              <w:rPr>
                <w:sz w:val="18"/>
                <w:szCs w:val="18"/>
              </w:rPr>
            </w:pPr>
            <w:r>
              <w:rPr>
                <w:sz w:val="18"/>
                <w:szCs w:val="18"/>
              </w:rPr>
              <w:t>282,452</w:t>
            </w:r>
          </w:p>
        </w:tc>
      </w:tr>
      <w:tr w:rsidR="00CC25C8" w:rsidRPr="00BD0426" w:rsidTr="000D5B72">
        <w:trPr>
          <w:trHeight w:val="147"/>
        </w:trPr>
        <w:tc>
          <w:tcPr>
            <w:tcW w:w="3708" w:type="dxa"/>
            <w:tcBorders>
              <w:top w:val="single" w:sz="4" w:space="0" w:color="auto"/>
              <w:left w:val="single" w:sz="4" w:space="0" w:color="auto"/>
              <w:bottom w:val="single" w:sz="4" w:space="0" w:color="auto"/>
              <w:right w:val="single" w:sz="4" w:space="0" w:color="auto"/>
            </w:tcBorders>
          </w:tcPr>
          <w:p w:rsidR="00CC25C8" w:rsidRDefault="00CC25C8" w:rsidP="000D5B72">
            <w:pPr>
              <w:jc w:val="center"/>
              <w:rPr>
                <w:bCs/>
                <w:sz w:val="18"/>
                <w:szCs w:val="18"/>
              </w:rPr>
            </w:pPr>
            <w:r>
              <w:rPr>
                <w:bCs/>
                <w:sz w:val="18"/>
                <w:szCs w:val="18"/>
              </w:rPr>
              <w:t>В т.ч. по объектам</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ED140C"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1268" w:type="dxa"/>
            <w:tcBorders>
              <w:top w:val="single" w:sz="4" w:space="0" w:color="auto"/>
              <w:left w:val="single" w:sz="4" w:space="0" w:color="auto"/>
              <w:bottom w:val="single" w:sz="4" w:space="0" w:color="auto"/>
              <w:right w:val="single" w:sz="4" w:space="0" w:color="auto"/>
            </w:tcBorders>
            <w:noWrap/>
            <w:vAlign w:val="bottom"/>
          </w:tcPr>
          <w:p w:rsidR="00CC25C8" w:rsidRPr="00BD0426" w:rsidRDefault="00CC25C8" w:rsidP="000D5B72">
            <w:pPr>
              <w:rPr>
                <w:sz w:val="18"/>
                <w:szCs w:val="18"/>
              </w:rPr>
            </w:pPr>
          </w:p>
        </w:tc>
      </w:tr>
      <w:tr w:rsidR="00CC25C8" w:rsidRPr="00BD0426" w:rsidTr="000D5B72">
        <w:trPr>
          <w:trHeight w:val="373"/>
        </w:trPr>
        <w:tc>
          <w:tcPr>
            <w:tcW w:w="3708" w:type="dxa"/>
            <w:tcBorders>
              <w:top w:val="single" w:sz="4" w:space="0" w:color="auto"/>
              <w:left w:val="single" w:sz="4" w:space="0" w:color="auto"/>
              <w:bottom w:val="single" w:sz="4" w:space="0" w:color="auto"/>
              <w:right w:val="single" w:sz="4" w:space="0" w:color="auto"/>
            </w:tcBorders>
          </w:tcPr>
          <w:p w:rsidR="00CC25C8" w:rsidRPr="00ED140C" w:rsidRDefault="00CC25C8" w:rsidP="000D5B72">
            <w:pPr>
              <w:jc w:val="center"/>
              <w:rPr>
                <w:bCs/>
                <w:sz w:val="18"/>
                <w:szCs w:val="18"/>
              </w:rPr>
            </w:pPr>
            <w:r>
              <w:rPr>
                <w:bCs/>
                <w:sz w:val="18"/>
                <w:szCs w:val="18"/>
              </w:rPr>
              <w:t>Восстановление  профиля  и ровности на улиц в д. Василево, д. Парово, с. Масальское, д. Хлудово, д. Семенково, д. Головино</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198,0,0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0,00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ED140C" w:rsidRDefault="00CC25C8" w:rsidP="000D5B72">
            <w:pPr>
              <w:jc w:val="center"/>
              <w:rPr>
                <w:sz w:val="18"/>
                <w:szCs w:val="18"/>
              </w:rPr>
            </w:pPr>
            <w:r>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198,0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0,963</w:t>
            </w:r>
          </w:p>
        </w:tc>
      </w:tr>
      <w:tr w:rsidR="00CC25C8" w:rsidRPr="00BD0426" w:rsidTr="000D5B72">
        <w:trPr>
          <w:trHeight w:val="133"/>
        </w:trPr>
        <w:tc>
          <w:tcPr>
            <w:tcW w:w="3708" w:type="dxa"/>
            <w:tcBorders>
              <w:top w:val="single" w:sz="4" w:space="0" w:color="auto"/>
              <w:left w:val="single" w:sz="4" w:space="0" w:color="auto"/>
              <w:bottom w:val="single" w:sz="4" w:space="0" w:color="auto"/>
              <w:right w:val="single" w:sz="4" w:space="0" w:color="auto"/>
            </w:tcBorders>
          </w:tcPr>
          <w:p w:rsidR="00CC25C8" w:rsidRPr="00ED140C" w:rsidRDefault="00CC25C8" w:rsidP="000D5B72">
            <w:pPr>
              <w:jc w:val="center"/>
              <w:rPr>
                <w:bCs/>
                <w:sz w:val="18"/>
                <w:szCs w:val="18"/>
              </w:rPr>
            </w:pPr>
            <w:r>
              <w:rPr>
                <w:bCs/>
                <w:sz w:val="18"/>
                <w:szCs w:val="18"/>
              </w:rPr>
              <w:t>Ремонт въезда в д. Нестерово</w:t>
            </w:r>
            <w:r w:rsidRPr="001F3677">
              <w:rPr>
                <w:bCs/>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99, 0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ED140C" w:rsidRDefault="00CC25C8" w:rsidP="000D5B72">
            <w:pPr>
              <w:jc w:val="center"/>
              <w:rPr>
                <w:sz w:val="18"/>
                <w:szCs w:val="18"/>
              </w:rPr>
            </w:pPr>
            <w:r>
              <w:rPr>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99,0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0,12</w:t>
            </w:r>
          </w:p>
        </w:tc>
      </w:tr>
      <w:tr w:rsidR="00CC25C8" w:rsidRPr="006D4126" w:rsidTr="000D5B72">
        <w:trPr>
          <w:trHeight w:val="448"/>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b/>
                <w:bCs/>
                <w:sz w:val="18"/>
                <w:szCs w:val="18"/>
              </w:rPr>
            </w:pPr>
            <w:r>
              <w:rPr>
                <w:bCs/>
                <w:sz w:val="18"/>
                <w:szCs w:val="18"/>
              </w:rPr>
              <w:t>Ремонт улицы в с. Воздвиженское (объездная дорога)</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99,0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6D4126" w:rsidRDefault="00CC25C8" w:rsidP="000D5B72">
            <w:pPr>
              <w:jc w:val="center"/>
              <w:rPr>
                <w:sz w:val="18"/>
                <w:szCs w:val="18"/>
              </w:rPr>
            </w:pPr>
            <w:r>
              <w:rPr>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99,0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6D4126" w:rsidRDefault="00CC25C8" w:rsidP="000D5B72">
            <w:pPr>
              <w:jc w:val="center"/>
              <w:rPr>
                <w:sz w:val="18"/>
                <w:szCs w:val="18"/>
              </w:rPr>
            </w:pPr>
            <w:r>
              <w:rPr>
                <w:sz w:val="18"/>
                <w:szCs w:val="18"/>
              </w:rPr>
              <w:t>0,1</w:t>
            </w:r>
          </w:p>
        </w:tc>
      </w:tr>
      <w:tr w:rsidR="00CC25C8" w:rsidRPr="006D4126" w:rsidTr="000D5B72">
        <w:trPr>
          <w:trHeight w:val="361"/>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b/>
                <w:bCs/>
                <w:sz w:val="18"/>
                <w:szCs w:val="18"/>
              </w:rPr>
            </w:pPr>
            <w:r>
              <w:rPr>
                <w:bCs/>
                <w:sz w:val="18"/>
                <w:szCs w:val="18"/>
              </w:rPr>
              <w:t>Ямочный ремонт улиц в д. Головино, с. Климатино, д. Василево</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396,,0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6D4126" w:rsidRDefault="00CC25C8" w:rsidP="000D5B72">
            <w:pPr>
              <w:jc w:val="center"/>
              <w:rPr>
                <w:sz w:val="18"/>
                <w:szCs w:val="18"/>
              </w:rPr>
            </w:pPr>
            <w:r>
              <w:rPr>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396,0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6D4126" w:rsidRDefault="00CC25C8" w:rsidP="000D5B72">
            <w:pPr>
              <w:jc w:val="center"/>
              <w:rPr>
                <w:sz w:val="18"/>
                <w:szCs w:val="18"/>
              </w:rPr>
            </w:pPr>
            <w:r>
              <w:rPr>
                <w:sz w:val="18"/>
                <w:szCs w:val="18"/>
              </w:rPr>
              <w:t>1,269</w:t>
            </w:r>
          </w:p>
        </w:tc>
      </w:tr>
      <w:tr w:rsidR="00CC25C8" w:rsidRPr="00BD0426" w:rsidTr="000D5B72">
        <w:trPr>
          <w:trHeight w:val="273"/>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sz w:val="18"/>
                <w:szCs w:val="18"/>
              </w:rPr>
            </w:pPr>
            <w:r>
              <w:rPr>
                <w:sz w:val="18"/>
                <w:szCs w:val="18"/>
              </w:rPr>
              <w:t>Замена и чистка водопропускных труб на улицах в д. Дигишево, в д. Шишкино, в д. Плоски , в д. Ростовцево</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181,0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181,0</w:t>
            </w:r>
          </w:p>
        </w:tc>
        <w:tc>
          <w:tcPr>
            <w:tcW w:w="64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0,000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4 трубы</w:t>
            </w:r>
          </w:p>
        </w:tc>
      </w:tr>
      <w:tr w:rsidR="00CC25C8" w:rsidRPr="00BD0426" w:rsidTr="000D5B72">
        <w:trPr>
          <w:trHeight w:val="353"/>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sz w:val="18"/>
                <w:szCs w:val="18"/>
              </w:rPr>
            </w:pPr>
            <w:r>
              <w:rPr>
                <w:sz w:val="18"/>
                <w:szCs w:val="18"/>
              </w:rPr>
              <w:t>Летнее содержание УДС поселения и дорог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1001,0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373,0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270,0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513,0</w:t>
            </w:r>
          </w:p>
        </w:tc>
        <w:tc>
          <w:tcPr>
            <w:tcW w:w="648"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0,000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280</w:t>
            </w:r>
          </w:p>
        </w:tc>
      </w:tr>
      <w:tr w:rsidR="00CC25C8" w:rsidTr="000D5B72">
        <w:trPr>
          <w:trHeight w:val="169"/>
        </w:trPr>
        <w:tc>
          <w:tcPr>
            <w:tcW w:w="3708" w:type="dxa"/>
            <w:tcBorders>
              <w:top w:val="single" w:sz="4" w:space="0" w:color="auto"/>
              <w:left w:val="single" w:sz="4" w:space="0" w:color="auto"/>
              <w:bottom w:val="single" w:sz="4" w:space="0" w:color="auto"/>
              <w:right w:val="single" w:sz="4" w:space="0" w:color="auto"/>
            </w:tcBorders>
          </w:tcPr>
          <w:p w:rsidR="00CC25C8" w:rsidRDefault="00CC25C8" w:rsidP="000D5B72">
            <w:pPr>
              <w:jc w:val="center"/>
              <w:rPr>
                <w:sz w:val="18"/>
                <w:szCs w:val="18"/>
              </w:rPr>
            </w:pPr>
            <w:r>
              <w:rPr>
                <w:sz w:val="18"/>
                <w:szCs w:val="18"/>
              </w:rPr>
              <w:t>Зимнее содержание- чистка от снега</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1074,0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214,0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1014,0</w:t>
            </w:r>
          </w:p>
        </w:tc>
        <w:tc>
          <w:tcPr>
            <w:tcW w:w="648"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280</w:t>
            </w:r>
          </w:p>
        </w:tc>
      </w:tr>
      <w:tr w:rsidR="00CC25C8" w:rsidTr="000D5B72">
        <w:trPr>
          <w:trHeight w:val="169"/>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sz w:val="18"/>
                <w:szCs w:val="18"/>
              </w:rPr>
            </w:pPr>
            <w:r w:rsidRPr="00BD0426">
              <w:rPr>
                <w:sz w:val="18"/>
                <w:szCs w:val="18"/>
              </w:rPr>
              <w:t xml:space="preserve">Экспертиза </w:t>
            </w:r>
            <w:r>
              <w:rPr>
                <w:sz w:val="18"/>
                <w:szCs w:val="18"/>
              </w:rPr>
              <w:t xml:space="preserve">и составление </w:t>
            </w:r>
            <w:r w:rsidRPr="00BD0426">
              <w:rPr>
                <w:sz w:val="18"/>
                <w:szCs w:val="18"/>
              </w:rPr>
              <w:t>смет</w:t>
            </w:r>
            <w:r>
              <w:rPr>
                <w:sz w:val="18"/>
                <w:szCs w:val="18"/>
              </w:rPr>
              <w:t>, кадастровые работы</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549,0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7</w:t>
            </w:r>
            <w:r w:rsidRPr="00BD0426">
              <w:rPr>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0,000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sidRPr="00BD0426">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542,0</w:t>
            </w:r>
          </w:p>
        </w:tc>
        <w:tc>
          <w:tcPr>
            <w:tcW w:w="64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sidRPr="00BD0426">
              <w:rPr>
                <w:sz w:val="18"/>
                <w:szCs w:val="18"/>
              </w:rPr>
              <w:t>0,000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p>
        </w:tc>
      </w:tr>
    </w:tbl>
    <w:p w:rsidR="006F7177" w:rsidRPr="00216FBB" w:rsidRDefault="006451C3" w:rsidP="000D5B72">
      <w:pPr>
        <w:ind w:firstLine="284"/>
        <w:jc w:val="both"/>
        <w:rPr>
          <w:color w:val="000000"/>
          <w:spacing w:val="-2"/>
          <w:sz w:val="24"/>
          <w:szCs w:val="24"/>
        </w:rPr>
      </w:pPr>
      <w:r w:rsidRPr="00AE70CE">
        <w:rPr>
          <w:color w:val="000000"/>
          <w:spacing w:val="-2"/>
          <w:sz w:val="24"/>
          <w:szCs w:val="24"/>
        </w:rPr>
        <w:t xml:space="preserve">                                                                </w:t>
      </w:r>
    </w:p>
    <w:p w:rsidR="00385908" w:rsidRPr="00A23439" w:rsidRDefault="0094131F" w:rsidP="00385908">
      <w:pPr>
        <w:jc w:val="both"/>
        <w:rPr>
          <w:sz w:val="24"/>
          <w:szCs w:val="24"/>
        </w:rPr>
      </w:pPr>
      <w:r w:rsidRPr="00216FBB">
        <w:rPr>
          <w:sz w:val="24"/>
          <w:szCs w:val="24"/>
        </w:rPr>
        <w:tab/>
      </w:r>
      <w:r w:rsidR="00385908" w:rsidRPr="00A23439">
        <w:rPr>
          <w:sz w:val="24"/>
          <w:szCs w:val="24"/>
        </w:rPr>
        <w:t>Ежегодно в летний период производится обкашивание районных и поселенческих дорог.</w:t>
      </w:r>
    </w:p>
    <w:p w:rsidR="00385908" w:rsidRDefault="00385908" w:rsidP="00385908">
      <w:pPr>
        <w:jc w:val="both"/>
        <w:rPr>
          <w:sz w:val="24"/>
          <w:szCs w:val="24"/>
        </w:rPr>
      </w:pPr>
      <w:r w:rsidRPr="00A23439">
        <w:rPr>
          <w:sz w:val="24"/>
          <w:szCs w:val="24"/>
        </w:rPr>
        <w:t>Предоставлены услуги экскаватора  - 80,5 тыс.руб.</w:t>
      </w:r>
    </w:p>
    <w:p w:rsidR="00216FBB" w:rsidRPr="00216FBB" w:rsidRDefault="00216FBB" w:rsidP="00385908">
      <w:pPr>
        <w:jc w:val="both"/>
        <w:rPr>
          <w:sz w:val="24"/>
          <w:szCs w:val="24"/>
        </w:rPr>
      </w:pPr>
      <w:r w:rsidRPr="00216FBB">
        <w:rPr>
          <w:b/>
          <w:sz w:val="24"/>
          <w:szCs w:val="24"/>
        </w:rPr>
        <w:t xml:space="preserve">В планах поселения на 2019 год </w:t>
      </w:r>
      <w:r w:rsidRPr="00216FBB">
        <w:rPr>
          <w:sz w:val="24"/>
          <w:szCs w:val="24"/>
        </w:rPr>
        <w:t xml:space="preserve">на ремонт и содержание дорог  планируется освоить </w:t>
      </w:r>
      <w:r w:rsidR="00385908" w:rsidRPr="00A23439">
        <w:rPr>
          <w:b/>
          <w:sz w:val="24"/>
          <w:szCs w:val="24"/>
        </w:rPr>
        <w:t>17915,0</w:t>
      </w:r>
      <w:r w:rsidR="00385908" w:rsidRPr="00385908">
        <w:rPr>
          <w:b/>
          <w:i/>
          <w:color w:val="FF0000"/>
          <w:sz w:val="24"/>
          <w:szCs w:val="24"/>
          <w:u w:val="single"/>
        </w:rPr>
        <w:t xml:space="preserve"> </w:t>
      </w:r>
      <w:r w:rsidRPr="00385908">
        <w:rPr>
          <w:b/>
          <w:sz w:val="24"/>
          <w:szCs w:val="24"/>
        </w:rPr>
        <w:t>тыс</w:t>
      </w:r>
      <w:r w:rsidRPr="00216FBB">
        <w:rPr>
          <w:b/>
          <w:sz w:val="24"/>
          <w:szCs w:val="24"/>
        </w:rPr>
        <w:t>. рублей</w:t>
      </w:r>
      <w:r w:rsidRPr="00216FBB">
        <w:rPr>
          <w:sz w:val="24"/>
          <w:szCs w:val="24"/>
        </w:rPr>
        <w:t>, в том числе:</w:t>
      </w:r>
    </w:p>
    <w:p w:rsidR="00216FBB" w:rsidRPr="00216FBB" w:rsidRDefault="00216FBB" w:rsidP="00216FBB">
      <w:pPr>
        <w:rPr>
          <w:b/>
          <w:sz w:val="24"/>
          <w:szCs w:val="24"/>
        </w:rPr>
      </w:pPr>
      <w:r w:rsidRPr="00216FBB">
        <w:rPr>
          <w:b/>
          <w:sz w:val="24"/>
          <w:szCs w:val="24"/>
        </w:rPr>
        <w:t xml:space="preserve">– </w:t>
      </w:r>
      <w:r w:rsidR="00385908" w:rsidRPr="00385908">
        <w:rPr>
          <w:b/>
          <w:sz w:val="24"/>
          <w:szCs w:val="24"/>
        </w:rPr>
        <w:t xml:space="preserve">7720 </w:t>
      </w:r>
      <w:r w:rsidRPr="00216FBB">
        <w:rPr>
          <w:sz w:val="24"/>
          <w:szCs w:val="24"/>
        </w:rPr>
        <w:t>тыс.рублей</w:t>
      </w:r>
      <w:r w:rsidRPr="00216FBB">
        <w:rPr>
          <w:b/>
          <w:sz w:val="24"/>
          <w:szCs w:val="24"/>
        </w:rPr>
        <w:t xml:space="preserve"> -  </w:t>
      </w:r>
      <w:r w:rsidRPr="00216FBB">
        <w:rPr>
          <w:sz w:val="24"/>
          <w:szCs w:val="24"/>
        </w:rPr>
        <w:t>поступления от акцизов в бюджет поселения;</w:t>
      </w:r>
    </w:p>
    <w:p w:rsidR="00216FBB" w:rsidRPr="00216FBB" w:rsidRDefault="00216FBB" w:rsidP="00216FBB">
      <w:pPr>
        <w:rPr>
          <w:sz w:val="24"/>
          <w:szCs w:val="24"/>
        </w:rPr>
      </w:pPr>
      <w:r w:rsidRPr="00216FBB">
        <w:rPr>
          <w:b/>
          <w:sz w:val="24"/>
          <w:szCs w:val="24"/>
        </w:rPr>
        <w:t xml:space="preserve">- </w:t>
      </w:r>
      <w:r w:rsidR="00385908">
        <w:rPr>
          <w:b/>
          <w:sz w:val="24"/>
          <w:szCs w:val="24"/>
        </w:rPr>
        <w:t>2 167</w:t>
      </w:r>
      <w:r w:rsidRPr="00216FBB">
        <w:rPr>
          <w:b/>
          <w:sz w:val="24"/>
          <w:szCs w:val="24"/>
        </w:rPr>
        <w:t xml:space="preserve"> </w:t>
      </w:r>
      <w:r w:rsidRPr="00216FBB">
        <w:rPr>
          <w:sz w:val="24"/>
          <w:szCs w:val="24"/>
        </w:rPr>
        <w:t>тыс. рублей – средства областного бюджета на дороги вне населенных пунктов, дороги Угличского МР;</w:t>
      </w:r>
    </w:p>
    <w:p w:rsidR="00216FBB" w:rsidRPr="00216FBB" w:rsidRDefault="00216FBB" w:rsidP="00216FBB">
      <w:pPr>
        <w:rPr>
          <w:b/>
          <w:sz w:val="24"/>
          <w:szCs w:val="24"/>
        </w:rPr>
      </w:pPr>
      <w:r w:rsidRPr="00216FBB">
        <w:rPr>
          <w:b/>
          <w:sz w:val="24"/>
          <w:szCs w:val="24"/>
        </w:rPr>
        <w:t xml:space="preserve">- </w:t>
      </w:r>
      <w:r w:rsidR="00385908">
        <w:rPr>
          <w:b/>
          <w:sz w:val="24"/>
          <w:szCs w:val="24"/>
        </w:rPr>
        <w:t>6 711</w:t>
      </w:r>
      <w:r w:rsidRPr="00216FBB">
        <w:rPr>
          <w:b/>
          <w:sz w:val="24"/>
          <w:szCs w:val="24"/>
        </w:rPr>
        <w:t xml:space="preserve"> ,0 </w:t>
      </w:r>
      <w:r w:rsidRPr="00216FBB">
        <w:rPr>
          <w:sz w:val="24"/>
          <w:szCs w:val="24"/>
        </w:rPr>
        <w:t>тыс.руб- средства областного бюджета на дороги внутри  населенных пунктов;</w:t>
      </w:r>
    </w:p>
    <w:p w:rsidR="00385908" w:rsidRPr="00216FBB" w:rsidRDefault="00216FBB" w:rsidP="00385908">
      <w:pPr>
        <w:rPr>
          <w:sz w:val="24"/>
          <w:szCs w:val="24"/>
        </w:rPr>
      </w:pPr>
      <w:r w:rsidRPr="00216FBB">
        <w:rPr>
          <w:b/>
          <w:sz w:val="24"/>
          <w:szCs w:val="24"/>
        </w:rPr>
        <w:lastRenderedPageBreak/>
        <w:t xml:space="preserve">- </w:t>
      </w:r>
      <w:r w:rsidR="00385908">
        <w:rPr>
          <w:b/>
          <w:sz w:val="24"/>
          <w:szCs w:val="24"/>
        </w:rPr>
        <w:t>1 317</w:t>
      </w:r>
      <w:r w:rsidRPr="00216FBB">
        <w:rPr>
          <w:b/>
          <w:sz w:val="24"/>
          <w:szCs w:val="24"/>
        </w:rPr>
        <w:t xml:space="preserve"> </w:t>
      </w:r>
      <w:r w:rsidRPr="00216FBB">
        <w:rPr>
          <w:sz w:val="24"/>
          <w:szCs w:val="24"/>
        </w:rPr>
        <w:t xml:space="preserve">тыс. рублей – средства бюджета Угличского МР, который распределяется </w:t>
      </w:r>
      <w:r w:rsidR="00385908">
        <w:rPr>
          <w:sz w:val="24"/>
          <w:szCs w:val="24"/>
        </w:rPr>
        <w:t xml:space="preserve">на </w:t>
      </w:r>
      <w:r w:rsidRPr="00216FBB">
        <w:rPr>
          <w:sz w:val="24"/>
          <w:szCs w:val="24"/>
        </w:rPr>
        <w:t>содержание специалиста по переданному полномочию по содержанию автомобильных дорог Угличского МР</w:t>
      </w:r>
      <w:r w:rsidR="00385908">
        <w:rPr>
          <w:sz w:val="24"/>
          <w:szCs w:val="24"/>
        </w:rPr>
        <w:t xml:space="preserve">, </w:t>
      </w:r>
    </w:p>
    <w:p w:rsidR="00216FBB" w:rsidRPr="00216FBB" w:rsidRDefault="00216FBB" w:rsidP="00216FBB">
      <w:pPr>
        <w:rPr>
          <w:sz w:val="24"/>
          <w:szCs w:val="24"/>
        </w:rPr>
      </w:pPr>
      <w:r w:rsidRPr="00216FBB">
        <w:rPr>
          <w:sz w:val="24"/>
          <w:szCs w:val="24"/>
        </w:rPr>
        <w:t xml:space="preserve">зимнее содержание дорог </w:t>
      </w:r>
      <w:r w:rsidR="00385908">
        <w:rPr>
          <w:sz w:val="24"/>
          <w:szCs w:val="24"/>
        </w:rPr>
        <w:t xml:space="preserve"> и  </w:t>
      </w:r>
      <w:r w:rsidRPr="00216FBB">
        <w:rPr>
          <w:sz w:val="24"/>
          <w:szCs w:val="24"/>
        </w:rPr>
        <w:t>летнее содержание.</w:t>
      </w:r>
    </w:p>
    <w:p w:rsidR="005A2F85" w:rsidRPr="00385908" w:rsidRDefault="005A2F85" w:rsidP="005A2F85">
      <w:pPr>
        <w:jc w:val="center"/>
        <w:rPr>
          <w:b/>
          <w:sz w:val="22"/>
          <w:szCs w:val="22"/>
        </w:rPr>
      </w:pPr>
      <w:r w:rsidRPr="00385908">
        <w:rPr>
          <w:b/>
          <w:sz w:val="22"/>
          <w:szCs w:val="22"/>
        </w:rPr>
        <w:t>Плановые мероприятия по ремонту дорог на 2019 год</w:t>
      </w:r>
    </w:p>
    <w:tbl>
      <w:tblPr>
        <w:tblpPr w:leftFromText="180" w:rightFromText="180" w:vertAnchor="text" w:horzAnchor="margin" w:tblpXSpec="center" w:tblpY="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4711"/>
        <w:gridCol w:w="1276"/>
        <w:gridCol w:w="992"/>
        <w:gridCol w:w="1276"/>
        <w:gridCol w:w="1134"/>
      </w:tblGrid>
      <w:tr w:rsidR="00DA5B30" w:rsidRPr="00385908" w:rsidTr="00DA5B30">
        <w:trPr>
          <w:trHeight w:val="353"/>
        </w:trPr>
        <w:tc>
          <w:tcPr>
            <w:tcW w:w="500" w:type="dxa"/>
            <w:vMerge w:val="restart"/>
            <w:shd w:val="clear" w:color="auto" w:fill="auto"/>
          </w:tcPr>
          <w:p w:rsidR="00DA5B30" w:rsidRPr="00385908" w:rsidRDefault="00DA5B30" w:rsidP="00DA5B30">
            <w:pPr>
              <w:spacing w:line="220" w:lineRule="exact"/>
              <w:jc w:val="center"/>
              <w:rPr>
                <w:sz w:val="22"/>
                <w:szCs w:val="22"/>
              </w:rPr>
            </w:pPr>
            <w:r w:rsidRPr="00385908">
              <w:rPr>
                <w:sz w:val="22"/>
                <w:szCs w:val="22"/>
              </w:rPr>
              <w:t>№</w:t>
            </w:r>
          </w:p>
          <w:p w:rsidR="00DA5B30" w:rsidRPr="00385908" w:rsidRDefault="00DA5B30" w:rsidP="00DA5B30">
            <w:pPr>
              <w:spacing w:line="220" w:lineRule="exact"/>
              <w:jc w:val="center"/>
              <w:rPr>
                <w:sz w:val="22"/>
                <w:szCs w:val="22"/>
              </w:rPr>
            </w:pPr>
            <w:r w:rsidRPr="00385908">
              <w:rPr>
                <w:sz w:val="22"/>
                <w:szCs w:val="22"/>
              </w:rPr>
              <w:t>п/п</w:t>
            </w:r>
          </w:p>
        </w:tc>
        <w:tc>
          <w:tcPr>
            <w:tcW w:w="4711" w:type="dxa"/>
            <w:vMerge w:val="restart"/>
            <w:shd w:val="clear" w:color="auto" w:fill="auto"/>
          </w:tcPr>
          <w:p w:rsidR="00DA5B30" w:rsidRPr="00385908" w:rsidRDefault="00DA5B30" w:rsidP="00DA5B30">
            <w:pPr>
              <w:spacing w:line="220" w:lineRule="exact"/>
              <w:jc w:val="center"/>
              <w:rPr>
                <w:sz w:val="22"/>
                <w:szCs w:val="22"/>
              </w:rPr>
            </w:pPr>
            <w:r w:rsidRPr="00385908">
              <w:rPr>
                <w:sz w:val="22"/>
                <w:szCs w:val="22"/>
              </w:rPr>
              <w:t>Наименование работ</w:t>
            </w:r>
          </w:p>
          <w:p w:rsidR="00DA5B30" w:rsidRPr="00385908" w:rsidRDefault="00DA5B30" w:rsidP="00DA5B30">
            <w:pPr>
              <w:spacing w:line="220" w:lineRule="exact"/>
              <w:jc w:val="center"/>
              <w:rPr>
                <w:sz w:val="22"/>
                <w:szCs w:val="22"/>
              </w:rPr>
            </w:pPr>
          </w:p>
          <w:p w:rsidR="00DA5B30" w:rsidRPr="00385908" w:rsidRDefault="00DA5B30" w:rsidP="00DA5B30">
            <w:pPr>
              <w:spacing w:line="220" w:lineRule="exact"/>
              <w:jc w:val="center"/>
              <w:rPr>
                <w:sz w:val="22"/>
                <w:szCs w:val="22"/>
              </w:rPr>
            </w:pPr>
          </w:p>
          <w:p w:rsidR="00DA5B30" w:rsidRPr="00385908" w:rsidRDefault="00DA5B30" w:rsidP="00DA5B30">
            <w:pPr>
              <w:spacing w:line="220" w:lineRule="exact"/>
              <w:jc w:val="center"/>
              <w:rPr>
                <w:sz w:val="22"/>
                <w:szCs w:val="22"/>
              </w:rPr>
            </w:pPr>
          </w:p>
        </w:tc>
        <w:tc>
          <w:tcPr>
            <w:tcW w:w="3544" w:type="dxa"/>
            <w:gridSpan w:val="3"/>
            <w:shd w:val="clear" w:color="auto" w:fill="auto"/>
          </w:tcPr>
          <w:p w:rsidR="00DA5B30" w:rsidRPr="00385908" w:rsidRDefault="00DA5B30" w:rsidP="00DA5B30">
            <w:pPr>
              <w:spacing w:line="220" w:lineRule="exact"/>
              <w:jc w:val="center"/>
              <w:rPr>
                <w:sz w:val="22"/>
                <w:szCs w:val="22"/>
              </w:rPr>
            </w:pPr>
            <w:r w:rsidRPr="00385908">
              <w:rPr>
                <w:sz w:val="22"/>
                <w:szCs w:val="22"/>
              </w:rPr>
              <w:t>Стоимость работ, подлежащих финансированию, тыс.руб.</w:t>
            </w:r>
          </w:p>
        </w:tc>
        <w:tc>
          <w:tcPr>
            <w:tcW w:w="1134" w:type="dxa"/>
            <w:vMerge w:val="restart"/>
          </w:tcPr>
          <w:p w:rsidR="00DA5B30" w:rsidRPr="00385908" w:rsidRDefault="00DA5B30" w:rsidP="00DA5B30">
            <w:pPr>
              <w:spacing w:line="220" w:lineRule="exact"/>
              <w:jc w:val="center"/>
              <w:rPr>
                <w:sz w:val="22"/>
                <w:szCs w:val="22"/>
              </w:rPr>
            </w:pPr>
            <w:r w:rsidRPr="00385908">
              <w:rPr>
                <w:sz w:val="22"/>
                <w:szCs w:val="22"/>
              </w:rPr>
              <w:t>Протяженность, км</w:t>
            </w:r>
          </w:p>
        </w:tc>
      </w:tr>
      <w:tr w:rsidR="00DA5B30" w:rsidRPr="00385908" w:rsidTr="00DA5B30">
        <w:trPr>
          <w:trHeight w:val="704"/>
        </w:trPr>
        <w:tc>
          <w:tcPr>
            <w:tcW w:w="500" w:type="dxa"/>
            <w:vMerge/>
            <w:shd w:val="clear" w:color="auto" w:fill="auto"/>
            <w:vAlign w:val="center"/>
          </w:tcPr>
          <w:p w:rsidR="00DA5B30" w:rsidRPr="00385908" w:rsidRDefault="00DA5B30" w:rsidP="00DA5B30">
            <w:pPr>
              <w:spacing w:line="220" w:lineRule="exact"/>
              <w:jc w:val="center"/>
              <w:rPr>
                <w:sz w:val="22"/>
                <w:szCs w:val="22"/>
              </w:rPr>
            </w:pPr>
          </w:p>
        </w:tc>
        <w:tc>
          <w:tcPr>
            <w:tcW w:w="4711" w:type="dxa"/>
            <w:vMerge/>
            <w:shd w:val="clear" w:color="auto" w:fill="auto"/>
            <w:vAlign w:val="center"/>
          </w:tcPr>
          <w:p w:rsidR="00DA5B30" w:rsidRPr="00385908" w:rsidRDefault="00DA5B30" w:rsidP="00DA5B30">
            <w:pPr>
              <w:spacing w:line="220" w:lineRule="exact"/>
              <w:jc w:val="center"/>
              <w:rPr>
                <w:sz w:val="22"/>
                <w:szCs w:val="22"/>
              </w:rPr>
            </w:pPr>
          </w:p>
        </w:tc>
        <w:tc>
          <w:tcPr>
            <w:tcW w:w="1276" w:type="dxa"/>
            <w:shd w:val="clear" w:color="auto" w:fill="auto"/>
          </w:tcPr>
          <w:p w:rsidR="00DA5B30" w:rsidRPr="00385908" w:rsidRDefault="00DA5B30" w:rsidP="00DA5B30">
            <w:pPr>
              <w:spacing w:line="220" w:lineRule="exact"/>
              <w:jc w:val="center"/>
              <w:rPr>
                <w:sz w:val="22"/>
                <w:szCs w:val="22"/>
              </w:rPr>
            </w:pPr>
          </w:p>
          <w:p w:rsidR="00DA5B30" w:rsidRPr="00385908" w:rsidRDefault="00DA5B30" w:rsidP="00DA5B30">
            <w:pPr>
              <w:spacing w:line="220" w:lineRule="exact"/>
              <w:jc w:val="center"/>
              <w:rPr>
                <w:sz w:val="22"/>
                <w:szCs w:val="22"/>
              </w:rPr>
            </w:pPr>
            <w:r w:rsidRPr="00385908">
              <w:rPr>
                <w:sz w:val="22"/>
                <w:szCs w:val="22"/>
              </w:rPr>
              <w:t>Всего</w:t>
            </w:r>
          </w:p>
        </w:tc>
        <w:tc>
          <w:tcPr>
            <w:tcW w:w="992" w:type="dxa"/>
            <w:shd w:val="clear" w:color="auto" w:fill="auto"/>
          </w:tcPr>
          <w:p w:rsidR="00DA5B30" w:rsidRPr="00385908" w:rsidRDefault="00DA5B30" w:rsidP="00DA5B30">
            <w:pPr>
              <w:spacing w:line="220" w:lineRule="exact"/>
              <w:jc w:val="center"/>
              <w:rPr>
                <w:sz w:val="22"/>
                <w:szCs w:val="22"/>
              </w:rPr>
            </w:pPr>
            <w:r w:rsidRPr="00385908">
              <w:rPr>
                <w:sz w:val="22"/>
                <w:szCs w:val="22"/>
              </w:rPr>
              <w:t>Областной</w:t>
            </w:r>
          </w:p>
          <w:p w:rsidR="00DA5B30" w:rsidRPr="00385908" w:rsidRDefault="00DA5B30" w:rsidP="00DA5B30">
            <w:pPr>
              <w:spacing w:line="220" w:lineRule="exact"/>
              <w:jc w:val="center"/>
              <w:rPr>
                <w:sz w:val="22"/>
                <w:szCs w:val="22"/>
              </w:rPr>
            </w:pPr>
            <w:r w:rsidRPr="00385908">
              <w:rPr>
                <w:sz w:val="22"/>
                <w:szCs w:val="22"/>
              </w:rPr>
              <w:t>Бюджет</w:t>
            </w:r>
          </w:p>
        </w:tc>
        <w:tc>
          <w:tcPr>
            <w:tcW w:w="1276" w:type="dxa"/>
            <w:shd w:val="clear" w:color="auto" w:fill="auto"/>
          </w:tcPr>
          <w:p w:rsidR="00DA5B30" w:rsidRPr="00385908" w:rsidRDefault="00DA5B30" w:rsidP="00DA5B30">
            <w:pPr>
              <w:spacing w:line="220" w:lineRule="exact"/>
              <w:jc w:val="center"/>
              <w:rPr>
                <w:sz w:val="22"/>
                <w:szCs w:val="22"/>
              </w:rPr>
            </w:pPr>
            <w:r w:rsidRPr="00385908">
              <w:rPr>
                <w:sz w:val="22"/>
                <w:szCs w:val="22"/>
              </w:rPr>
              <w:t>Бюджет поселения/</w:t>
            </w:r>
          </w:p>
          <w:p w:rsidR="00DA5B30" w:rsidRPr="00385908" w:rsidRDefault="00DA5B30" w:rsidP="00DA5B30">
            <w:pPr>
              <w:spacing w:line="220" w:lineRule="exact"/>
              <w:jc w:val="center"/>
              <w:rPr>
                <w:sz w:val="22"/>
                <w:szCs w:val="22"/>
              </w:rPr>
            </w:pPr>
            <w:r w:rsidRPr="00385908">
              <w:rPr>
                <w:sz w:val="22"/>
                <w:szCs w:val="22"/>
              </w:rPr>
              <w:t>района</w:t>
            </w:r>
          </w:p>
        </w:tc>
        <w:tc>
          <w:tcPr>
            <w:tcW w:w="1134" w:type="dxa"/>
            <w:vMerge/>
          </w:tcPr>
          <w:p w:rsidR="00DA5B30" w:rsidRPr="00385908" w:rsidRDefault="00DA5B30" w:rsidP="00DA5B30">
            <w:pPr>
              <w:spacing w:line="220" w:lineRule="exact"/>
              <w:rPr>
                <w:sz w:val="22"/>
                <w:szCs w:val="22"/>
              </w:rPr>
            </w:pP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 xml:space="preserve">Содержание дорог поселения </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1691,0</w:t>
            </w:r>
          </w:p>
        </w:tc>
        <w:tc>
          <w:tcPr>
            <w:tcW w:w="992" w:type="dxa"/>
            <w:shd w:val="clear" w:color="auto" w:fill="auto"/>
          </w:tcPr>
          <w:p w:rsidR="00DA5B30" w:rsidRPr="00385908" w:rsidRDefault="00DA5B30" w:rsidP="00DA5B30">
            <w:pPr>
              <w:spacing w:line="260" w:lineRule="exact"/>
              <w:jc w:val="center"/>
              <w:rPr>
                <w:sz w:val="22"/>
                <w:szCs w:val="22"/>
              </w:rPr>
            </w:pPr>
            <w:r w:rsidRPr="00385908">
              <w:rPr>
                <w:sz w:val="22"/>
                <w:szCs w:val="22"/>
              </w:rPr>
              <w:t>114,0</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1577,0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231,318</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jc w:val="center"/>
              <w:rPr>
                <w:i/>
                <w:sz w:val="22"/>
                <w:szCs w:val="22"/>
              </w:rPr>
            </w:pPr>
            <w:r w:rsidRPr="00385908">
              <w:rPr>
                <w:i/>
                <w:spacing w:val="-2"/>
                <w:sz w:val="22"/>
                <w:szCs w:val="22"/>
              </w:rPr>
              <w:t>Восстановление асфальтобетонного слоя :</w:t>
            </w:r>
          </w:p>
        </w:tc>
        <w:tc>
          <w:tcPr>
            <w:tcW w:w="1276"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6037,0</w:t>
            </w:r>
          </w:p>
        </w:tc>
        <w:tc>
          <w:tcPr>
            <w:tcW w:w="992"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5720,0</w:t>
            </w:r>
          </w:p>
        </w:tc>
        <w:tc>
          <w:tcPr>
            <w:tcW w:w="1276"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317,0</w:t>
            </w:r>
          </w:p>
        </w:tc>
        <w:tc>
          <w:tcPr>
            <w:tcW w:w="1134"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1,882</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z w:val="22"/>
                <w:szCs w:val="22"/>
              </w:rPr>
            </w:pPr>
            <w:r w:rsidRPr="00385908">
              <w:rPr>
                <w:sz w:val="22"/>
                <w:szCs w:val="22"/>
              </w:rPr>
              <w:t>- ремонт улицы с. Масальское ул Рождественская</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954,0</w:t>
            </w:r>
          </w:p>
        </w:tc>
        <w:tc>
          <w:tcPr>
            <w:tcW w:w="992" w:type="dxa"/>
            <w:shd w:val="clear" w:color="auto" w:fill="auto"/>
          </w:tcPr>
          <w:p w:rsidR="00DA5B30" w:rsidRPr="00385908" w:rsidRDefault="00DA5B30" w:rsidP="00DA5B30">
            <w:pPr>
              <w:spacing w:line="260" w:lineRule="exact"/>
              <w:jc w:val="center"/>
              <w:rPr>
                <w:sz w:val="22"/>
                <w:szCs w:val="22"/>
              </w:rPr>
            </w:pPr>
            <w:r w:rsidRPr="00385908">
              <w:rPr>
                <w:sz w:val="22"/>
                <w:szCs w:val="22"/>
              </w:rPr>
              <w:t>904,0</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50,0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0,134</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z w:val="22"/>
                <w:szCs w:val="22"/>
              </w:rPr>
            </w:pPr>
            <w:r w:rsidRPr="00385908">
              <w:rPr>
                <w:sz w:val="22"/>
                <w:szCs w:val="22"/>
              </w:rPr>
              <w:t>- ремонт улицы д. Мильцево ул Центральная</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1848,0</w:t>
            </w:r>
          </w:p>
        </w:tc>
        <w:tc>
          <w:tcPr>
            <w:tcW w:w="992" w:type="dxa"/>
            <w:shd w:val="clear" w:color="auto" w:fill="auto"/>
          </w:tcPr>
          <w:p w:rsidR="00DA5B30" w:rsidRPr="00385908" w:rsidRDefault="00DA5B30" w:rsidP="00DA5B30">
            <w:pPr>
              <w:spacing w:line="260" w:lineRule="exact"/>
              <w:jc w:val="center"/>
              <w:rPr>
                <w:sz w:val="22"/>
                <w:szCs w:val="22"/>
              </w:rPr>
            </w:pPr>
            <w:r w:rsidRPr="00385908">
              <w:rPr>
                <w:sz w:val="22"/>
                <w:szCs w:val="22"/>
              </w:rPr>
              <w:t>1751,0</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97,0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0,371</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z w:val="22"/>
                <w:szCs w:val="22"/>
              </w:rPr>
            </w:pPr>
            <w:r w:rsidRPr="00385908">
              <w:rPr>
                <w:sz w:val="22"/>
                <w:szCs w:val="22"/>
              </w:rPr>
              <w:t>- ремонт улицы с. Климатино  ул. Вишневая, ул. Молодежная</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2172,0</w:t>
            </w:r>
          </w:p>
        </w:tc>
        <w:tc>
          <w:tcPr>
            <w:tcW w:w="992" w:type="dxa"/>
            <w:shd w:val="clear" w:color="auto" w:fill="auto"/>
          </w:tcPr>
          <w:p w:rsidR="00DA5B30" w:rsidRPr="00385908" w:rsidRDefault="00DA5B30" w:rsidP="00DA5B30">
            <w:pPr>
              <w:spacing w:line="260" w:lineRule="exact"/>
              <w:jc w:val="center"/>
              <w:rPr>
                <w:sz w:val="22"/>
                <w:szCs w:val="22"/>
              </w:rPr>
            </w:pPr>
            <w:r w:rsidRPr="00385908">
              <w:rPr>
                <w:sz w:val="22"/>
                <w:szCs w:val="22"/>
              </w:rPr>
              <w:t>2058,0</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114,0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0,5</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z w:val="22"/>
                <w:szCs w:val="22"/>
              </w:rPr>
            </w:pPr>
            <w:r w:rsidRPr="00385908">
              <w:rPr>
                <w:sz w:val="22"/>
                <w:szCs w:val="22"/>
              </w:rPr>
              <w:t>- ремонт улицы с. Климатино  ул. Школьная</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1063,0</w:t>
            </w:r>
          </w:p>
        </w:tc>
        <w:tc>
          <w:tcPr>
            <w:tcW w:w="992" w:type="dxa"/>
            <w:shd w:val="clear" w:color="auto" w:fill="auto"/>
          </w:tcPr>
          <w:p w:rsidR="00DA5B30" w:rsidRPr="00385908" w:rsidRDefault="00DA5B30" w:rsidP="00DA5B30">
            <w:pPr>
              <w:spacing w:line="260" w:lineRule="exact"/>
              <w:jc w:val="center"/>
              <w:rPr>
                <w:sz w:val="22"/>
                <w:szCs w:val="22"/>
              </w:rPr>
            </w:pPr>
            <w:r w:rsidRPr="00385908">
              <w:rPr>
                <w:sz w:val="22"/>
                <w:szCs w:val="22"/>
              </w:rPr>
              <w:t>1007,0</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56,0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0,877</w:t>
            </w:r>
          </w:p>
        </w:tc>
      </w:tr>
      <w:tr w:rsidR="00DA5B30" w:rsidRPr="00385908" w:rsidTr="00DA5B30">
        <w:trPr>
          <w:trHeight w:val="364"/>
        </w:trPr>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i/>
                <w:spacing w:val="-2"/>
                <w:sz w:val="22"/>
                <w:szCs w:val="22"/>
                <w:u w:val="single"/>
              </w:rPr>
            </w:pPr>
            <w:r w:rsidRPr="00385908">
              <w:rPr>
                <w:i/>
                <w:sz w:val="22"/>
                <w:szCs w:val="22"/>
                <w:u w:val="single"/>
              </w:rPr>
              <w:t>Ремонт УДС в песчано-гравийном исполнении</w:t>
            </w:r>
          </w:p>
        </w:tc>
        <w:tc>
          <w:tcPr>
            <w:tcW w:w="1276"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6703,0</w:t>
            </w:r>
          </w:p>
        </w:tc>
        <w:tc>
          <w:tcPr>
            <w:tcW w:w="992"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877,0</w:t>
            </w:r>
          </w:p>
        </w:tc>
        <w:tc>
          <w:tcPr>
            <w:tcW w:w="1276"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5826,0</w:t>
            </w:r>
          </w:p>
        </w:tc>
        <w:tc>
          <w:tcPr>
            <w:tcW w:w="1134"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2,355</w:t>
            </w:r>
          </w:p>
        </w:tc>
      </w:tr>
      <w:tr w:rsidR="00DA5B30" w:rsidRPr="00385908" w:rsidTr="00DA5B30">
        <w:trPr>
          <w:trHeight w:val="190"/>
        </w:trPr>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i/>
                <w:sz w:val="22"/>
                <w:szCs w:val="22"/>
                <w:u w:val="single"/>
              </w:rPr>
            </w:pPr>
            <w:r w:rsidRPr="00385908">
              <w:rPr>
                <w:sz w:val="22"/>
                <w:szCs w:val="22"/>
              </w:rPr>
              <w:t xml:space="preserve">- ремонт улицы д. Нестерово </w:t>
            </w:r>
          </w:p>
        </w:tc>
        <w:tc>
          <w:tcPr>
            <w:tcW w:w="1276" w:type="dxa"/>
            <w:shd w:val="clear" w:color="auto" w:fill="auto"/>
          </w:tcPr>
          <w:p w:rsidR="00DA5B30" w:rsidRPr="00385908" w:rsidRDefault="00DA5B30" w:rsidP="00DA5B30">
            <w:pPr>
              <w:spacing w:line="260" w:lineRule="exact"/>
              <w:jc w:val="center"/>
              <w:rPr>
                <w:i/>
                <w:sz w:val="22"/>
                <w:szCs w:val="22"/>
              </w:rPr>
            </w:pPr>
            <w:r w:rsidRPr="00385908">
              <w:rPr>
                <w:i/>
                <w:sz w:val="22"/>
                <w:szCs w:val="22"/>
              </w:rPr>
              <w:t>926,0</w:t>
            </w:r>
          </w:p>
        </w:tc>
        <w:tc>
          <w:tcPr>
            <w:tcW w:w="992" w:type="dxa"/>
            <w:shd w:val="clear" w:color="auto" w:fill="auto"/>
          </w:tcPr>
          <w:p w:rsidR="00DA5B30" w:rsidRPr="00385908" w:rsidRDefault="00DA5B30" w:rsidP="00DA5B30">
            <w:pPr>
              <w:spacing w:line="260" w:lineRule="exact"/>
              <w:jc w:val="center"/>
              <w:rPr>
                <w:i/>
                <w:sz w:val="22"/>
                <w:szCs w:val="22"/>
              </w:rPr>
            </w:pPr>
            <w:r w:rsidRPr="00385908">
              <w:rPr>
                <w:i/>
                <w:sz w:val="22"/>
                <w:szCs w:val="22"/>
              </w:rPr>
              <w:t>877,0</w:t>
            </w:r>
          </w:p>
        </w:tc>
        <w:tc>
          <w:tcPr>
            <w:tcW w:w="1276" w:type="dxa"/>
            <w:shd w:val="clear" w:color="auto" w:fill="auto"/>
          </w:tcPr>
          <w:p w:rsidR="00DA5B30" w:rsidRPr="00385908" w:rsidRDefault="00DA5B30" w:rsidP="00DA5B30">
            <w:pPr>
              <w:spacing w:line="260" w:lineRule="exact"/>
              <w:jc w:val="center"/>
              <w:rPr>
                <w:i/>
                <w:sz w:val="22"/>
                <w:szCs w:val="22"/>
              </w:rPr>
            </w:pPr>
            <w:r w:rsidRPr="00385908">
              <w:rPr>
                <w:i/>
                <w:sz w:val="22"/>
                <w:szCs w:val="22"/>
              </w:rPr>
              <w:t>49,0</w:t>
            </w:r>
          </w:p>
        </w:tc>
        <w:tc>
          <w:tcPr>
            <w:tcW w:w="1134" w:type="dxa"/>
            <w:shd w:val="clear" w:color="auto" w:fill="auto"/>
          </w:tcPr>
          <w:p w:rsidR="00DA5B30" w:rsidRPr="00385908" w:rsidRDefault="00DA5B30" w:rsidP="00DA5B30">
            <w:pPr>
              <w:spacing w:line="260" w:lineRule="exact"/>
              <w:jc w:val="center"/>
              <w:rPr>
                <w:i/>
                <w:sz w:val="22"/>
                <w:szCs w:val="22"/>
              </w:rPr>
            </w:pPr>
            <w:r w:rsidRPr="00385908">
              <w:rPr>
                <w:i/>
                <w:sz w:val="22"/>
                <w:szCs w:val="22"/>
              </w:rPr>
              <w:t>0,261</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-ремонт улицы в д.Семенково</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2877,0</w:t>
            </w:r>
          </w:p>
        </w:tc>
        <w:tc>
          <w:tcPr>
            <w:tcW w:w="992" w:type="dxa"/>
            <w:shd w:val="clear" w:color="auto" w:fill="auto"/>
          </w:tcPr>
          <w:p w:rsidR="00DA5B30" w:rsidRPr="00385908" w:rsidRDefault="00DA5B30" w:rsidP="00DA5B30">
            <w:pPr>
              <w:spacing w:line="260" w:lineRule="exact"/>
              <w:jc w:val="center"/>
              <w:rPr>
                <w:i/>
                <w:sz w:val="22"/>
                <w:szCs w:val="22"/>
                <w:u w:val="single"/>
              </w:rPr>
            </w:pP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2877,0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0,869</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-ремонт улиц в д.Котово(при экономии средств)</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1500,0</w:t>
            </w:r>
          </w:p>
        </w:tc>
        <w:tc>
          <w:tcPr>
            <w:tcW w:w="992" w:type="dxa"/>
            <w:shd w:val="clear" w:color="auto" w:fill="auto"/>
          </w:tcPr>
          <w:p w:rsidR="00DA5B30" w:rsidRPr="00385908" w:rsidRDefault="00DA5B30" w:rsidP="00DA5B30">
            <w:pPr>
              <w:spacing w:line="260" w:lineRule="exact"/>
              <w:jc w:val="center"/>
              <w:rPr>
                <w:sz w:val="22"/>
                <w:szCs w:val="22"/>
              </w:rPr>
            </w:pP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1500,0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0,525</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-ремонт улицы в с. Масальское ул. Мирная (при экономии средств)</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700,0</w:t>
            </w:r>
          </w:p>
        </w:tc>
        <w:tc>
          <w:tcPr>
            <w:tcW w:w="992" w:type="dxa"/>
            <w:shd w:val="clear" w:color="auto" w:fill="auto"/>
          </w:tcPr>
          <w:p w:rsidR="00DA5B30" w:rsidRPr="00385908" w:rsidRDefault="00DA5B30" w:rsidP="00DA5B30">
            <w:pPr>
              <w:spacing w:line="260" w:lineRule="exact"/>
              <w:jc w:val="center"/>
              <w:rPr>
                <w:sz w:val="22"/>
                <w:szCs w:val="22"/>
              </w:rPr>
            </w:pP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700,0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0,35</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-ремонт улицы в с. Масальское ул. Успенская (при экономии средств)</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700,0</w:t>
            </w:r>
          </w:p>
        </w:tc>
        <w:tc>
          <w:tcPr>
            <w:tcW w:w="992" w:type="dxa"/>
            <w:shd w:val="clear" w:color="auto" w:fill="auto"/>
          </w:tcPr>
          <w:p w:rsidR="00DA5B30" w:rsidRPr="00385908" w:rsidRDefault="00DA5B30" w:rsidP="00DA5B30">
            <w:pPr>
              <w:spacing w:line="260" w:lineRule="exact"/>
              <w:jc w:val="center"/>
              <w:rPr>
                <w:sz w:val="22"/>
                <w:szCs w:val="22"/>
              </w:rPr>
            </w:pP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700,0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0,35</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Ремонт дорог Угличского муниципального района по соглашению о передаче полномочий</w:t>
            </w:r>
          </w:p>
        </w:tc>
        <w:tc>
          <w:tcPr>
            <w:tcW w:w="1276" w:type="dxa"/>
            <w:shd w:val="clear" w:color="auto" w:fill="auto"/>
          </w:tcPr>
          <w:p w:rsidR="00DA5B30" w:rsidRPr="00385908" w:rsidRDefault="00DA5B30" w:rsidP="00DA5B30">
            <w:pPr>
              <w:spacing w:line="260" w:lineRule="exact"/>
              <w:jc w:val="center"/>
              <w:rPr>
                <w:i/>
                <w:sz w:val="22"/>
                <w:szCs w:val="22"/>
                <w:u w:val="single"/>
              </w:rPr>
            </w:pPr>
          </w:p>
        </w:tc>
        <w:tc>
          <w:tcPr>
            <w:tcW w:w="992" w:type="dxa"/>
            <w:shd w:val="clear" w:color="auto" w:fill="auto"/>
          </w:tcPr>
          <w:p w:rsidR="00DA5B30" w:rsidRPr="00385908" w:rsidRDefault="00DA5B30" w:rsidP="00DA5B30">
            <w:pPr>
              <w:spacing w:line="260" w:lineRule="exact"/>
              <w:jc w:val="center"/>
              <w:rPr>
                <w:i/>
                <w:sz w:val="22"/>
                <w:szCs w:val="22"/>
                <w:u w:val="single"/>
              </w:rPr>
            </w:pPr>
          </w:p>
        </w:tc>
        <w:tc>
          <w:tcPr>
            <w:tcW w:w="1276" w:type="dxa"/>
            <w:shd w:val="clear" w:color="auto" w:fill="auto"/>
          </w:tcPr>
          <w:p w:rsidR="00DA5B30" w:rsidRPr="00385908" w:rsidRDefault="00DA5B30" w:rsidP="00DA5B30">
            <w:pPr>
              <w:spacing w:line="260" w:lineRule="exact"/>
              <w:jc w:val="center"/>
              <w:rPr>
                <w:sz w:val="22"/>
                <w:szCs w:val="22"/>
              </w:rPr>
            </w:pPr>
          </w:p>
        </w:tc>
        <w:tc>
          <w:tcPr>
            <w:tcW w:w="1134"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0,487</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-а/д «Петряево-Княжево»</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2281,0</w:t>
            </w:r>
          </w:p>
        </w:tc>
        <w:tc>
          <w:tcPr>
            <w:tcW w:w="992" w:type="dxa"/>
            <w:shd w:val="clear" w:color="auto" w:fill="auto"/>
          </w:tcPr>
          <w:p w:rsidR="00DA5B30" w:rsidRPr="00385908" w:rsidRDefault="00DA5B30" w:rsidP="00DA5B30">
            <w:pPr>
              <w:spacing w:line="260" w:lineRule="exact"/>
              <w:jc w:val="center"/>
              <w:rPr>
                <w:sz w:val="22"/>
                <w:szCs w:val="22"/>
              </w:rPr>
            </w:pPr>
            <w:r w:rsidRPr="00385908">
              <w:rPr>
                <w:sz w:val="22"/>
                <w:szCs w:val="22"/>
              </w:rPr>
              <w:t>2167,0</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/114,0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0,487</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Содержание дорог района</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1203,0</w:t>
            </w:r>
          </w:p>
        </w:tc>
        <w:tc>
          <w:tcPr>
            <w:tcW w:w="992" w:type="dxa"/>
            <w:shd w:val="clear" w:color="auto" w:fill="auto"/>
          </w:tcPr>
          <w:p w:rsidR="00DA5B30" w:rsidRPr="00385908" w:rsidRDefault="00DA5B30" w:rsidP="00DA5B30">
            <w:pPr>
              <w:spacing w:line="260" w:lineRule="exact"/>
              <w:jc w:val="center"/>
              <w:rPr>
                <w:sz w:val="22"/>
                <w:szCs w:val="22"/>
              </w:rPr>
            </w:pP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/1203,0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55,758</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i/>
                <w:spacing w:val="-2"/>
                <w:sz w:val="22"/>
                <w:szCs w:val="22"/>
                <w:u w:val="single"/>
              </w:rPr>
            </w:pPr>
            <w:r w:rsidRPr="00385908">
              <w:rPr>
                <w:i/>
                <w:spacing w:val="-2"/>
                <w:sz w:val="22"/>
                <w:szCs w:val="22"/>
                <w:u w:val="single"/>
              </w:rPr>
              <w:t>Итого</w:t>
            </w:r>
          </w:p>
        </w:tc>
        <w:tc>
          <w:tcPr>
            <w:tcW w:w="1276"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17915,0</w:t>
            </w:r>
          </w:p>
        </w:tc>
        <w:tc>
          <w:tcPr>
            <w:tcW w:w="992"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8878</w:t>
            </w:r>
          </w:p>
        </w:tc>
        <w:tc>
          <w:tcPr>
            <w:tcW w:w="1276"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7720/1317</w:t>
            </w:r>
          </w:p>
        </w:tc>
        <w:tc>
          <w:tcPr>
            <w:tcW w:w="1134" w:type="dxa"/>
            <w:shd w:val="clear" w:color="auto" w:fill="auto"/>
          </w:tcPr>
          <w:p w:rsidR="00DA5B30" w:rsidRPr="00385908" w:rsidRDefault="00DA5B30" w:rsidP="00DA5B30">
            <w:pPr>
              <w:spacing w:line="260" w:lineRule="exact"/>
              <w:jc w:val="center"/>
              <w:rPr>
                <w:i/>
                <w:sz w:val="22"/>
                <w:szCs w:val="22"/>
                <w:u w:val="single"/>
              </w:rPr>
            </w:pPr>
          </w:p>
        </w:tc>
      </w:tr>
    </w:tbl>
    <w:p w:rsidR="0083365E" w:rsidRPr="00385908" w:rsidRDefault="0083365E" w:rsidP="0083365E">
      <w:pPr>
        <w:ind w:firstLine="284"/>
        <w:jc w:val="both"/>
        <w:rPr>
          <w:sz w:val="24"/>
          <w:szCs w:val="24"/>
        </w:rPr>
      </w:pPr>
      <w:r w:rsidRPr="00385908">
        <w:rPr>
          <w:sz w:val="24"/>
          <w:szCs w:val="24"/>
        </w:rPr>
        <w:t>На сегодняшний день сметная документация на все виды работ подго</w:t>
      </w:r>
      <w:r w:rsidR="00AF48B5" w:rsidRPr="00385908">
        <w:rPr>
          <w:sz w:val="24"/>
          <w:szCs w:val="24"/>
        </w:rPr>
        <w:t>товлена,</w:t>
      </w:r>
      <w:r w:rsidR="00385908" w:rsidRPr="00385908">
        <w:rPr>
          <w:sz w:val="24"/>
          <w:szCs w:val="24"/>
        </w:rPr>
        <w:t xml:space="preserve"> прошла государственную экспертизу, </w:t>
      </w:r>
      <w:r w:rsidR="00AF48B5" w:rsidRPr="00385908">
        <w:rPr>
          <w:sz w:val="24"/>
          <w:szCs w:val="24"/>
        </w:rPr>
        <w:t xml:space="preserve"> заключаются соглашения, </w:t>
      </w:r>
      <w:r w:rsidRPr="00385908">
        <w:rPr>
          <w:sz w:val="24"/>
          <w:szCs w:val="24"/>
        </w:rPr>
        <w:t>процедура проведения торгов</w:t>
      </w:r>
      <w:r w:rsidR="00AF48B5" w:rsidRPr="00385908">
        <w:rPr>
          <w:sz w:val="24"/>
          <w:szCs w:val="24"/>
        </w:rPr>
        <w:t xml:space="preserve"> практически завершена</w:t>
      </w:r>
      <w:r w:rsidRPr="00385908">
        <w:rPr>
          <w:sz w:val="24"/>
          <w:szCs w:val="24"/>
        </w:rPr>
        <w:t>.</w:t>
      </w:r>
    </w:p>
    <w:p w:rsidR="00AD53CF" w:rsidRPr="00385908" w:rsidRDefault="00AD53CF" w:rsidP="00AD53CF">
      <w:pPr>
        <w:ind w:firstLine="284"/>
        <w:jc w:val="both"/>
        <w:rPr>
          <w:sz w:val="24"/>
          <w:szCs w:val="24"/>
        </w:rPr>
      </w:pPr>
      <w:r w:rsidRPr="00385908">
        <w:rPr>
          <w:sz w:val="24"/>
          <w:szCs w:val="24"/>
        </w:rPr>
        <w:t xml:space="preserve">Хотим напомнить, что </w:t>
      </w:r>
      <w:r w:rsidR="00A31E8D" w:rsidRPr="00385908">
        <w:rPr>
          <w:sz w:val="24"/>
          <w:szCs w:val="24"/>
        </w:rPr>
        <w:t xml:space="preserve">по-прежнему </w:t>
      </w:r>
      <w:r w:rsidRPr="00385908">
        <w:rPr>
          <w:sz w:val="24"/>
          <w:szCs w:val="24"/>
        </w:rPr>
        <w:t xml:space="preserve">более </w:t>
      </w:r>
      <w:r w:rsidR="00A31E8D" w:rsidRPr="00385908">
        <w:rPr>
          <w:sz w:val="24"/>
          <w:szCs w:val="24"/>
        </w:rPr>
        <w:t>20</w:t>
      </w:r>
      <w:r w:rsidRPr="00385908">
        <w:rPr>
          <w:sz w:val="24"/>
          <w:szCs w:val="24"/>
        </w:rPr>
        <w:t xml:space="preserve"> населенных пунктов поселения вообще не имеют подъездной дороги, даже просто насыпной. 12 населенных пунктов отрезаны не только отсутствием дорог, но и отсутствием мостов через малые и большие реки Волга, Пукша, Мимошня, Корожечна, Кадка. По-прежнему в крайне плохом состоянии находится подъезд к д.Ложкино, к с.Масальское</w:t>
      </w:r>
      <w:r w:rsidR="008A701A" w:rsidRPr="00385908">
        <w:rPr>
          <w:sz w:val="24"/>
          <w:szCs w:val="24"/>
        </w:rPr>
        <w:t>, участок дороги Воздвиженское-Васильево</w:t>
      </w:r>
      <w:r w:rsidR="00613DA2" w:rsidRPr="00385908">
        <w:rPr>
          <w:sz w:val="24"/>
          <w:szCs w:val="24"/>
        </w:rPr>
        <w:t>, подъезд к д.Покровские Горки, у</w:t>
      </w:r>
      <w:r w:rsidR="00AF48B5" w:rsidRPr="00385908">
        <w:rPr>
          <w:sz w:val="24"/>
          <w:szCs w:val="24"/>
        </w:rPr>
        <w:t>ч</w:t>
      </w:r>
      <w:r w:rsidR="00613DA2" w:rsidRPr="00385908">
        <w:rPr>
          <w:sz w:val="24"/>
          <w:szCs w:val="24"/>
        </w:rPr>
        <w:t>асток дороги по дд.Василево, Муравьево, Головино, Климатино, Ульянкино</w:t>
      </w:r>
      <w:r w:rsidRPr="00385908">
        <w:rPr>
          <w:sz w:val="24"/>
          <w:szCs w:val="24"/>
        </w:rPr>
        <w:t xml:space="preserve"> и др. </w:t>
      </w:r>
      <w:r w:rsidR="00AF48B5" w:rsidRPr="00385908">
        <w:rPr>
          <w:sz w:val="24"/>
          <w:szCs w:val="24"/>
        </w:rPr>
        <w:t xml:space="preserve">Реконструкция </w:t>
      </w:r>
      <w:r w:rsidR="008A701A" w:rsidRPr="00385908">
        <w:rPr>
          <w:sz w:val="24"/>
          <w:szCs w:val="24"/>
        </w:rPr>
        <w:t>участ</w:t>
      </w:r>
      <w:r w:rsidR="00AF48B5" w:rsidRPr="00385908">
        <w:rPr>
          <w:sz w:val="24"/>
          <w:szCs w:val="24"/>
        </w:rPr>
        <w:t>ка</w:t>
      </w:r>
      <w:r w:rsidR="008A701A" w:rsidRPr="00385908">
        <w:rPr>
          <w:sz w:val="24"/>
          <w:szCs w:val="24"/>
        </w:rPr>
        <w:t xml:space="preserve"> дороги Прилуки – Шишкино (</w:t>
      </w:r>
      <w:smartTag w:uri="urn:schemas-microsoft-com:office:smarttags" w:element="metricconverter">
        <w:smartTagPr>
          <w:attr w:name="ProductID" w:val="9 км"/>
        </w:smartTagPr>
        <w:r w:rsidR="008A701A" w:rsidRPr="00385908">
          <w:rPr>
            <w:sz w:val="24"/>
            <w:szCs w:val="24"/>
          </w:rPr>
          <w:t>9 км</w:t>
        </w:r>
      </w:smartTag>
      <w:r w:rsidR="00AF48B5" w:rsidRPr="00385908">
        <w:rPr>
          <w:sz w:val="24"/>
          <w:szCs w:val="24"/>
        </w:rPr>
        <w:t>), начатая в сентябре 2019 года в рамках</w:t>
      </w:r>
      <w:r w:rsidR="008A701A" w:rsidRPr="00385908">
        <w:rPr>
          <w:sz w:val="24"/>
          <w:szCs w:val="24"/>
        </w:rPr>
        <w:t xml:space="preserve"> Федеральн</w:t>
      </w:r>
      <w:r w:rsidR="00AF48B5" w:rsidRPr="00385908">
        <w:rPr>
          <w:sz w:val="24"/>
          <w:szCs w:val="24"/>
        </w:rPr>
        <w:t>ой</w:t>
      </w:r>
      <w:r w:rsidR="008A701A" w:rsidRPr="00385908">
        <w:rPr>
          <w:sz w:val="24"/>
          <w:szCs w:val="24"/>
        </w:rPr>
        <w:t xml:space="preserve"> программ</w:t>
      </w:r>
      <w:r w:rsidR="00AF48B5" w:rsidRPr="00385908">
        <w:rPr>
          <w:sz w:val="24"/>
          <w:szCs w:val="24"/>
        </w:rPr>
        <w:t>ы</w:t>
      </w:r>
      <w:r w:rsidR="008A701A" w:rsidRPr="00385908">
        <w:rPr>
          <w:sz w:val="24"/>
          <w:szCs w:val="24"/>
        </w:rPr>
        <w:t xml:space="preserve"> по развитию </w:t>
      </w:r>
      <w:r w:rsidR="00613DA2" w:rsidRPr="00385908">
        <w:rPr>
          <w:sz w:val="24"/>
          <w:szCs w:val="24"/>
        </w:rPr>
        <w:t>сельских территорий на 2019</w:t>
      </w:r>
      <w:r w:rsidR="00AF48B5" w:rsidRPr="00385908">
        <w:rPr>
          <w:sz w:val="24"/>
          <w:szCs w:val="24"/>
        </w:rPr>
        <w:t>-2020 гг. (208 млн. рублей) должна будет закончится 1 июля 2020 года</w:t>
      </w:r>
      <w:r w:rsidR="0083365E" w:rsidRPr="00385908">
        <w:rPr>
          <w:sz w:val="24"/>
          <w:szCs w:val="24"/>
        </w:rPr>
        <w:t xml:space="preserve">. </w:t>
      </w:r>
      <w:r w:rsidR="00AF48B5" w:rsidRPr="00385908">
        <w:rPr>
          <w:sz w:val="24"/>
          <w:szCs w:val="24"/>
        </w:rPr>
        <w:t xml:space="preserve">До сентября 2020 года </w:t>
      </w:r>
      <w:r w:rsidR="008A701A" w:rsidRPr="00385908">
        <w:rPr>
          <w:sz w:val="24"/>
          <w:szCs w:val="24"/>
        </w:rPr>
        <w:t xml:space="preserve">Департаментом дорожного хозяйства Ярославской области </w:t>
      </w:r>
      <w:r w:rsidR="00AF48B5" w:rsidRPr="00385908">
        <w:rPr>
          <w:sz w:val="24"/>
          <w:szCs w:val="24"/>
        </w:rPr>
        <w:t xml:space="preserve">запланирован ремонт дороги Углич-Плоски, серьезно пострадавший за время ремонта дороги Плоски-Прилуки. Дважды выставлялся на торги </w:t>
      </w:r>
      <w:r w:rsidR="002D78D2" w:rsidRPr="00385908">
        <w:rPr>
          <w:sz w:val="24"/>
          <w:szCs w:val="24"/>
        </w:rPr>
        <w:t>ремонт дороги Плоски-Никиткино (до фермы), вошедший также в Федеральную программу по развитию сельских территорий на 20</w:t>
      </w:r>
      <w:r w:rsidR="00613DA2" w:rsidRPr="00385908">
        <w:rPr>
          <w:sz w:val="24"/>
          <w:szCs w:val="24"/>
        </w:rPr>
        <w:t>20</w:t>
      </w:r>
      <w:r w:rsidR="002D78D2" w:rsidRPr="00385908">
        <w:rPr>
          <w:sz w:val="24"/>
          <w:szCs w:val="24"/>
        </w:rPr>
        <w:t xml:space="preserve"> год</w:t>
      </w:r>
      <w:r w:rsidR="00BF637F" w:rsidRPr="00385908">
        <w:rPr>
          <w:sz w:val="24"/>
          <w:szCs w:val="24"/>
        </w:rPr>
        <w:t>. На сегодняшний день, к сожалению, пока на участие в торгах никто не заявился</w:t>
      </w:r>
      <w:r w:rsidR="002D78D2" w:rsidRPr="00385908">
        <w:rPr>
          <w:sz w:val="24"/>
          <w:szCs w:val="24"/>
        </w:rPr>
        <w:t>.</w:t>
      </w:r>
      <w:r w:rsidR="00BF637F" w:rsidRPr="00385908">
        <w:rPr>
          <w:sz w:val="24"/>
          <w:szCs w:val="24"/>
        </w:rPr>
        <w:t xml:space="preserve"> </w:t>
      </w:r>
    </w:p>
    <w:p w:rsidR="0083365E" w:rsidRPr="00385908" w:rsidRDefault="0083365E" w:rsidP="00AD53CF">
      <w:pPr>
        <w:ind w:firstLine="284"/>
        <w:jc w:val="both"/>
        <w:rPr>
          <w:sz w:val="24"/>
          <w:szCs w:val="24"/>
        </w:rPr>
      </w:pPr>
    </w:p>
    <w:p w:rsidR="00AD53CF" w:rsidRPr="00385908" w:rsidRDefault="00AD53CF" w:rsidP="00AD53CF">
      <w:pPr>
        <w:ind w:firstLine="284"/>
        <w:jc w:val="both"/>
        <w:rPr>
          <w:b/>
          <w:sz w:val="24"/>
          <w:szCs w:val="24"/>
        </w:rPr>
      </w:pPr>
      <w:r w:rsidRPr="00385908">
        <w:rPr>
          <w:b/>
          <w:sz w:val="24"/>
          <w:szCs w:val="24"/>
        </w:rPr>
        <w:t xml:space="preserve">В очередной раз  призываю жителей поселения беречь наши дороги: свести движение по грунтовым дорогам в «грязное» время года до минимума. Ведь издавна в деревнях существовало строгое «табу» на поездки по деревне в распутицу. Вызывают непонимание жители, которые умудряются ездить на тяжелой технике в самую грязь; варварским способом вытаскивают из существующих дорожных покрытий песок,  гравий; таскают дрова прямо по оголившемуся асфальтовому покрытию; заваливают придорожные канавы (являющиеся сточными, пропускными, ливневыми) мусором. Обидно видеть такое наплевательское отношение к нашим и так очень плохим дорогам. Какие слова нужно найти, чтобы призвать к цивилизованному поведению наших не добросовестных сограждан!!! </w:t>
      </w:r>
    </w:p>
    <w:p w:rsidR="00AD53CF" w:rsidRPr="00385908" w:rsidRDefault="00AD53CF" w:rsidP="00AD53CF">
      <w:pPr>
        <w:ind w:firstLine="284"/>
        <w:jc w:val="both"/>
        <w:rPr>
          <w:b/>
          <w:sz w:val="24"/>
          <w:szCs w:val="24"/>
        </w:rPr>
      </w:pPr>
      <w:r w:rsidRPr="00385908">
        <w:rPr>
          <w:b/>
          <w:sz w:val="24"/>
          <w:szCs w:val="24"/>
        </w:rPr>
        <w:lastRenderedPageBreak/>
        <w:t>Огромная просьба всем жителям населенных пунктов, где будут делать насыпи по улицам. Всегда большая проблема встает с устройством подъездных путей к каждому домовладению. Эти работы, как правило, не закладываются в сметные расчеты и не предусмотрены сметой. Но необходимость в устройстве подъездов к домовладениям всегда есть. Поэтому, пожалуйста, уважаемые жители, просьба позаботится об этом заранее, у кого есть такая возможность – заготовить пропускные трубы либо в процессе выполнения работ решать этот вопрос непосредственно с подрядчиком самостоятельно.</w:t>
      </w:r>
    </w:p>
    <w:p w:rsidR="00216FBB" w:rsidRPr="00216FBB" w:rsidRDefault="00751807" w:rsidP="00575D6F">
      <w:pPr>
        <w:ind w:firstLine="284"/>
        <w:jc w:val="both"/>
        <w:rPr>
          <w:sz w:val="24"/>
          <w:szCs w:val="24"/>
        </w:rPr>
      </w:pPr>
      <w:r w:rsidRPr="00216FBB">
        <w:rPr>
          <w:sz w:val="24"/>
          <w:szCs w:val="24"/>
        </w:rPr>
        <w:t>За отчетный период был</w:t>
      </w:r>
      <w:r w:rsidR="00216FBB" w:rsidRPr="00216FBB">
        <w:rPr>
          <w:sz w:val="24"/>
          <w:szCs w:val="24"/>
        </w:rPr>
        <w:t xml:space="preserve">и выполнены следующие работы </w:t>
      </w:r>
      <w:r w:rsidR="00216FBB" w:rsidRPr="00216FBB">
        <w:rPr>
          <w:b/>
          <w:i/>
          <w:sz w:val="24"/>
          <w:szCs w:val="24"/>
        </w:rPr>
        <w:t>по обустройству кладбищ:</w:t>
      </w:r>
      <w:r w:rsidR="00385908">
        <w:rPr>
          <w:b/>
          <w:i/>
          <w:sz w:val="24"/>
          <w:szCs w:val="24"/>
        </w:rPr>
        <w:t xml:space="preserve"> спасибо жителям, которые активно собираются на субботнике по уборке кладбищ. К сожалению, не все жители активны в этом.</w:t>
      </w:r>
    </w:p>
    <w:p w:rsidR="000E0C35" w:rsidRPr="00216FBB" w:rsidRDefault="00DF1200" w:rsidP="00DF1200">
      <w:pPr>
        <w:ind w:firstLine="284"/>
        <w:jc w:val="both"/>
        <w:rPr>
          <w:sz w:val="24"/>
          <w:szCs w:val="24"/>
        </w:rPr>
      </w:pPr>
      <w:r w:rsidRPr="00216FBB">
        <w:rPr>
          <w:sz w:val="24"/>
          <w:szCs w:val="24"/>
        </w:rPr>
        <w:t>Г</w:t>
      </w:r>
      <w:r w:rsidRPr="00216FBB">
        <w:rPr>
          <w:color w:val="000000"/>
          <w:sz w:val="24"/>
          <w:szCs w:val="24"/>
        </w:rPr>
        <w:t xml:space="preserve">де это возможно, кладбища обкашивались силами поселения тракторной косилкой, были проведены субботники по уборке мусора. </w:t>
      </w:r>
      <w:r w:rsidR="005E52BE" w:rsidRPr="005E52BE">
        <w:rPr>
          <w:sz w:val="24"/>
          <w:szCs w:val="24"/>
        </w:rPr>
        <w:t>За вывозку мусора от кладбищ, гд</w:t>
      </w:r>
      <w:r w:rsidR="005E52BE">
        <w:rPr>
          <w:sz w:val="24"/>
          <w:szCs w:val="24"/>
        </w:rPr>
        <w:t>е</w:t>
      </w:r>
      <w:r w:rsidR="005E52BE" w:rsidRPr="005E52BE">
        <w:rPr>
          <w:sz w:val="24"/>
          <w:szCs w:val="24"/>
        </w:rPr>
        <w:t xml:space="preserve"> стоят контейнеры, </w:t>
      </w:r>
      <w:r w:rsidR="005E52BE" w:rsidRPr="005E52BE">
        <w:rPr>
          <w:color w:val="000000"/>
          <w:sz w:val="24"/>
          <w:szCs w:val="24"/>
        </w:rPr>
        <w:t xml:space="preserve"> поселение затратило – 3,4 тыс.руб.</w:t>
      </w:r>
      <w:r w:rsidR="005E52BE" w:rsidRPr="00552994">
        <w:rPr>
          <w:color w:val="000000"/>
          <w:sz w:val="24"/>
          <w:szCs w:val="24"/>
        </w:rPr>
        <w:t xml:space="preserve"> </w:t>
      </w:r>
      <w:r w:rsidRPr="00216FBB">
        <w:rPr>
          <w:sz w:val="24"/>
          <w:szCs w:val="24"/>
        </w:rPr>
        <w:t xml:space="preserve">В этом году эту работу по благоустройству кладбищ планируется продолжить. </w:t>
      </w:r>
      <w:r w:rsidRPr="00216FBB">
        <w:rPr>
          <w:i/>
          <w:sz w:val="28"/>
          <w:szCs w:val="28"/>
          <w:u w:val="single"/>
        </w:rPr>
        <w:t>В связи с этим очень хочется, чтобы жители не оставались в стороне от поддержания в порядке мест захоронений и хотя бы элементарно не разбрасывали мусор по всему периметру кладбищ, а только в отведенные для этого места, а также гораздо активней собирались на субботники по благоустройству кладбищ.</w:t>
      </w:r>
    </w:p>
    <w:p w:rsidR="005E52BE" w:rsidRPr="005E52BE" w:rsidRDefault="005E52BE" w:rsidP="005E52BE">
      <w:pPr>
        <w:ind w:firstLine="284"/>
        <w:jc w:val="both"/>
        <w:rPr>
          <w:sz w:val="24"/>
          <w:szCs w:val="24"/>
        </w:rPr>
      </w:pPr>
      <w:r w:rsidRPr="005E52BE">
        <w:rPr>
          <w:sz w:val="24"/>
          <w:szCs w:val="24"/>
        </w:rPr>
        <w:t xml:space="preserve">На обработку </w:t>
      </w:r>
      <w:r w:rsidRPr="005E52BE">
        <w:rPr>
          <w:b/>
          <w:i/>
          <w:sz w:val="24"/>
          <w:szCs w:val="24"/>
        </w:rPr>
        <w:t xml:space="preserve">кладбищ и детских площадок </w:t>
      </w:r>
      <w:r w:rsidRPr="005E52BE">
        <w:rPr>
          <w:sz w:val="24"/>
          <w:szCs w:val="24"/>
        </w:rPr>
        <w:t xml:space="preserve">от клещей израсходовано – </w:t>
      </w:r>
      <w:r w:rsidRPr="005E52BE">
        <w:rPr>
          <w:b/>
          <w:sz w:val="24"/>
          <w:szCs w:val="24"/>
        </w:rPr>
        <w:t>28,2</w:t>
      </w:r>
      <w:r w:rsidRPr="005E52BE">
        <w:rPr>
          <w:sz w:val="26"/>
          <w:szCs w:val="26"/>
        </w:rPr>
        <w:t xml:space="preserve"> </w:t>
      </w:r>
      <w:r w:rsidRPr="005E52BE">
        <w:rPr>
          <w:sz w:val="24"/>
          <w:szCs w:val="24"/>
        </w:rPr>
        <w:t xml:space="preserve">тыс.рублей </w:t>
      </w:r>
    </w:p>
    <w:p w:rsidR="005E52BE" w:rsidRPr="000E0C35" w:rsidRDefault="005E52BE" w:rsidP="005E52BE">
      <w:pPr>
        <w:ind w:firstLine="284"/>
        <w:jc w:val="both"/>
        <w:rPr>
          <w:sz w:val="24"/>
          <w:szCs w:val="24"/>
        </w:rPr>
      </w:pPr>
      <w:r w:rsidRPr="005E52BE">
        <w:rPr>
          <w:sz w:val="24"/>
          <w:szCs w:val="24"/>
        </w:rPr>
        <w:t>(2018г. – 25,6 тыс.руб., 2017г. – 24,4 тыс.руб.,).</w:t>
      </w:r>
    </w:p>
    <w:p w:rsidR="00575D6F" w:rsidRPr="000E0C35" w:rsidRDefault="00575D6F" w:rsidP="005E52BE">
      <w:pPr>
        <w:jc w:val="both"/>
        <w:rPr>
          <w:sz w:val="24"/>
          <w:szCs w:val="24"/>
        </w:rPr>
      </w:pPr>
    </w:p>
    <w:p w:rsidR="000E0C35" w:rsidRDefault="000E0C35" w:rsidP="004A1FA3">
      <w:pPr>
        <w:shd w:val="clear" w:color="auto" w:fill="FFFFFF"/>
        <w:ind w:firstLine="284"/>
        <w:jc w:val="both"/>
        <w:rPr>
          <w:sz w:val="24"/>
          <w:szCs w:val="24"/>
        </w:rPr>
      </w:pPr>
      <w:r w:rsidRPr="00216FBB">
        <w:rPr>
          <w:sz w:val="24"/>
          <w:szCs w:val="24"/>
        </w:rPr>
        <w:t xml:space="preserve">Администрация поселения продолжает заниматься  вопросами </w:t>
      </w:r>
      <w:r w:rsidRPr="00216FBB">
        <w:rPr>
          <w:b/>
          <w:i/>
          <w:sz w:val="24"/>
          <w:szCs w:val="24"/>
        </w:rPr>
        <w:t>уличного освещения</w:t>
      </w:r>
      <w:r w:rsidRPr="00216FBB">
        <w:rPr>
          <w:sz w:val="24"/>
          <w:szCs w:val="24"/>
        </w:rPr>
        <w:t xml:space="preserve">. В поселении </w:t>
      </w:r>
      <w:r w:rsidR="006F1D7E">
        <w:rPr>
          <w:b/>
          <w:sz w:val="24"/>
          <w:szCs w:val="24"/>
        </w:rPr>
        <w:t>24</w:t>
      </w:r>
      <w:r w:rsidRPr="00216FBB">
        <w:rPr>
          <w:b/>
          <w:sz w:val="24"/>
          <w:szCs w:val="24"/>
        </w:rPr>
        <w:t>8</w:t>
      </w:r>
      <w:r w:rsidRPr="00216FBB">
        <w:rPr>
          <w:sz w:val="24"/>
          <w:szCs w:val="24"/>
        </w:rPr>
        <w:t xml:space="preserve"> уличных светильников. В 201</w:t>
      </w:r>
      <w:r w:rsidR="005E52BE">
        <w:rPr>
          <w:sz w:val="24"/>
          <w:szCs w:val="24"/>
        </w:rPr>
        <w:t>9</w:t>
      </w:r>
      <w:r w:rsidRPr="00216FBB">
        <w:rPr>
          <w:sz w:val="24"/>
          <w:szCs w:val="24"/>
        </w:rPr>
        <w:t xml:space="preserve"> году </w:t>
      </w:r>
      <w:r w:rsidR="004A1FA3" w:rsidRPr="00216FBB">
        <w:rPr>
          <w:sz w:val="24"/>
          <w:szCs w:val="24"/>
        </w:rPr>
        <w:t xml:space="preserve">за счет средств поселения </w:t>
      </w:r>
      <w:r w:rsidRPr="00216FBB">
        <w:rPr>
          <w:sz w:val="24"/>
          <w:szCs w:val="24"/>
        </w:rPr>
        <w:t xml:space="preserve">были заменены светильники уличного освещения в </w:t>
      </w:r>
      <w:r w:rsidR="005E52BE">
        <w:rPr>
          <w:sz w:val="24"/>
          <w:szCs w:val="24"/>
        </w:rPr>
        <w:t xml:space="preserve">д.Плоски и других населенных пунктах </w:t>
      </w:r>
      <w:r w:rsidRPr="00216FBB">
        <w:rPr>
          <w:sz w:val="24"/>
          <w:szCs w:val="24"/>
        </w:rPr>
        <w:t>на энергосберегающие светодиодные</w:t>
      </w:r>
      <w:r w:rsidR="004A1FA3" w:rsidRPr="00216FBB">
        <w:rPr>
          <w:sz w:val="24"/>
          <w:szCs w:val="24"/>
        </w:rPr>
        <w:t xml:space="preserve">. </w:t>
      </w:r>
    </w:p>
    <w:p w:rsidR="005E52BE" w:rsidRPr="007036B2" w:rsidRDefault="005E52BE" w:rsidP="005E52BE">
      <w:pPr>
        <w:shd w:val="clear" w:color="auto" w:fill="FFFFFF"/>
        <w:ind w:firstLine="540"/>
        <w:jc w:val="both"/>
        <w:rPr>
          <w:sz w:val="24"/>
          <w:szCs w:val="24"/>
        </w:rPr>
      </w:pPr>
      <w:r w:rsidRPr="007036B2">
        <w:rPr>
          <w:sz w:val="24"/>
          <w:szCs w:val="24"/>
        </w:rPr>
        <w:t xml:space="preserve">Затраты на уличное освещение за 2019 год составили – </w:t>
      </w:r>
      <w:r w:rsidRPr="007036B2">
        <w:rPr>
          <w:b/>
          <w:sz w:val="24"/>
          <w:szCs w:val="24"/>
        </w:rPr>
        <w:t>3 752,6</w:t>
      </w:r>
      <w:r w:rsidRPr="007036B2">
        <w:rPr>
          <w:sz w:val="24"/>
          <w:szCs w:val="24"/>
        </w:rPr>
        <w:t xml:space="preserve"> тыс. рублей (2018г.</w:t>
      </w:r>
      <w:r w:rsidRPr="007036B2">
        <w:rPr>
          <w:b/>
          <w:i/>
          <w:sz w:val="24"/>
          <w:szCs w:val="24"/>
        </w:rPr>
        <w:t xml:space="preserve"> – </w:t>
      </w:r>
      <w:r w:rsidRPr="007036B2">
        <w:rPr>
          <w:b/>
          <w:sz w:val="24"/>
          <w:szCs w:val="24"/>
        </w:rPr>
        <w:t>2 597,9</w:t>
      </w:r>
      <w:r w:rsidRPr="007036B2">
        <w:rPr>
          <w:sz w:val="24"/>
          <w:szCs w:val="24"/>
        </w:rPr>
        <w:t xml:space="preserve"> тыс.руб.,</w:t>
      </w:r>
      <w:r w:rsidRPr="007036B2">
        <w:rPr>
          <w:b/>
          <w:i/>
          <w:sz w:val="24"/>
          <w:szCs w:val="24"/>
        </w:rPr>
        <w:t xml:space="preserve"> </w:t>
      </w:r>
      <w:r w:rsidRPr="007036B2">
        <w:rPr>
          <w:sz w:val="24"/>
          <w:szCs w:val="24"/>
        </w:rPr>
        <w:t xml:space="preserve">2017г. – </w:t>
      </w:r>
      <w:r w:rsidRPr="007036B2">
        <w:rPr>
          <w:b/>
          <w:sz w:val="24"/>
          <w:szCs w:val="24"/>
        </w:rPr>
        <w:t>2 764,6</w:t>
      </w:r>
      <w:r w:rsidRPr="007036B2">
        <w:rPr>
          <w:sz w:val="24"/>
          <w:szCs w:val="24"/>
        </w:rPr>
        <w:t xml:space="preserve"> тыс.руб.</w:t>
      </w:r>
      <w:r w:rsidRPr="007036B2">
        <w:rPr>
          <w:b/>
          <w:i/>
          <w:sz w:val="24"/>
          <w:szCs w:val="24"/>
        </w:rPr>
        <w:t>),</w:t>
      </w:r>
      <w:r w:rsidRPr="007036B2">
        <w:rPr>
          <w:sz w:val="24"/>
          <w:szCs w:val="24"/>
        </w:rPr>
        <w:t xml:space="preserve"> в т.ч. </w:t>
      </w:r>
      <w:r w:rsidRPr="007036B2">
        <w:rPr>
          <w:b/>
          <w:sz w:val="24"/>
          <w:szCs w:val="24"/>
        </w:rPr>
        <w:t>2 847,6</w:t>
      </w:r>
      <w:r w:rsidRPr="007036B2">
        <w:rPr>
          <w:sz w:val="24"/>
          <w:szCs w:val="24"/>
        </w:rPr>
        <w:t xml:space="preserve"> тыс.руб. – на электроэнергию, приобретено 163 светильника – </w:t>
      </w:r>
      <w:r w:rsidRPr="007036B2">
        <w:rPr>
          <w:b/>
          <w:sz w:val="24"/>
          <w:szCs w:val="24"/>
        </w:rPr>
        <w:t>627,1</w:t>
      </w:r>
      <w:r w:rsidRPr="007036B2">
        <w:rPr>
          <w:sz w:val="24"/>
          <w:szCs w:val="24"/>
        </w:rPr>
        <w:t xml:space="preserve"> тыс.руб., на приобретение материалов для содержания уличного освещения и на содержание электрика – </w:t>
      </w:r>
      <w:r w:rsidRPr="007036B2">
        <w:rPr>
          <w:b/>
          <w:sz w:val="24"/>
          <w:szCs w:val="24"/>
        </w:rPr>
        <w:t>277,9</w:t>
      </w:r>
      <w:r w:rsidRPr="007036B2">
        <w:rPr>
          <w:sz w:val="24"/>
          <w:szCs w:val="24"/>
        </w:rPr>
        <w:t xml:space="preserve"> тыс.руб. По сравнению с 2018 годом количество киловатт сократилось на 5%  или на 14,008 тыс.квт. </w:t>
      </w:r>
    </w:p>
    <w:p w:rsidR="005E52BE" w:rsidRPr="007036B2" w:rsidRDefault="005E52BE" w:rsidP="005E52BE">
      <w:pPr>
        <w:jc w:val="both"/>
        <w:rPr>
          <w:sz w:val="24"/>
          <w:szCs w:val="24"/>
        </w:rPr>
      </w:pPr>
      <w:r w:rsidRPr="007036B2">
        <w:rPr>
          <w:sz w:val="24"/>
          <w:szCs w:val="24"/>
        </w:rPr>
        <w:t xml:space="preserve">     Затраты на общественную баню в д.Плоски составили -  </w:t>
      </w:r>
      <w:r w:rsidRPr="007036B2">
        <w:rPr>
          <w:b/>
          <w:sz w:val="24"/>
          <w:szCs w:val="24"/>
        </w:rPr>
        <w:t>3,8</w:t>
      </w:r>
      <w:r w:rsidRPr="007036B2">
        <w:rPr>
          <w:sz w:val="24"/>
          <w:szCs w:val="24"/>
        </w:rPr>
        <w:t xml:space="preserve"> тыс.рублей. (2018г. – </w:t>
      </w:r>
      <w:r w:rsidRPr="007036B2">
        <w:rPr>
          <w:b/>
          <w:sz w:val="24"/>
          <w:szCs w:val="24"/>
        </w:rPr>
        <w:t>71,0</w:t>
      </w:r>
      <w:r w:rsidRPr="007036B2">
        <w:rPr>
          <w:sz w:val="24"/>
          <w:szCs w:val="24"/>
        </w:rPr>
        <w:t xml:space="preserve"> тыс.руб., 2017г. – </w:t>
      </w:r>
      <w:r w:rsidRPr="007036B2">
        <w:rPr>
          <w:b/>
          <w:sz w:val="24"/>
          <w:szCs w:val="24"/>
        </w:rPr>
        <w:t>85,0</w:t>
      </w:r>
      <w:r w:rsidRPr="007036B2">
        <w:rPr>
          <w:sz w:val="24"/>
          <w:szCs w:val="24"/>
        </w:rPr>
        <w:t xml:space="preserve"> тыс.руб.). </w:t>
      </w:r>
    </w:p>
    <w:p w:rsidR="005E52BE" w:rsidRPr="007036B2" w:rsidRDefault="005E52BE" w:rsidP="005E52BE">
      <w:pPr>
        <w:ind w:firstLine="708"/>
        <w:jc w:val="both"/>
        <w:rPr>
          <w:color w:val="000000"/>
          <w:sz w:val="24"/>
          <w:szCs w:val="24"/>
        </w:rPr>
      </w:pPr>
      <w:r w:rsidRPr="007036B2">
        <w:rPr>
          <w:color w:val="000000"/>
          <w:sz w:val="24"/>
          <w:szCs w:val="24"/>
        </w:rPr>
        <w:t xml:space="preserve">На спиловку деревьев и кустарников в населенных пунктах поселения израсходовано  – </w:t>
      </w:r>
      <w:r w:rsidRPr="007036B2">
        <w:rPr>
          <w:b/>
          <w:color w:val="000000"/>
          <w:sz w:val="24"/>
          <w:szCs w:val="24"/>
        </w:rPr>
        <w:t xml:space="preserve">148,4 </w:t>
      </w:r>
      <w:r w:rsidRPr="007036B2">
        <w:rPr>
          <w:color w:val="000000"/>
          <w:sz w:val="24"/>
          <w:szCs w:val="24"/>
        </w:rPr>
        <w:t>тыс.руб.</w:t>
      </w:r>
    </w:p>
    <w:p w:rsidR="005E52BE" w:rsidRPr="007036B2" w:rsidRDefault="005E52BE" w:rsidP="005E52BE">
      <w:pPr>
        <w:jc w:val="both"/>
        <w:rPr>
          <w:color w:val="000000"/>
          <w:sz w:val="24"/>
          <w:szCs w:val="24"/>
        </w:rPr>
      </w:pPr>
      <w:r w:rsidRPr="007036B2">
        <w:rPr>
          <w:color w:val="000000"/>
          <w:sz w:val="24"/>
          <w:szCs w:val="24"/>
        </w:rPr>
        <w:t xml:space="preserve">Снесены деревянная и кирпичная части здания бани в д.Плоски – </w:t>
      </w:r>
      <w:r w:rsidRPr="007036B2">
        <w:rPr>
          <w:b/>
          <w:color w:val="000000"/>
          <w:sz w:val="24"/>
          <w:szCs w:val="24"/>
        </w:rPr>
        <w:t>206,6</w:t>
      </w:r>
      <w:r w:rsidRPr="007036B2">
        <w:rPr>
          <w:color w:val="000000"/>
          <w:sz w:val="24"/>
          <w:szCs w:val="24"/>
        </w:rPr>
        <w:t xml:space="preserve"> тыс.руб,.</w:t>
      </w:r>
    </w:p>
    <w:p w:rsidR="005E52BE" w:rsidRPr="007036B2" w:rsidRDefault="005E52BE" w:rsidP="005E52BE">
      <w:pPr>
        <w:jc w:val="both"/>
        <w:rPr>
          <w:color w:val="000000"/>
          <w:sz w:val="24"/>
          <w:szCs w:val="24"/>
        </w:rPr>
      </w:pPr>
      <w:r w:rsidRPr="007036B2">
        <w:rPr>
          <w:color w:val="000000"/>
          <w:sz w:val="24"/>
          <w:szCs w:val="24"/>
        </w:rPr>
        <w:t xml:space="preserve">Приобретены и установлены спорт. уличные тренажеры в с. Воздвиженское – </w:t>
      </w:r>
      <w:r w:rsidRPr="007036B2">
        <w:rPr>
          <w:b/>
          <w:color w:val="000000"/>
          <w:sz w:val="24"/>
          <w:szCs w:val="24"/>
        </w:rPr>
        <w:t>133,6</w:t>
      </w:r>
      <w:r w:rsidRPr="007036B2">
        <w:rPr>
          <w:color w:val="000000"/>
          <w:sz w:val="24"/>
          <w:szCs w:val="24"/>
        </w:rPr>
        <w:t xml:space="preserve"> тыс.руб.</w:t>
      </w:r>
    </w:p>
    <w:p w:rsidR="005E52BE" w:rsidRPr="007036B2" w:rsidRDefault="005E52BE" w:rsidP="005E52BE">
      <w:pPr>
        <w:jc w:val="both"/>
        <w:rPr>
          <w:color w:val="000000"/>
          <w:sz w:val="24"/>
          <w:szCs w:val="24"/>
        </w:rPr>
      </w:pPr>
      <w:r w:rsidRPr="007036B2">
        <w:rPr>
          <w:color w:val="000000"/>
          <w:sz w:val="24"/>
          <w:szCs w:val="24"/>
        </w:rPr>
        <w:t xml:space="preserve">Укладка тротуарной плитки у детской спортивной площадки в д. Головино – </w:t>
      </w:r>
      <w:r w:rsidRPr="007036B2">
        <w:rPr>
          <w:b/>
          <w:color w:val="000000"/>
          <w:sz w:val="24"/>
          <w:szCs w:val="24"/>
        </w:rPr>
        <w:t>92,0</w:t>
      </w:r>
      <w:r w:rsidRPr="007036B2">
        <w:rPr>
          <w:color w:val="000000"/>
          <w:sz w:val="24"/>
          <w:szCs w:val="24"/>
        </w:rPr>
        <w:t xml:space="preserve"> тыс.руб,. </w:t>
      </w:r>
    </w:p>
    <w:p w:rsidR="005E52BE" w:rsidRPr="007036B2" w:rsidRDefault="005E52BE" w:rsidP="005E52BE">
      <w:pPr>
        <w:jc w:val="both"/>
        <w:rPr>
          <w:color w:val="000000"/>
          <w:sz w:val="24"/>
          <w:szCs w:val="24"/>
        </w:rPr>
      </w:pPr>
      <w:r w:rsidRPr="007036B2">
        <w:rPr>
          <w:color w:val="000000"/>
          <w:sz w:val="24"/>
          <w:szCs w:val="24"/>
        </w:rPr>
        <w:t xml:space="preserve">Сдана в эксплуатацию спортивная площадка в д. Головино с обустроенным тротуаром – </w:t>
      </w:r>
      <w:r w:rsidRPr="007036B2">
        <w:rPr>
          <w:b/>
          <w:color w:val="000000"/>
          <w:sz w:val="24"/>
          <w:szCs w:val="24"/>
        </w:rPr>
        <w:t>1033,8 тыс.руб</w:t>
      </w:r>
      <w:r w:rsidRPr="007036B2">
        <w:rPr>
          <w:color w:val="000000"/>
          <w:sz w:val="24"/>
          <w:szCs w:val="24"/>
        </w:rPr>
        <w:t>.</w:t>
      </w:r>
    </w:p>
    <w:p w:rsidR="005E52BE" w:rsidRPr="007036B2" w:rsidRDefault="005E52BE" w:rsidP="005E52BE">
      <w:pPr>
        <w:jc w:val="both"/>
        <w:rPr>
          <w:color w:val="000000"/>
          <w:sz w:val="24"/>
          <w:szCs w:val="24"/>
        </w:rPr>
      </w:pPr>
    </w:p>
    <w:p w:rsidR="005E52BE" w:rsidRPr="007036B2" w:rsidRDefault="005E52BE" w:rsidP="005E52BE">
      <w:pPr>
        <w:jc w:val="both"/>
        <w:rPr>
          <w:color w:val="000000"/>
          <w:sz w:val="24"/>
          <w:szCs w:val="24"/>
        </w:rPr>
      </w:pPr>
      <w:r w:rsidRPr="007036B2">
        <w:rPr>
          <w:color w:val="000000"/>
          <w:sz w:val="24"/>
          <w:szCs w:val="24"/>
        </w:rPr>
        <w:t xml:space="preserve">Обустроено 8 бункерных площадок в д.Якутино, д.Котово, д. Васильево, д.Терютино, Василево, д.Шишкино, д.Илино, д. Покровские Горки – </w:t>
      </w:r>
      <w:r w:rsidRPr="007036B2">
        <w:rPr>
          <w:b/>
          <w:color w:val="000000"/>
          <w:sz w:val="24"/>
          <w:szCs w:val="24"/>
        </w:rPr>
        <w:t>488,9</w:t>
      </w:r>
      <w:r w:rsidRPr="007036B2">
        <w:rPr>
          <w:color w:val="000000"/>
          <w:sz w:val="24"/>
          <w:szCs w:val="24"/>
        </w:rPr>
        <w:t xml:space="preserve"> тыс.руб</w:t>
      </w:r>
    </w:p>
    <w:p w:rsidR="005E52BE" w:rsidRPr="007036B2" w:rsidRDefault="005E52BE" w:rsidP="005E52BE">
      <w:pPr>
        <w:jc w:val="both"/>
        <w:rPr>
          <w:color w:val="000000"/>
          <w:sz w:val="24"/>
          <w:szCs w:val="24"/>
        </w:rPr>
      </w:pPr>
      <w:r w:rsidRPr="007036B2">
        <w:rPr>
          <w:color w:val="000000"/>
          <w:sz w:val="24"/>
          <w:szCs w:val="24"/>
        </w:rPr>
        <w:t xml:space="preserve">Межбюджетный трансферт на осуществление полномочий по решению вопросов местного значения в 2019г. – 6511,4 тыс.руб., в том числе </w:t>
      </w:r>
    </w:p>
    <w:p w:rsidR="005E52BE" w:rsidRPr="007036B2" w:rsidRDefault="005E52BE" w:rsidP="005E52BE">
      <w:pPr>
        <w:jc w:val="both"/>
        <w:rPr>
          <w:color w:val="000000"/>
          <w:sz w:val="24"/>
          <w:szCs w:val="24"/>
        </w:rPr>
      </w:pPr>
      <w:r w:rsidRPr="007036B2">
        <w:rPr>
          <w:color w:val="000000"/>
          <w:sz w:val="24"/>
          <w:szCs w:val="24"/>
        </w:rPr>
        <w:t>- 57,2 – организация ритуальных услуг и содержание мест захоронения</w:t>
      </w:r>
    </w:p>
    <w:p w:rsidR="005E52BE" w:rsidRPr="007036B2" w:rsidRDefault="005E52BE" w:rsidP="005E52BE">
      <w:pPr>
        <w:jc w:val="both"/>
        <w:rPr>
          <w:color w:val="000000"/>
          <w:sz w:val="24"/>
          <w:szCs w:val="24"/>
        </w:rPr>
      </w:pPr>
      <w:r w:rsidRPr="007036B2">
        <w:rPr>
          <w:color w:val="000000"/>
          <w:sz w:val="24"/>
          <w:szCs w:val="24"/>
        </w:rPr>
        <w:t xml:space="preserve">- 61,0 – исполнение бюджета </w:t>
      </w:r>
    </w:p>
    <w:p w:rsidR="005E52BE" w:rsidRPr="007036B2" w:rsidRDefault="005E52BE" w:rsidP="005E52BE">
      <w:pPr>
        <w:jc w:val="both"/>
        <w:rPr>
          <w:color w:val="000000"/>
          <w:sz w:val="24"/>
          <w:szCs w:val="24"/>
        </w:rPr>
      </w:pPr>
      <w:r w:rsidRPr="007036B2">
        <w:rPr>
          <w:color w:val="000000"/>
          <w:sz w:val="24"/>
          <w:szCs w:val="24"/>
        </w:rPr>
        <w:t>- 60,0 – полномочия контрольного органа поселения</w:t>
      </w:r>
    </w:p>
    <w:p w:rsidR="005E52BE" w:rsidRPr="007036B2" w:rsidRDefault="005E52BE" w:rsidP="005E52BE">
      <w:pPr>
        <w:jc w:val="both"/>
        <w:rPr>
          <w:color w:val="000000"/>
          <w:sz w:val="24"/>
          <w:szCs w:val="24"/>
        </w:rPr>
      </w:pPr>
      <w:r w:rsidRPr="007036B2">
        <w:rPr>
          <w:color w:val="000000"/>
          <w:sz w:val="24"/>
          <w:szCs w:val="24"/>
        </w:rPr>
        <w:t>- 77,3 – организация и осуществление мероприятий по работе с детьми и молодежью в поселении</w:t>
      </w:r>
    </w:p>
    <w:p w:rsidR="005E52BE" w:rsidRPr="007036B2" w:rsidRDefault="005E52BE" w:rsidP="005E52BE">
      <w:pPr>
        <w:jc w:val="both"/>
        <w:rPr>
          <w:color w:val="000000"/>
          <w:sz w:val="24"/>
          <w:szCs w:val="24"/>
        </w:rPr>
      </w:pPr>
      <w:r w:rsidRPr="007036B2">
        <w:rPr>
          <w:color w:val="000000"/>
          <w:sz w:val="24"/>
          <w:szCs w:val="24"/>
        </w:rPr>
        <w:t>- 1077,7 – организация обслуживания населения, по комплектованию обеспечению сохранности библиотечных фондов библиотек поселения</w:t>
      </w:r>
    </w:p>
    <w:p w:rsidR="005E52BE" w:rsidRPr="007036B2" w:rsidRDefault="005E52BE" w:rsidP="005E52BE">
      <w:pPr>
        <w:jc w:val="both"/>
        <w:rPr>
          <w:color w:val="000000"/>
          <w:sz w:val="24"/>
          <w:szCs w:val="24"/>
        </w:rPr>
      </w:pPr>
      <w:r w:rsidRPr="007036B2">
        <w:rPr>
          <w:color w:val="000000"/>
          <w:sz w:val="24"/>
          <w:szCs w:val="24"/>
        </w:rPr>
        <w:t xml:space="preserve">- 4995,2 – создание условий для организации досуга и обеспечения жителей </w:t>
      </w:r>
    </w:p>
    <w:p w:rsidR="005E52BE" w:rsidRPr="007036B2" w:rsidRDefault="005E52BE" w:rsidP="007036B2">
      <w:pPr>
        <w:tabs>
          <w:tab w:val="center" w:pos="5189"/>
        </w:tabs>
        <w:jc w:val="both"/>
        <w:rPr>
          <w:color w:val="000000"/>
          <w:sz w:val="24"/>
          <w:szCs w:val="24"/>
        </w:rPr>
      </w:pPr>
      <w:r w:rsidRPr="007036B2">
        <w:rPr>
          <w:color w:val="000000"/>
          <w:sz w:val="24"/>
          <w:szCs w:val="24"/>
        </w:rPr>
        <w:t>- 108,0 – развитие физ.культуры, спорта</w:t>
      </w:r>
      <w:r w:rsidR="007036B2" w:rsidRPr="007036B2">
        <w:rPr>
          <w:color w:val="000000"/>
          <w:sz w:val="24"/>
          <w:szCs w:val="24"/>
        </w:rPr>
        <w:tab/>
      </w:r>
    </w:p>
    <w:p w:rsidR="005E52BE" w:rsidRPr="007036B2" w:rsidRDefault="005E52BE" w:rsidP="005E52BE">
      <w:pPr>
        <w:jc w:val="both"/>
        <w:rPr>
          <w:color w:val="000000"/>
          <w:sz w:val="24"/>
          <w:szCs w:val="24"/>
        </w:rPr>
      </w:pPr>
      <w:r w:rsidRPr="007036B2">
        <w:rPr>
          <w:color w:val="000000"/>
          <w:sz w:val="24"/>
          <w:szCs w:val="24"/>
        </w:rPr>
        <w:t>- 75,0  – содержание органов местного самоуправления</w:t>
      </w:r>
      <w:r w:rsidR="007036B2" w:rsidRPr="007036B2">
        <w:rPr>
          <w:color w:val="000000"/>
          <w:sz w:val="24"/>
          <w:szCs w:val="24"/>
        </w:rPr>
        <w:t>.</w:t>
      </w:r>
    </w:p>
    <w:p w:rsidR="00AD53CF" w:rsidRPr="00A23439" w:rsidRDefault="00AD53CF" w:rsidP="00AD53CF">
      <w:pPr>
        <w:ind w:firstLine="284"/>
        <w:jc w:val="both"/>
        <w:rPr>
          <w:color w:val="000000"/>
          <w:sz w:val="24"/>
          <w:szCs w:val="24"/>
        </w:rPr>
      </w:pPr>
      <w:r w:rsidRPr="000B420F">
        <w:rPr>
          <w:color w:val="000000"/>
          <w:spacing w:val="4"/>
          <w:sz w:val="24"/>
          <w:szCs w:val="24"/>
        </w:rPr>
        <w:t xml:space="preserve">Администрация прикладывает максимум усилий, чтобы содержать территорию поселения в надлежащем порядке, но без участия в этом процессе собственников земельных участков, домов, </w:t>
      </w:r>
      <w:r w:rsidRPr="000B420F">
        <w:rPr>
          <w:color w:val="000000"/>
          <w:spacing w:val="4"/>
          <w:sz w:val="24"/>
          <w:szCs w:val="24"/>
        </w:rPr>
        <w:lastRenderedPageBreak/>
        <w:t xml:space="preserve">учреждений все усилия тщетны, только сообща можно решить проблему содержания и благоустройства территории населенных пунктов. </w:t>
      </w:r>
      <w:r w:rsidRPr="000B420F">
        <w:rPr>
          <w:color w:val="000000"/>
          <w:sz w:val="24"/>
          <w:szCs w:val="24"/>
        </w:rPr>
        <w:t xml:space="preserve"> </w:t>
      </w:r>
      <w:r w:rsidR="00904310" w:rsidRPr="000B420F">
        <w:rPr>
          <w:color w:val="000000"/>
          <w:sz w:val="24"/>
          <w:szCs w:val="24"/>
        </w:rPr>
        <w:t xml:space="preserve">Слова благодарности хочется сказать не равнодушным жителям таких населенных пунктов, как Прилуки, Плоски-Заречье, Васильево, </w:t>
      </w:r>
      <w:r w:rsidR="00B362E4" w:rsidRPr="000B420F">
        <w:rPr>
          <w:color w:val="000000"/>
          <w:sz w:val="24"/>
          <w:szCs w:val="24"/>
        </w:rPr>
        <w:t xml:space="preserve">Ворожино, </w:t>
      </w:r>
      <w:r w:rsidR="00904310" w:rsidRPr="000B420F">
        <w:rPr>
          <w:color w:val="000000"/>
          <w:sz w:val="24"/>
          <w:szCs w:val="24"/>
        </w:rPr>
        <w:t xml:space="preserve">Ульянкино, Масальское, Головино, </w:t>
      </w:r>
      <w:r w:rsidR="00FA6753" w:rsidRPr="000B420F">
        <w:rPr>
          <w:color w:val="000000"/>
          <w:sz w:val="24"/>
          <w:szCs w:val="24"/>
        </w:rPr>
        <w:t xml:space="preserve">Ложкино, </w:t>
      </w:r>
      <w:r w:rsidR="00904310" w:rsidRPr="000B420F">
        <w:rPr>
          <w:color w:val="000000"/>
          <w:sz w:val="24"/>
          <w:szCs w:val="24"/>
        </w:rPr>
        <w:t>которые по собственной инициативе под</w:t>
      </w:r>
      <w:r w:rsidR="00B362E4" w:rsidRPr="000B420F">
        <w:rPr>
          <w:color w:val="000000"/>
          <w:sz w:val="24"/>
          <w:szCs w:val="24"/>
        </w:rPr>
        <w:t xml:space="preserve">держивают порядок у контейнеров, а </w:t>
      </w:r>
      <w:r w:rsidR="00B362E4" w:rsidRPr="000B420F">
        <w:rPr>
          <w:sz w:val="24"/>
          <w:szCs w:val="24"/>
        </w:rPr>
        <w:t>такие семьи, как семья Соколовых Нины</w:t>
      </w:r>
      <w:r w:rsidR="00A21DA0" w:rsidRPr="000B420F">
        <w:rPr>
          <w:sz w:val="24"/>
          <w:szCs w:val="24"/>
        </w:rPr>
        <w:t xml:space="preserve"> Сергеевны и</w:t>
      </w:r>
      <w:r w:rsidR="00B362E4" w:rsidRPr="000B420F">
        <w:rPr>
          <w:sz w:val="24"/>
          <w:szCs w:val="24"/>
        </w:rPr>
        <w:t xml:space="preserve"> </w:t>
      </w:r>
      <w:r w:rsidR="00A21DA0" w:rsidRPr="000B420F">
        <w:rPr>
          <w:sz w:val="24"/>
          <w:szCs w:val="24"/>
        </w:rPr>
        <w:t>Алексея Юрьевича</w:t>
      </w:r>
      <w:r w:rsidR="00B362E4" w:rsidRPr="000B420F">
        <w:rPr>
          <w:sz w:val="24"/>
          <w:szCs w:val="24"/>
        </w:rPr>
        <w:t xml:space="preserve">, </w:t>
      </w:r>
      <w:r w:rsidR="00B362E4" w:rsidRPr="000B420F">
        <w:rPr>
          <w:color w:val="000000"/>
          <w:sz w:val="24"/>
          <w:szCs w:val="24"/>
        </w:rPr>
        <w:t>не только убирают по собственной инициативе бывшие свалки, но и на их месте сажают цветы</w:t>
      </w:r>
      <w:r w:rsidR="002F677B" w:rsidRPr="000B420F">
        <w:rPr>
          <w:color w:val="000000"/>
          <w:sz w:val="24"/>
          <w:szCs w:val="24"/>
        </w:rPr>
        <w:t>, а семья Горячева Николая Витальевича из Ворожино не только регулярно убирает мусор вокруг контейнеров, но и активно призывает последовать его примеру своими остроумными аншлагами.</w:t>
      </w:r>
      <w:r w:rsidR="00904310" w:rsidRPr="000B420F">
        <w:rPr>
          <w:color w:val="000000"/>
          <w:sz w:val="24"/>
          <w:szCs w:val="24"/>
        </w:rPr>
        <w:t xml:space="preserve"> </w:t>
      </w:r>
      <w:r w:rsidR="00EB0648" w:rsidRPr="000B420F">
        <w:rPr>
          <w:color w:val="000000"/>
          <w:sz w:val="24"/>
          <w:szCs w:val="24"/>
        </w:rPr>
        <w:t>Н</w:t>
      </w:r>
      <w:r w:rsidR="0069005C" w:rsidRPr="000B420F">
        <w:rPr>
          <w:color w:val="000000"/>
          <w:sz w:val="24"/>
          <w:szCs w:val="24"/>
        </w:rPr>
        <w:t>а сегодняшний день в Угличск</w:t>
      </w:r>
      <w:r w:rsidR="00EB0648" w:rsidRPr="000B420F">
        <w:rPr>
          <w:color w:val="000000"/>
          <w:sz w:val="24"/>
          <w:szCs w:val="24"/>
        </w:rPr>
        <w:t>ий район</w:t>
      </w:r>
      <w:r w:rsidR="0069005C" w:rsidRPr="000B420F">
        <w:rPr>
          <w:color w:val="000000"/>
          <w:sz w:val="24"/>
          <w:szCs w:val="24"/>
        </w:rPr>
        <w:t xml:space="preserve"> </w:t>
      </w:r>
      <w:r w:rsidR="00EB0648" w:rsidRPr="000B420F">
        <w:rPr>
          <w:color w:val="000000"/>
          <w:sz w:val="24"/>
          <w:szCs w:val="24"/>
        </w:rPr>
        <w:t>зашла организация по сбору мусора «Хартия»</w:t>
      </w:r>
      <w:r w:rsidR="0069005C" w:rsidRPr="000B420F">
        <w:rPr>
          <w:color w:val="000000"/>
          <w:sz w:val="24"/>
          <w:szCs w:val="24"/>
        </w:rPr>
        <w:t xml:space="preserve">, которая взяла на себя обязательства заключать прямые договора с сельскими домовладениями. </w:t>
      </w:r>
      <w:r w:rsidR="000B420F" w:rsidRPr="000B420F">
        <w:rPr>
          <w:color w:val="000000"/>
          <w:sz w:val="24"/>
          <w:szCs w:val="24"/>
        </w:rPr>
        <w:t>На сегодняшний день функционирует 18 бункерных площадок  в населенных пунктах и три площадки на кладбищах. Постепенно бункерные площадки</w:t>
      </w:r>
      <w:r w:rsidR="00EB0648" w:rsidRPr="000B420F">
        <w:rPr>
          <w:color w:val="000000"/>
          <w:sz w:val="24"/>
          <w:szCs w:val="24"/>
        </w:rPr>
        <w:t xml:space="preserve"> </w:t>
      </w:r>
      <w:r w:rsidR="000B420F" w:rsidRPr="000B420F">
        <w:rPr>
          <w:color w:val="000000"/>
          <w:sz w:val="24"/>
          <w:szCs w:val="24"/>
        </w:rPr>
        <w:t xml:space="preserve">появятся практически во всех населенных пунктах и </w:t>
      </w:r>
      <w:r w:rsidR="000B420F" w:rsidRPr="00A23439">
        <w:rPr>
          <w:color w:val="000000"/>
          <w:sz w:val="24"/>
          <w:szCs w:val="24"/>
        </w:rPr>
        <w:t>оплачивать сбор мусора будут все жителя поселения.</w:t>
      </w:r>
    </w:p>
    <w:p w:rsidR="00A23439" w:rsidRPr="00A23439" w:rsidRDefault="00A23439" w:rsidP="00A23439">
      <w:pPr>
        <w:pStyle w:val="ab"/>
        <w:tabs>
          <w:tab w:val="left" w:pos="142"/>
        </w:tabs>
        <w:jc w:val="both"/>
      </w:pPr>
      <w:r w:rsidRPr="00A23439">
        <w:tab/>
        <w:t>Администрация Головинского сельского поселения большое внимание уделяет благоустройству территории. Очень приятно, что люди, живущие у нас в поселении стали больше уделять внимания благоустройству своих усадеб.</w:t>
      </w:r>
    </w:p>
    <w:p w:rsidR="00A23439" w:rsidRPr="00A23439" w:rsidRDefault="00A23439" w:rsidP="00A23439">
      <w:pPr>
        <w:pStyle w:val="ab"/>
        <w:ind w:firstLine="480"/>
        <w:jc w:val="both"/>
      </w:pPr>
      <w:r w:rsidRPr="00A23439">
        <w:t>Хочется сказать, что многие жители стали по другому смотреть на свои участки, на некоторых участках стали появляться всякие поделки, малые архитектурные формы, причем очень разные, как сделанные своими руками, так и купленные в магазинах.</w:t>
      </w:r>
    </w:p>
    <w:p w:rsidR="00A23439" w:rsidRPr="00A23439" w:rsidRDefault="00A23439" w:rsidP="00A23439">
      <w:pPr>
        <w:pStyle w:val="ab"/>
        <w:ind w:firstLine="480"/>
        <w:jc w:val="both"/>
      </w:pPr>
      <w:r w:rsidRPr="00A23439">
        <w:t>С организацией вывоза мусора и установкой контейнерных площадок, несанкционированных свалок стало намного меньше.</w:t>
      </w:r>
    </w:p>
    <w:p w:rsidR="00A23439" w:rsidRPr="00A23439" w:rsidRDefault="00A23439" w:rsidP="00A23439">
      <w:pPr>
        <w:pStyle w:val="ab"/>
        <w:ind w:firstLine="480"/>
        <w:jc w:val="both"/>
      </w:pPr>
      <w:r w:rsidRPr="00A23439">
        <w:t>И очень жаль, что в некоторых наших селах, улицах и домах, есть пока люди, которые не хотят жить в чистоте и приходится ходить и просить людей навести порядок и обкосить территорию у домовладений.</w:t>
      </w:r>
    </w:p>
    <w:p w:rsidR="00AD53CF" w:rsidRPr="000B420F" w:rsidRDefault="00AD53CF" w:rsidP="00AD53CF">
      <w:pPr>
        <w:ind w:firstLine="284"/>
        <w:jc w:val="both"/>
        <w:rPr>
          <w:b/>
          <w:sz w:val="24"/>
          <w:szCs w:val="24"/>
        </w:rPr>
      </w:pPr>
      <w:r w:rsidRPr="000B420F">
        <w:rPr>
          <w:b/>
          <w:sz w:val="24"/>
          <w:szCs w:val="24"/>
        </w:rPr>
        <w:t>Не могу не сказать, что многие селяне наплевательски относятся к местам стихийных свалок: даже там, где созданы условия для нормального складирования мусора, умудряются вновь и вновь выбрасывать свой мусор прямо на обочину дороги</w:t>
      </w:r>
      <w:r w:rsidR="000B420F" w:rsidRPr="000B420F">
        <w:rPr>
          <w:b/>
          <w:sz w:val="24"/>
          <w:szCs w:val="24"/>
        </w:rPr>
        <w:t xml:space="preserve"> или рядом с бункерами</w:t>
      </w:r>
      <w:r w:rsidRPr="000B420F">
        <w:rPr>
          <w:b/>
          <w:sz w:val="24"/>
          <w:szCs w:val="24"/>
        </w:rPr>
        <w:t xml:space="preserve">. </w:t>
      </w:r>
    </w:p>
    <w:p w:rsidR="00AD53CF" w:rsidRPr="00AD53CF" w:rsidRDefault="00AD53CF" w:rsidP="005E52BE">
      <w:pPr>
        <w:ind w:firstLine="284"/>
        <w:jc w:val="both"/>
        <w:rPr>
          <w:b/>
          <w:sz w:val="24"/>
          <w:szCs w:val="24"/>
        </w:rPr>
      </w:pPr>
      <w:r w:rsidRPr="000B420F">
        <w:rPr>
          <w:b/>
          <w:sz w:val="24"/>
          <w:szCs w:val="24"/>
        </w:rPr>
        <w:t>Слова благодарности хочется сказать жителям и  руководителям, которые не только содержат в  чистоте свои домовладения и подведомственные территории, но и разбивают цветники, парки – делают мир вокруг чище и красивей. В этой связи призываю всех жител</w:t>
      </w:r>
      <w:r w:rsidR="00045A78" w:rsidRPr="000B420F">
        <w:rPr>
          <w:b/>
          <w:sz w:val="24"/>
          <w:szCs w:val="24"/>
        </w:rPr>
        <w:t>ей</w:t>
      </w:r>
      <w:r w:rsidRPr="000B420F">
        <w:rPr>
          <w:b/>
          <w:sz w:val="24"/>
          <w:szCs w:val="24"/>
        </w:rPr>
        <w:t xml:space="preserve"> поселения  соблюдать правила содержания своих территорий и не устраивать несанкционированных свалок. Чистота и порядок в наших селах и деревнях полностью зависит только от каждого из нас! Уважайте, прежде всего, СЕБЯ и не позволяйте другим заваливать наши прекрасные населенные пункты, леса, поля, обочины дорог мусором!</w:t>
      </w:r>
    </w:p>
    <w:p w:rsidR="00AD53CF" w:rsidRDefault="00AD53CF" w:rsidP="005E52BE">
      <w:pPr>
        <w:widowControl/>
        <w:autoSpaceDE/>
        <w:autoSpaceDN/>
        <w:adjustRightInd/>
        <w:jc w:val="both"/>
        <w:rPr>
          <w:sz w:val="24"/>
          <w:szCs w:val="24"/>
        </w:rPr>
        <w:sectPr w:rsidR="00AD53CF">
          <w:type w:val="continuous"/>
          <w:pgSz w:w="11909" w:h="16834"/>
          <w:pgMar w:top="567" w:right="567" w:bottom="567" w:left="964" w:header="720" w:footer="720" w:gutter="0"/>
          <w:cols w:space="720"/>
        </w:sectPr>
      </w:pPr>
    </w:p>
    <w:p w:rsidR="00AD53CF" w:rsidRPr="00552994" w:rsidRDefault="00AD53CF" w:rsidP="005E52BE">
      <w:pPr>
        <w:ind w:firstLine="284"/>
        <w:jc w:val="both"/>
        <w:rPr>
          <w:color w:val="000000"/>
          <w:sz w:val="24"/>
          <w:szCs w:val="24"/>
        </w:rPr>
      </w:pPr>
      <w:r w:rsidRPr="00552994">
        <w:rPr>
          <w:color w:val="000000"/>
          <w:sz w:val="28"/>
          <w:szCs w:val="28"/>
        </w:rPr>
        <w:lastRenderedPageBreak/>
        <w:tab/>
      </w:r>
      <w:r w:rsidRPr="00552994">
        <w:rPr>
          <w:color w:val="000000"/>
          <w:sz w:val="24"/>
          <w:szCs w:val="24"/>
        </w:rPr>
        <w:t xml:space="preserve">Большое внимание уделялось, как всегда, </w:t>
      </w:r>
      <w:r w:rsidRPr="00552994">
        <w:rPr>
          <w:b/>
          <w:color w:val="000000"/>
          <w:spacing w:val="2"/>
          <w:sz w:val="24"/>
          <w:szCs w:val="24"/>
        </w:rPr>
        <w:t>обустройству памятных мест поселения</w:t>
      </w:r>
      <w:r w:rsidRPr="00552994">
        <w:rPr>
          <w:color w:val="000000"/>
          <w:sz w:val="24"/>
          <w:szCs w:val="24"/>
        </w:rPr>
        <w:t xml:space="preserve">. </w:t>
      </w:r>
    </w:p>
    <w:p w:rsidR="005E52BE" w:rsidRPr="005E52BE" w:rsidRDefault="00983D9F" w:rsidP="005E52BE">
      <w:pPr>
        <w:jc w:val="both"/>
        <w:rPr>
          <w:color w:val="000000"/>
          <w:sz w:val="24"/>
          <w:szCs w:val="24"/>
        </w:rPr>
      </w:pPr>
      <w:r>
        <w:rPr>
          <w:color w:val="000000"/>
          <w:sz w:val="24"/>
          <w:szCs w:val="24"/>
        </w:rPr>
        <w:tab/>
      </w:r>
      <w:r w:rsidR="005E52BE">
        <w:rPr>
          <w:color w:val="000000"/>
          <w:sz w:val="24"/>
          <w:szCs w:val="24"/>
        </w:rPr>
        <w:t xml:space="preserve">Произведена </w:t>
      </w:r>
      <w:r w:rsidR="005E52BE" w:rsidRPr="005E52BE">
        <w:rPr>
          <w:color w:val="000000"/>
          <w:sz w:val="24"/>
          <w:szCs w:val="24"/>
        </w:rPr>
        <w:t xml:space="preserve">укладка тротуарной плитки около обелиска в д.Шишкино – </w:t>
      </w:r>
      <w:r w:rsidR="005E52BE" w:rsidRPr="005E52BE">
        <w:rPr>
          <w:b/>
          <w:color w:val="000000"/>
          <w:sz w:val="24"/>
          <w:szCs w:val="24"/>
        </w:rPr>
        <w:t>162,5</w:t>
      </w:r>
      <w:r w:rsidR="005E52BE" w:rsidRPr="005E52BE">
        <w:rPr>
          <w:color w:val="000000"/>
          <w:sz w:val="24"/>
          <w:szCs w:val="24"/>
        </w:rPr>
        <w:t xml:space="preserve"> тыс.руб,. </w:t>
      </w:r>
    </w:p>
    <w:p w:rsidR="00AD53CF" w:rsidRPr="005E52BE" w:rsidRDefault="005E52BE" w:rsidP="005E52BE">
      <w:pPr>
        <w:jc w:val="both"/>
        <w:rPr>
          <w:color w:val="000000"/>
          <w:sz w:val="24"/>
          <w:szCs w:val="24"/>
        </w:rPr>
      </w:pPr>
      <w:r w:rsidRPr="005E52BE">
        <w:rPr>
          <w:color w:val="000000"/>
          <w:sz w:val="24"/>
          <w:szCs w:val="24"/>
        </w:rPr>
        <w:t xml:space="preserve">Произведен ремонт памятника  в д. Головино – </w:t>
      </w:r>
      <w:r w:rsidRPr="005E52BE">
        <w:rPr>
          <w:b/>
          <w:color w:val="000000"/>
          <w:sz w:val="24"/>
          <w:szCs w:val="24"/>
        </w:rPr>
        <w:t>118,6</w:t>
      </w:r>
      <w:r>
        <w:rPr>
          <w:color w:val="000000"/>
          <w:sz w:val="24"/>
          <w:szCs w:val="24"/>
        </w:rPr>
        <w:t xml:space="preserve"> тыс.руб</w:t>
      </w:r>
      <w:r w:rsidRPr="005E52BE">
        <w:rPr>
          <w:color w:val="000000"/>
          <w:sz w:val="24"/>
          <w:szCs w:val="24"/>
        </w:rPr>
        <w:t xml:space="preserve">. </w:t>
      </w:r>
    </w:p>
    <w:p w:rsidR="00EF1E43" w:rsidRPr="00EF1E43" w:rsidRDefault="00AD53CF" w:rsidP="00EF1E43">
      <w:pPr>
        <w:jc w:val="both"/>
        <w:rPr>
          <w:color w:val="000000"/>
          <w:sz w:val="24"/>
          <w:szCs w:val="24"/>
        </w:rPr>
      </w:pPr>
      <w:r w:rsidRPr="00552994">
        <w:rPr>
          <w:b/>
          <w:color w:val="000000"/>
          <w:sz w:val="24"/>
          <w:szCs w:val="24"/>
        </w:rPr>
        <w:t>Противопожарная безопасность и безопасность на водных объектах</w:t>
      </w:r>
      <w:r w:rsidRPr="00552994">
        <w:rPr>
          <w:b/>
          <w:color w:val="000000"/>
          <w:sz w:val="28"/>
          <w:szCs w:val="28"/>
        </w:rPr>
        <w:t xml:space="preserve"> </w:t>
      </w:r>
      <w:r w:rsidRPr="00552994">
        <w:rPr>
          <w:color w:val="000000"/>
          <w:sz w:val="24"/>
          <w:szCs w:val="24"/>
        </w:rPr>
        <w:t>является одн</w:t>
      </w:r>
      <w:r w:rsidR="00695927">
        <w:rPr>
          <w:color w:val="000000"/>
          <w:sz w:val="24"/>
          <w:szCs w:val="24"/>
        </w:rPr>
        <w:t xml:space="preserve">им из </w:t>
      </w:r>
      <w:r w:rsidR="00695927" w:rsidRPr="00D543D8">
        <w:rPr>
          <w:color w:val="000000"/>
          <w:sz w:val="24"/>
          <w:szCs w:val="24"/>
        </w:rPr>
        <w:t>направлений деятельности А</w:t>
      </w:r>
      <w:r w:rsidRPr="00D543D8">
        <w:rPr>
          <w:color w:val="000000"/>
          <w:sz w:val="24"/>
          <w:szCs w:val="24"/>
        </w:rPr>
        <w:t>дминистрации поселения</w:t>
      </w:r>
      <w:r w:rsidRPr="00D543D8">
        <w:rPr>
          <w:b/>
          <w:color w:val="000000"/>
          <w:sz w:val="24"/>
          <w:szCs w:val="24"/>
        </w:rPr>
        <w:t>.</w:t>
      </w:r>
      <w:r w:rsidRPr="00D543D8">
        <w:rPr>
          <w:color w:val="000000"/>
          <w:sz w:val="24"/>
          <w:szCs w:val="24"/>
        </w:rPr>
        <w:t xml:space="preserve"> </w:t>
      </w:r>
      <w:r w:rsidR="00EF1E43" w:rsidRPr="00EF1E43">
        <w:rPr>
          <w:color w:val="000000"/>
          <w:sz w:val="24"/>
          <w:szCs w:val="24"/>
        </w:rPr>
        <w:t xml:space="preserve">На эти цели было затрачено </w:t>
      </w:r>
      <w:r w:rsidR="00EF1E43" w:rsidRPr="00EF1E43">
        <w:rPr>
          <w:b/>
          <w:sz w:val="24"/>
          <w:szCs w:val="24"/>
        </w:rPr>
        <w:t>1 444,8</w:t>
      </w:r>
      <w:r w:rsidR="00EF1E43" w:rsidRPr="00EF1E43">
        <w:rPr>
          <w:color w:val="008000"/>
          <w:sz w:val="24"/>
          <w:szCs w:val="24"/>
        </w:rPr>
        <w:t xml:space="preserve">  </w:t>
      </w:r>
      <w:r w:rsidR="00EF1E43" w:rsidRPr="00EF1E43">
        <w:rPr>
          <w:color w:val="000000"/>
          <w:sz w:val="24"/>
          <w:szCs w:val="24"/>
        </w:rPr>
        <w:t xml:space="preserve">тыс. руб. (2018г – 195,4 тыс.руб., 2017г. – </w:t>
      </w:r>
      <w:r w:rsidR="00EF1E43" w:rsidRPr="00EF1E43">
        <w:rPr>
          <w:b/>
          <w:color w:val="000000"/>
          <w:sz w:val="24"/>
          <w:szCs w:val="24"/>
        </w:rPr>
        <w:t>383,5</w:t>
      </w:r>
      <w:r w:rsidR="00EF1E43" w:rsidRPr="00EF1E43">
        <w:rPr>
          <w:color w:val="000000"/>
          <w:sz w:val="24"/>
          <w:szCs w:val="24"/>
        </w:rPr>
        <w:t xml:space="preserve"> тыс.руб., 2016г. – </w:t>
      </w:r>
      <w:r w:rsidR="00EF1E43" w:rsidRPr="00EF1E43">
        <w:rPr>
          <w:b/>
          <w:color w:val="000000"/>
          <w:sz w:val="24"/>
          <w:szCs w:val="24"/>
        </w:rPr>
        <w:t>123,5</w:t>
      </w:r>
      <w:r w:rsidR="00EF1E43" w:rsidRPr="00EF1E43">
        <w:rPr>
          <w:color w:val="000000"/>
          <w:sz w:val="24"/>
          <w:szCs w:val="24"/>
        </w:rPr>
        <w:t xml:space="preserve">  тыс. рублей) </w:t>
      </w:r>
    </w:p>
    <w:p w:rsidR="00EF1E43" w:rsidRPr="00EF1E43" w:rsidRDefault="00EF1E43" w:rsidP="00EF1E43">
      <w:pPr>
        <w:jc w:val="both"/>
        <w:rPr>
          <w:color w:val="000000"/>
          <w:sz w:val="24"/>
          <w:szCs w:val="24"/>
        </w:rPr>
      </w:pPr>
      <w:r w:rsidRPr="00EF1E43">
        <w:rPr>
          <w:color w:val="000000"/>
          <w:sz w:val="24"/>
          <w:szCs w:val="24"/>
        </w:rPr>
        <w:t xml:space="preserve">- приобретено: знаки и аншлаги – </w:t>
      </w:r>
      <w:r w:rsidRPr="00EF1E43">
        <w:rPr>
          <w:b/>
          <w:color w:val="000000"/>
          <w:sz w:val="24"/>
          <w:szCs w:val="24"/>
        </w:rPr>
        <w:t>15,7</w:t>
      </w:r>
      <w:r w:rsidRPr="00EF1E43">
        <w:rPr>
          <w:color w:val="000000"/>
          <w:sz w:val="24"/>
          <w:szCs w:val="24"/>
        </w:rPr>
        <w:t xml:space="preserve"> тыс.руб., насос на пожарную машину в с.Воздвиженское – 39,0 тыс.руб. Проведена очистка п/пожарных водоемов в д.Головино, д.Заречье, с.Плоски, с.Климатино, д.Хлудово, д.Гаврилово, д.Ильинское, д.Покровские Горки, д.Семенково – 971,0 тыс.руб. Произведен ремонт пирса в д.Ульянкино – 75,3 тыс.руб. Установлены упоры на водоемах в  в д.Головино, с.Климатино, с.Масальское, д.Ульянкино, д.Плоски, с.Воздвиженское – 55,6 тыс.руб. Обустроены 2 разворотные площадки в д.Головино – 288,2 тыс.руб.</w:t>
      </w:r>
    </w:p>
    <w:p w:rsidR="00EF1E43" w:rsidRPr="00EF1E43" w:rsidRDefault="00EF1E43" w:rsidP="00EF1E43">
      <w:pPr>
        <w:ind w:firstLine="708"/>
        <w:jc w:val="both"/>
        <w:rPr>
          <w:color w:val="000000"/>
          <w:sz w:val="24"/>
          <w:szCs w:val="24"/>
        </w:rPr>
      </w:pPr>
      <w:r w:rsidRPr="00EF1E43">
        <w:rPr>
          <w:color w:val="000000"/>
          <w:sz w:val="24"/>
          <w:szCs w:val="24"/>
        </w:rPr>
        <w:t xml:space="preserve">В зимний период содержалось 12 незамерзающих прорубей. </w:t>
      </w:r>
      <w:r w:rsidRPr="00EF1E43">
        <w:rPr>
          <w:sz w:val="24"/>
          <w:szCs w:val="24"/>
        </w:rPr>
        <w:t xml:space="preserve">Обследованы места проживания асоциальных семей, семей с детьми, одиноких престарелых жителей с составлением 59 акта  обследования. Выдано памяток о мерах пожарной безопасности 1439, </w:t>
      </w:r>
      <w:r w:rsidRPr="00EF1E43">
        <w:rPr>
          <w:color w:val="000000"/>
          <w:sz w:val="24"/>
          <w:szCs w:val="24"/>
        </w:rPr>
        <w:t>проведено собраний жителей</w:t>
      </w:r>
      <w:r w:rsidRPr="00EF1E43">
        <w:rPr>
          <w:b/>
          <w:color w:val="000000"/>
          <w:sz w:val="24"/>
          <w:szCs w:val="24"/>
        </w:rPr>
        <w:t xml:space="preserve"> за </w:t>
      </w:r>
      <w:r w:rsidRPr="00EF1E43">
        <w:rPr>
          <w:color w:val="000000"/>
          <w:sz w:val="24"/>
          <w:szCs w:val="24"/>
        </w:rPr>
        <w:t>2019 год</w:t>
      </w:r>
      <w:r w:rsidRPr="00EF1E43">
        <w:rPr>
          <w:b/>
          <w:color w:val="000000"/>
          <w:sz w:val="24"/>
          <w:szCs w:val="24"/>
        </w:rPr>
        <w:t xml:space="preserve"> - 67 </w:t>
      </w:r>
      <w:r w:rsidRPr="00EF1E43">
        <w:rPr>
          <w:color w:val="000000"/>
          <w:sz w:val="24"/>
          <w:szCs w:val="24"/>
        </w:rPr>
        <w:t xml:space="preserve">с охватом населения - </w:t>
      </w:r>
      <w:r w:rsidRPr="00EF1E43">
        <w:rPr>
          <w:b/>
          <w:color w:val="000000"/>
          <w:sz w:val="24"/>
          <w:szCs w:val="24"/>
        </w:rPr>
        <w:t>1474 человека.</w:t>
      </w:r>
      <w:r w:rsidRPr="00EF1E43">
        <w:rPr>
          <w:color w:val="000000"/>
          <w:sz w:val="24"/>
          <w:szCs w:val="24"/>
        </w:rPr>
        <w:t xml:space="preserve">  На всех собраниях граждан мы говорим  о необходимости соблюдать первоочередные меры пожарной безопасности и безопасности на водных объектах. В каждом номере Вестника Головинского сельского поселения публикуются статьи о пожарной безопасности населения и безопасности на водных объектах. За год было проведено 5 заседаний КЧС и ОПБ.</w:t>
      </w:r>
    </w:p>
    <w:p w:rsidR="00EF1E43" w:rsidRPr="00944A79" w:rsidRDefault="00EF1E43" w:rsidP="00EF1E43">
      <w:pPr>
        <w:jc w:val="both"/>
        <w:rPr>
          <w:sz w:val="24"/>
          <w:szCs w:val="24"/>
        </w:rPr>
      </w:pPr>
      <w:r w:rsidRPr="00EF1E43">
        <w:rPr>
          <w:sz w:val="28"/>
          <w:szCs w:val="28"/>
        </w:rPr>
        <w:tab/>
      </w:r>
      <w:r w:rsidRPr="00EF1E43">
        <w:rPr>
          <w:sz w:val="24"/>
          <w:szCs w:val="24"/>
        </w:rPr>
        <w:t xml:space="preserve">За 2019 год на территории поселения произошло 2 пожара, значительно снизилось </w:t>
      </w:r>
      <w:r w:rsidRPr="00EF1E43">
        <w:rPr>
          <w:sz w:val="24"/>
          <w:szCs w:val="24"/>
        </w:rPr>
        <w:lastRenderedPageBreak/>
        <w:t>количество палов в весеннее время года. Считаю, что жители стали более дисциплинированными в этом плане. Огромную роль в этом играют наши хозяйства, которые с каждым годом наращивают объемы распаханных земель, профилактическая работа специалистов поселения с населением, старост населенных пунктов, депутатов Муниципального Совета поселения, а также работников Головинской пожарной части (начальник Старостин Н.Б.).</w:t>
      </w:r>
    </w:p>
    <w:p w:rsidR="00695927" w:rsidRPr="00DC4BDD" w:rsidRDefault="00695927" w:rsidP="00EF1E43">
      <w:pPr>
        <w:jc w:val="both"/>
        <w:rPr>
          <w:sz w:val="24"/>
          <w:szCs w:val="24"/>
        </w:rPr>
      </w:pPr>
      <w:r w:rsidRPr="00D543D8">
        <w:rPr>
          <w:b/>
          <w:sz w:val="24"/>
          <w:szCs w:val="24"/>
        </w:rPr>
        <w:t xml:space="preserve">  Уважаемые жители, всегда помните: чтобы сохранить наше имущество от пожаров, необходимо каждому из наших жителей содержать свою придомовую территорию в порядке – своевременно обкашивать, убирать мусор. Даже эти минимальные усилия помогут сохранить ваши жилища от огня, особенно в период весенних палов. А ведь зачастую пожилые люди содержат свои территории в полном порядке, а молодое трудоспособное население об этом подчас забывает! Администрация поселения дважды в год выдает памятки в каждое домовладение о необходимости соблюдать требования пожарной безопасности и санитарии. Очень надеемся, что эти памятки вы, все-таки, читаете.</w:t>
      </w:r>
      <w:r w:rsidRPr="00A745E5">
        <w:rPr>
          <w:sz w:val="24"/>
          <w:szCs w:val="24"/>
        </w:rPr>
        <w:t xml:space="preserve"> </w:t>
      </w:r>
    </w:p>
    <w:p w:rsidR="00106756" w:rsidRPr="00AB7454" w:rsidRDefault="00106756" w:rsidP="00106756">
      <w:pPr>
        <w:ind w:firstLine="708"/>
        <w:jc w:val="both"/>
        <w:rPr>
          <w:sz w:val="24"/>
          <w:szCs w:val="24"/>
        </w:rPr>
      </w:pPr>
      <w:r w:rsidRPr="00AB7454">
        <w:rPr>
          <w:sz w:val="24"/>
          <w:szCs w:val="24"/>
        </w:rPr>
        <w:t xml:space="preserve">Для поселения жизненно необходимо отслеживание не рационального использования земельных участков, так как длительное не использование земельных участков приводит к возникновению на них зарослей кустарника, травостоя, а это, в первую очередь, серьезно усугубляет пожароопасную обстановку наших населенных пунктов. </w:t>
      </w:r>
    </w:p>
    <w:p w:rsidR="005B58A2" w:rsidRDefault="00106756" w:rsidP="00BF55C5">
      <w:pPr>
        <w:ind w:firstLine="708"/>
        <w:jc w:val="both"/>
        <w:rPr>
          <w:b/>
          <w:color w:val="111111"/>
          <w:sz w:val="28"/>
          <w:szCs w:val="28"/>
          <w:shd w:val="clear" w:color="auto" w:fill="FFFFFF"/>
        </w:rPr>
      </w:pPr>
      <w:r>
        <w:rPr>
          <w:rStyle w:val="ac"/>
          <w:sz w:val="28"/>
          <w:szCs w:val="28"/>
          <w:shd w:val="clear" w:color="auto" w:fill="FFFFFF"/>
        </w:rPr>
        <w:t>Напоминаем вам, что с</w:t>
      </w:r>
      <w:r w:rsidRPr="002665F3">
        <w:rPr>
          <w:rStyle w:val="ac"/>
          <w:sz w:val="28"/>
          <w:szCs w:val="28"/>
          <w:shd w:val="clear" w:color="auto" w:fill="FFFFFF"/>
        </w:rPr>
        <w:t xml:space="preserve"> 1 марта 2017 года вступ</w:t>
      </w:r>
      <w:r w:rsidR="00DC4BDD">
        <w:rPr>
          <w:rStyle w:val="ac"/>
          <w:sz w:val="28"/>
          <w:szCs w:val="28"/>
          <w:shd w:val="clear" w:color="auto" w:fill="FFFFFF"/>
        </w:rPr>
        <w:t>или</w:t>
      </w:r>
      <w:r w:rsidRPr="002665F3">
        <w:rPr>
          <w:rStyle w:val="ac"/>
          <w:sz w:val="28"/>
          <w:szCs w:val="28"/>
          <w:shd w:val="clear" w:color="auto" w:fill="FFFFFF"/>
        </w:rPr>
        <w:t xml:space="preserve"> в силу изменения Правил пожарной безопасности в лесах, утвержденны</w:t>
      </w:r>
      <w:r w:rsidR="00DC4BDD">
        <w:rPr>
          <w:rStyle w:val="ac"/>
          <w:sz w:val="28"/>
          <w:szCs w:val="28"/>
          <w:shd w:val="clear" w:color="auto" w:fill="FFFFFF"/>
        </w:rPr>
        <w:t>е</w:t>
      </w:r>
      <w:r w:rsidRPr="002665F3">
        <w:rPr>
          <w:rStyle w:val="ac"/>
          <w:sz w:val="28"/>
          <w:szCs w:val="28"/>
          <w:shd w:val="clear" w:color="auto" w:fill="FFFFFF"/>
        </w:rPr>
        <w:t xml:space="preserve"> постановлением Правительства Российской Федерации от 30 июня </w:t>
      </w:r>
      <w:smartTag w:uri="urn:schemas-microsoft-com:office:smarttags" w:element="metricconverter">
        <w:smartTagPr>
          <w:attr w:name="ProductID" w:val="2007 г"/>
        </w:smartTagPr>
        <w:r w:rsidRPr="002665F3">
          <w:rPr>
            <w:rStyle w:val="ac"/>
            <w:sz w:val="28"/>
            <w:szCs w:val="28"/>
            <w:shd w:val="clear" w:color="auto" w:fill="FFFFFF"/>
          </w:rPr>
          <w:t>2007 г</w:t>
        </w:r>
      </w:smartTag>
      <w:r w:rsidRPr="002665F3">
        <w:rPr>
          <w:rStyle w:val="ac"/>
          <w:sz w:val="28"/>
          <w:szCs w:val="28"/>
          <w:shd w:val="clear" w:color="auto" w:fill="FFFFFF"/>
        </w:rPr>
        <w:t>. № 417 «Об утверждении Правил пожарной безопасности в лесах» (далее — Правила пожарной безопасности).</w:t>
      </w:r>
      <w:r w:rsidRPr="002665F3">
        <w:rPr>
          <w:sz w:val="28"/>
          <w:szCs w:val="28"/>
        </w:rPr>
        <w:t xml:space="preserve"> </w:t>
      </w:r>
      <w:r w:rsidRPr="002A4613">
        <w:rPr>
          <w:b/>
          <w:color w:val="111111"/>
          <w:sz w:val="28"/>
          <w:szCs w:val="28"/>
          <w:shd w:val="clear" w:color="auto" w:fill="FFFFFF"/>
        </w:rPr>
        <w:t xml:space="preserve">В соответствии с пунктом 9(1) Правил пожарной безопасности, в период со дня схода снежного покрова до установления устойчивой дождливой погоды или образования снежного покрова органы местного самоуправления, учреждения, организации, иные юридические лица, граждане, лица без гражданства, владеющие, пользующиеся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2A4613">
          <w:rPr>
            <w:b/>
            <w:color w:val="111111"/>
            <w:sz w:val="28"/>
            <w:szCs w:val="28"/>
            <w:shd w:val="clear" w:color="auto" w:fill="FFFFFF"/>
          </w:rPr>
          <w:t>10 метров</w:t>
        </w:r>
      </w:smartTag>
      <w:r w:rsidRPr="002A4613">
        <w:rPr>
          <w:b/>
          <w:color w:val="111111"/>
          <w:sz w:val="28"/>
          <w:szCs w:val="28"/>
          <w:shd w:val="clear" w:color="auto" w:fill="FFFFFF"/>
        </w:rPr>
        <w:t xml:space="preserve"> от леса либо отделяют лес противопожарной минерализован</w:t>
      </w:r>
      <w:r w:rsidR="005B58A2">
        <w:rPr>
          <w:b/>
          <w:color w:val="111111"/>
          <w:sz w:val="28"/>
          <w:szCs w:val="28"/>
          <w:shd w:val="clear" w:color="auto" w:fill="FFFFFF"/>
        </w:rPr>
        <w:t xml:space="preserve">ной полосой шириной не менее </w:t>
      </w:r>
      <w:smartTag w:uri="urn:schemas-microsoft-com:office:smarttags" w:element="metricconverter">
        <w:smartTagPr>
          <w:attr w:name="ProductID" w:val="0,5 метра"/>
        </w:smartTagPr>
        <w:r w:rsidR="005B58A2">
          <w:rPr>
            <w:b/>
            <w:color w:val="111111"/>
            <w:sz w:val="28"/>
            <w:szCs w:val="28"/>
            <w:shd w:val="clear" w:color="auto" w:fill="FFFFFF"/>
          </w:rPr>
          <w:t>0,</w:t>
        </w:r>
        <w:r w:rsidRPr="002A4613">
          <w:rPr>
            <w:b/>
            <w:color w:val="111111"/>
            <w:sz w:val="28"/>
            <w:szCs w:val="28"/>
            <w:shd w:val="clear" w:color="auto" w:fill="FFFFFF"/>
          </w:rPr>
          <w:t>5 метра</w:t>
        </w:r>
      </w:smartTag>
      <w:r w:rsidRPr="002A4613">
        <w:rPr>
          <w:b/>
          <w:color w:val="111111"/>
          <w:sz w:val="28"/>
          <w:szCs w:val="28"/>
          <w:shd w:val="clear" w:color="auto" w:fill="FFFFFF"/>
        </w:rPr>
        <w:t xml:space="preserve"> или иным противопожарным барьером.</w:t>
      </w:r>
      <w:r w:rsidR="005B58A2">
        <w:rPr>
          <w:b/>
          <w:color w:val="111111"/>
          <w:sz w:val="28"/>
          <w:szCs w:val="28"/>
          <w:shd w:val="clear" w:color="auto" w:fill="FFFFFF"/>
        </w:rPr>
        <w:t xml:space="preserve"> </w:t>
      </w:r>
    </w:p>
    <w:p w:rsidR="00106756" w:rsidRPr="00BF55C5" w:rsidRDefault="005B58A2" w:rsidP="00BF55C5">
      <w:pPr>
        <w:ind w:firstLine="708"/>
        <w:jc w:val="both"/>
        <w:rPr>
          <w:sz w:val="28"/>
          <w:szCs w:val="28"/>
        </w:rPr>
      </w:pPr>
      <w:r w:rsidRPr="000525C0">
        <w:rPr>
          <w:b/>
          <w:color w:val="111111"/>
          <w:sz w:val="28"/>
          <w:szCs w:val="28"/>
          <w:shd w:val="clear" w:color="auto" w:fill="FFFFFF"/>
        </w:rPr>
        <w:t>К тому же, с 01 января 2018 года согласно действующему законодательству, граждане обязаны содержать свои земельные участк</w:t>
      </w:r>
      <w:r w:rsidR="00DC4BDD" w:rsidRPr="000525C0">
        <w:rPr>
          <w:b/>
          <w:color w:val="111111"/>
          <w:sz w:val="28"/>
          <w:szCs w:val="28"/>
          <w:shd w:val="clear" w:color="auto" w:fill="FFFFFF"/>
        </w:rPr>
        <w:t>и</w:t>
      </w:r>
      <w:r w:rsidRPr="000525C0">
        <w:rPr>
          <w:b/>
          <w:color w:val="111111"/>
          <w:sz w:val="28"/>
          <w:szCs w:val="28"/>
          <w:shd w:val="clear" w:color="auto" w:fill="FFFFFF"/>
        </w:rPr>
        <w:t xml:space="preserve"> в чистоте и своевременно обкашивать. В противном случае, на гражданина могут быть наложены штрафные санкции.</w:t>
      </w:r>
    </w:p>
    <w:p w:rsidR="007568E2" w:rsidRPr="000525C0" w:rsidRDefault="00815719" w:rsidP="000525C0">
      <w:pPr>
        <w:shd w:val="clear" w:color="auto" w:fill="FFFFFF"/>
        <w:jc w:val="center"/>
        <w:rPr>
          <w:b/>
          <w:sz w:val="24"/>
          <w:szCs w:val="24"/>
        </w:rPr>
      </w:pPr>
      <w:r w:rsidRPr="000525C0">
        <w:rPr>
          <w:b/>
          <w:sz w:val="24"/>
          <w:szCs w:val="24"/>
        </w:rPr>
        <w:t>Газификация</w:t>
      </w:r>
    </w:p>
    <w:p w:rsidR="000525C0" w:rsidRDefault="000525C0" w:rsidP="000525C0">
      <w:pPr>
        <w:pStyle w:val="ad"/>
        <w:ind w:firstLine="708"/>
        <w:rPr>
          <w:rFonts w:ascii="Times New Roman" w:hAnsi="Times New Roman" w:cs="Times New Roman"/>
        </w:rPr>
      </w:pPr>
      <w:r w:rsidRPr="00815719">
        <w:rPr>
          <w:rFonts w:ascii="Times New Roman" w:hAnsi="Times New Roman" w:cs="Times New Roman"/>
        </w:rPr>
        <w:t xml:space="preserve">Наконец-то с полной уверенностью мы сегодня можем говорить о начале газификации Головинской земли. В </w:t>
      </w:r>
      <w:r w:rsidR="007036B2">
        <w:rPr>
          <w:rFonts w:ascii="Times New Roman" w:hAnsi="Times New Roman" w:cs="Times New Roman"/>
        </w:rPr>
        <w:t>отчетном году проектно-сметная документация</w:t>
      </w:r>
      <w:r w:rsidRPr="00815719">
        <w:rPr>
          <w:rFonts w:ascii="Times New Roman" w:hAnsi="Times New Roman" w:cs="Times New Roman"/>
        </w:rPr>
        <w:t xml:space="preserve"> газопровода низкого давления (</w:t>
      </w:r>
      <w:smartTag w:uri="urn:schemas-microsoft-com:office:smarttags" w:element="metricconverter">
        <w:smartTagPr>
          <w:attr w:name="ProductID" w:val="3.5 км"/>
        </w:smartTagPr>
        <w:r w:rsidRPr="00815719">
          <w:rPr>
            <w:rFonts w:ascii="Times New Roman" w:hAnsi="Times New Roman" w:cs="Times New Roman"/>
          </w:rPr>
          <w:t>3.5 км</w:t>
        </w:r>
      </w:smartTag>
      <w:r w:rsidR="007036B2">
        <w:rPr>
          <w:rFonts w:ascii="Times New Roman" w:hAnsi="Times New Roman" w:cs="Times New Roman"/>
        </w:rPr>
        <w:t>) д.Головино, разработанная на средства жителей, прошла экспертизу</w:t>
      </w:r>
      <w:r w:rsidRPr="00815719">
        <w:rPr>
          <w:rFonts w:ascii="Times New Roman" w:hAnsi="Times New Roman" w:cs="Times New Roman"/>
        </w:rPr>
        <w:t xml:space="preserve">. </w:t>
      </w:r>
      <w:r w:rsidR="007036B2">
        <w:rPr>
          <w:rFonts w:ascii="Times New Roman" w:hAnsi="Times New Roman" w:cs="Times New Roman"/>
        </w:rPr>
        <w:t>С</w:t>
      </w:r>
      <w:r>
        <w:rPr>
          <w:rFonts w:ascii="Times New Roman" w:hAnsi="Times New Roman" w:cs="Times New Roman"/>
        </w:rPr>
        <w:t>троительство газопровода низкого давления по д.Головино</w:t>
      </w:r>
      <w:r w:rsidR="007036B2">
        <w:rPr>
          <w:rFonts w:ascii="Times New Roman" w:hAnsi="Times New Roman" w:cs="Times New Roman"/>
        </w:rPr>
        <w:t xml:space="preserve"> начнется в июне 2020 года</w:t>
      </w:r>
      <w:r>
        <w:rPr>
          <w:rFonts w:ascii="Times New Roman" w:hAnsi="Times New Roman" w:cs="Times New Roman"/>
        </w:rPr>
        <w:t>.</w:t>
      </w:r>
    </w:p>
    <w:p w:rsidR="000525C0" w:rsidRPr="007036B2" w:rsidRDefault="000525C0" w:rsidP="007036B2">
      <w:pPr>
        <w:pStyle w:val="ad"/>
        <w:ind w:firstLine="708"/>
        <w:rPr>
          <w:rFonts w:ascii="Times New Roman" w:hAnsi="Times New Roman" w:cs="Times New Roman"/>
        </w:rPr>
      </w:pPr>
      <w:r>
        <w:rPr>
          <w:rFonts w:ascii="Times New Roman" w:hAnsi="Times New Roman" w:cs="Times New Roman"/>
        </w:rPr>
        <w:t>П</w:t>
      </w:r>
      <w:r w:rsidRPr="00815719">
        <w:rPr>
          <w:rFonts w:ascii="Times New Roman" w:hAnsi="Times New Roman" w:cs="Times New Roman"/>
        </w:rPr>
        <w:t xml:space="preserve">роектно-сметная документация </w:t>
      </w:r>
      <w:r>
        <w:rPr>
          <w:rFonts w:ascii="Times New Roman" w:hAnsi="Times New Roman" w:cs="Times New Roman"/>
        </w:rPr>
        <w:t xml:space="preserve">на строительство </w:t>
      </w:r>
      <w:r w:rsidRPr="00815719">
        <w:rPr>
          <w:rFonts w:ascii="Times New Roman" w:hAnsi="Times New Roman" w:cs="Times New Roman"/>
        </w:rPr>
        <w:t xml:space="preserve">газопровода </w:t>
      </w:r>
      <w:r w:rsidR="007036B2">
        <w:rPr>
          <w:rFonts w:ascii="Times New Roman" w:hAnsi="Times New Roman" w:cs="Times New Roman"/>
        </w:rPr>
        <w:t>низкого</w:t>
      </w:r>
      <w:r w:rsidRPr="00815719">
        <w:rPr>
          <w:rFonts w:ascii="Times New Roman" w:hAnsi="Times New Roman" w:cs="Times New Roman"/>
        </w:rPr>
        <w:t xml:space="preserve"> давления </w:t>
      </w:r>
      <w:r>
        <w:rPr>
          <w:rFonts w:ascii="Times New Roman" w:hAnsi="Times New Roman" w:cs="Times New Roman"/>
        </w:rPr>
        <w:t xml:space="preserve"> </w:t>
      </w:r>
      <w:r w:rsidRPr="00815719">
        <w:rPr>
          <w:rFonts w:ascii="Times New Roman" w:hAnsi="Times New Roman" w:cs="Times New Roman"/>
        </w:rPr>
        <w:t>д.</w:t>
      </w:r>
      <w:r w:rsidR="007036B2">
        <w:rPr>
          <w:rFonts w:ascii="Times New Roman" w:hAnsi="Times New Roman" w:cs="Times New Roman"/>
        </w:rPr>
        <w:t>Покровские Горки, также изготовленная на средства жителей,</w:t>
      </w:r>
      <w:r w:rsidRPr="00815719">
        <w:rPr>
          <w:rFonts w:ascii="Times New Roman" w:hAnsi="Times New Roman" w:cs="Times New Roman"/>
        </w:rPr>
        <w:t xml:space="preserve"> </w:t>
      </w:r>
      <w:r>
        <w:rPr>
          <w:rFonts w:ascii="Times New Roman" w:hAnsi="Times New Roman" w:cs="Times New Roman"/>
        </w:rPr>
        <w:t xml:space="preserve"> также  получила положительное заключение государственной экспертизы. </w:t>
      </w:r>
      <w:r w:rsidR="007036B2">
        <w:rPr>
          <w:rFonts w:ascii="Times New Roman" w:hAnsi="Times New Roman" w:cs="Times New Roman"/>
        </w:rPr>
        <w:t>Очень надеемся, что сторительство этого газопровода буде в 2021 году</w:t>
      </w:r>
      <w:r>
        <w:rPr>
          <w:rFonts w:ascii="Times New Roman" w:hAnsi="Times New Roman" w:cs="Times New Roman"/>
        </w:rPr>
        <w:t>.</w:t>
      </w:r>
      <w:r w:rsidR="00455D51">
        <w:t xml:space="preserve"> </w:t>
      </w:r>
    </w:p>
    <w:p w:rsidR="000525C0" w:rsidRPr="000525C0" w:rsidRDefault="000525C0" w:rsidP="000525C0"/>
    <w:p w:rsidR="00293271" w:rsidRPr="00232895" w:rsidRDefault="00293271" w:rsidP="00293271">
      <w:pPr>
        <w:ind w:right="282"/>
        <w:jc w:val="center"/>
        <w:rPr>
          <w:b/>
          <w:sz w:val="24"/>
          <w:szCs w:val="24"/>
        </w:rPr>
      </w:pPr>
      <w:r w:rsidRPr="00232895">
        <w:rPr>
          <w:b/>
          <w:sz w:val="24"/>
          <w:szCs w:val="24"/>
        </w:rPr>
        <w:t>РАБОТА МУНИЦИПАЛЬНОГО СОВЕТА</w:t>
      </w:r>
    </w:p>
    <w:p w:rsidR="00D002A1" w:rsidRPr="00232895" w:rsidRDefault="00D002A1" w:rsidP="00D002A1">
      <w:pPr>
        <w:ind w:firstLine="708"/>
        <w:jc w:val="both"/>
        <w:rPr>
          <w:sz w:val="24"/>
          <w:szCs w:val="24"/>
        </w:rPr>
      </w:pPr>
      <w:r w:rsidRPr="00232895">
        <w:rPr>
          <w:sz w:val="24"/>
          <w:szCs w:val="24"/>
        </w:rPr>
        <w:t>Муниципальный Совет состоит из 9 депутатов и председателя. За 201</w:t>
      </w:r>
      <w:r w:rsidR="00A23439">
        <w:rPr>
          <w:sz w:val="24"/>
          <w:szCs w:val="24"/>
        </w:rPr>
        <w:t>9</w:t>
      </w:r>
      <w:r w:rsidRPr="00232895">
        <w:rPr>
          <w:sz w:val="24"/>
          <w:szCs w:val="24"/>
        </w:rPr>
        <w:t xml:space="preserve"> год проведено </w:t>
      </w:r>
      <w:r w:rsidR="00A23439">
        <w:rPr>
          <w:sz w:val="24"/>
          <w:szCs w:val="24"/>
        </w:rPr>
        <w:t>10</w:t>
      </w:r>
      <w:r w:rsidRPr="00232895">
        <w:rPr>
          <w:sz w:val="24"/>
          <w:szCs w:val="24"/>
        </w:rPr>
        <w:t xml:space="preserve"> заседаний Муниципального Совета и принято 4</w:t>
      </w:r>
      <w:r w:rsidR="00A23439">
        <w:rPr>
          <w:sz w:val="24"/>
          <w:szCs w:val="24"/>
        </w:rPr>
        <w:t>7</w:t>
      </w:r>
      <w:r w:rsidRPr="00232895">
        <w:rPr>
          <w:sz w:val="24"/>
          <w:szCs w:val="24"/>
        </w:rPr>
        <w:t xml:space="preserve"> решений.</w:t>
      </w:r>
    </w:p>
    <w:p w:rsidR="00D002A1" w:rsidRPr="00232895" w:rsidRDefault="00D002A1" w:rsidP="00D002A1">
      <w:pPr>
        <w:ind w:firstLine="708"/>
        <w:jc w:val="both"/>
        <w:rPr>
          <w:sz w:val="24"/>
          <w:szCs w:val="24"/>
        </w:rPr>
      </w:pPr>
      <w:r w:rsidRPr="00232895">
        <w:rPr>
          <w:sz w:val="24"/>
          <w:szCs w:val="24"/>
        </w:rPr>
        <w:t xml:space="preserve">При Муниципальном Совете созданы 2 комиссии. Все члены Муниципального Совета активные и компетентные люди, способные решить самые сложные вопросы, стоящие перед поселением. </w:t>
      </w:r>
    </w:p>
    <w:p w:rsidR="004E55EF" w:rsidRPr="00232895" w:rsidRDefault="00D002A1" w:rsidP="00232895">
      <w:pPr>
        <w:ind w:firstLine="708"/>
        <w:jc w:val="both"/>
        <w:rPr>
          <w:sz w:val="24"/>
          <w:szCs w:val="24"/>
        </w:rPr>
      </w:pPr>
      <w:r w:rsidRPr="00232895">
        <w:rPr>
          <w:sz w:val="24"/>
          <w:szCs w:val="24"/>
        </w:rPr>
        <w:t xml:space="preserve">Два депутата Муниципального Совета и Глава поселения согласно действующему </w:t>
      </w:r>
      <w:r w:rsidRPr="00232895">
        <w:rPr>
          <w:sz w:val="24"/>
          <w:szCs w:val="24"/>
        </w:rPr>
        <w:lastRenderedPageBreak/>
        <w:t>законодательству являются депутатами  Думы Угличского МР.</w:t>
      </w:r>
      <w:r w:rsidR="004E55EF">
        <w:rPr>
          <w:sz w:val="28"/>
          <w:szCs w:val="28"/>
        </w:rPr>
        <w:tab/>
      </w:r>
    </w:p>
    <w:p w:rsidR="0029777D" w:rsidRDefault="0029777D" w:rsidP="00CC79F0">
      <w:pPr>
        <w:jc w:val="both"/>
        <w:rPr>
          <w:sz w:val="24"/>
          <w:szCs w:val="24"/>
        </w:rPr>
      </w:pPr>
    </w:p>
    <w:p w:rsidR="0029777D" w:rsidRDefault="0029777D" w:rsidP="0029777D">
      <w:pPr>
        <w:ind w:firstLine="708"/>
        <w:jc w:val="both"/>
        <w:rPr>
          <w:sz w:val="28"/>
          <w:szCs w:val="28"/>
        </w:rPr>
      </w:pPr>
      <w:r w:rsidRPr="0029777D">
        <w:rPr>
          <w:sz w:val="28"/>
          <w:szCs w:val="28"/>
        </w:rPr>
        <w:t>В ЗАКЛЮЧЕНИЕ ХОЧЕТСЯ СКАЗАТЬ СЛОВА БЛАГОДАРНОСТИ крепкой и дружной команде всего Головинского поселения в лице активных и не равнодушных жителей, старост, депутатов, руководителей всех форм собственности  за умение решать проблемы в рамках крепкого социального партнерства.</w:t>
      </w:r>
    </w:p>
    <w:p w:rsidR="00DF613D" w:rsidRPr="0029777D" w:rsidRDefault="00DF613D" w:rsidP="0029777D">
      <w:pPr>
        <w:ind w:firstLine="708"/>
        <w:jc w:val="both"/>
        <w:rPr>
          <w:sz w:val="28"/>
          <w:szCs w:val="28"/>
        </w:rPr>
      </w:pPr>
      <w:r>
        <w:rPr>
          <w:sz w:val="28"/>
          <w:szCs w:val="28"/>
        </w:rPr>
        <w:t xml:space="preserve">Совместное социальное партнерство всего поселения позволило в Рейтинге 76 </w:t>
      </w:r>
      <w:r w:rsidR="00CE29A5">
        <w:rPr>
          <w:sz w:val="28"/>
          <w:szCs w:val="28"/>
        </w:rPr>
        <w:t xml:space="preserve">за отчетный год </w:t>
      </w:r>
      <w:r>
        <w:rPr>
          <w:sz w:val="28"/>
          <w:szCs w:val="28"/>
        </w:rPr>
        <w:t>среди поселений Головинскому сельскому поселению разделить первое место с городским поселением Углич.</w:t>
      </w:r>
    </w:p>
    <w:p w:rsidR="0029777D" w:rsidRDefault="0029777D" w:rsidP="0029777D">
      <w:pPr>
        <w:ind w:firstLine="708"/>
        <w:jc w:val="both"/>
        <w:rPr>
          <w:sz w:val="24"/>
          <w:szCs w:val="24"/>
        </w:rPr>
      </w:pPr>
    </w:p>
    <w:p w:rsidR="00DF613D" w:rsidRPr="00552994" w:rsidRDefault="00DF613D" w:rsidP="0029777D">
      <w:pPr>
        <w:ind w:firstLine="708"/>
        <w:jc w:val="both"/>
        <w:rPr>
          <w:sz w:val="24"/>
          <w:szCs w:val="24"/>
        </w:rPr>
        <w:sectPr w:rsidR="00DF613D" w:rsidRPr="00552994" w:rsidSect="00BF6B79">
          <w:type w:val="continuous"/>
          <w:pgSz w:w="11909" w:h="16834"/>
          <w:pgMar w:top="340" w:right="567" w:bottom="340" w:left="964" w:header="720" w:footer="720" w:gutter="0"/>
          <w:cols w:space="720"/>
        </w:sectPr>
      </w:pPr>
    </w:p>
    <w:p w:rsidR="00111ADA" w:rsidRDefault="00111ADA" w:rsidP="00AD53CF"/>
    <w:sectPr w:rsidR="00111ADA" w:rsidSect="00AD53CF">
      <w:footerReference w:type="even" r:id="rId16"/>
      <w:footerReference w:type="default" r:id="rId17"/>
      <w:pgSz w:w="11909" w:h="16834"/>
      <w:pgMar w:top="567" w:right="567" w:bottom="567"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6C2" w:rsidRDefault="006306C2">
      <w:r>
        <w:separator/>
      </w:r>
    </w:p>
  </w:endnote>
  <w:endnote w:type="continuationSeparator" w:id="1">
    <w:p w:rsidR="006306C2" w:rsidRDefault="006306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69">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72" w:rsidRDefault="002D265D" w:rsidP="00BF6B79">
    <w:pPr>
      <w:pStyle w:val="a4"/>
      <w:framePr w:wrap="around" w:vAnchor="text" w:hAnchor="margin" w:xAlign="right" w:y="1"/>
      <w:rPr>
        <w:rStyle w:val="a5"/>
      </w:rPr>
    </w:pPr>
    <w:r>
      <w:rPr>
        <w:rStyle w:val="a5"/>
      </w:rPr>
      <w:fldChar w:fldCharType="begin"/>
    </w:r>
    <w:r w:rsidR="000D5B72">
      <w:rPr>
        <w:rStyle w:val="a5"/>
      </w:rPr>
      <w:instrText xml:space="preserve">PAGE  </w:instrText>
    </w:r>
    <w:r>
      <w:rPr>
        <w:rStyle w:val="a5"/>
      </w:rPr>
      <w:fldChar w:fldCharType="end"/>
    </w:r>
  </w:p>
  <w:p w:rsidR="000D5B72" w:rsidRDefault="000D5B72" w:rsidP="00BF6B7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72" w:rsidRDefault="002D265D" w:rsidP="00BF6B79">
    <w:pPr>
      <w:pStyle w:val="a4"/>
      <w:framePr w:wrap="around" w:vAnchor="text" w:hAnchor="margin" w:xAlign="right" w:y="1"/>
      <w:rPr>
        <w:rStyle w:val="a5"/>
      </w:rPr>
    </w:pPr>
    <w:r>
      <w:rPr>
        <w:rStyle w:val="a5"/>
      </w:rPr>
      <w:fldChar w:fldCharType="begin"/>
    </w:r>
    <w:r w:rsidR="000D5B72">
      <w:rPr>
        <w:rStyle w:val="a5"/>
      </w:rPr>
      <w:instrText xml:space="preserve">PAGE  </w:instrText>
    </w:r>
    <w:r>
      <w:rPr>
        <w:rStyle w:val="a5"/>
      </w:rPr>
      <w:fldChar w:fldCharType="separate"/>
    </w:r>
    <w:r w:rsidR="0060683C">
      <w:rPr>
        <w:rStyle w:val="a5"/>
        <w:noProof/>
      </w:rPr>
      <w:t>1</w:t>
    </w:r>
    <w:r>
      <w:rPr>
        <w:rStyle w:val="a5"/>
      </w:rPr>
      <w:fldChar w:fldCharType="end"/>
    </w:r>
  </w:p>
  <w:p w:rsidR="000D5B72" w:rsidRDefault="000D5B72" w:rsidP="00BF6B79">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72" w:rsidRDefault="002D265D" w:rsidP="00C91160">
    <w:pPr>
      <w:pStyle w:val="a4"/>
      <w:framePr w:wrap="around" w:vAnchor="text" w:hAnchor="margin" w:xAlign="right" w:y="1"/>
      <w:rPr>
        <w:rStyle w:val="a5"/>
      </w:rPr>
    </w:pPr>
    <w:r>
      <w:rPr>
        <w:rStyle w:val="a5"/>
      </w:rPr>
      <w:fldChar w:fldCharType="begin"/>
    </w:r>
    <w:r w:rsidR="000D5B72">
      <w:rPr>
        <w:rStyle w:val="a5"/>
      </w:rPr>
      <w:instrText xml:space="preserve">PAGE  </w:instrText>
    </w:r>
    <w:r>
      <w:rPr>
        <w:rStyle w:val="a5"/>
      </w:rPr>
      <w:fldChar w:fldCharType="end"/>
    </w:r>
  </w:p>
  <w:p w:rsidR="000D5B72" w:rsidRDefault="000D5B72" w:rsidP="00C91160">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72" w:rsidRDefault="002D265D" w:rsidP="00C91160">
    <w:pPr>
      <w:pStyle w:val="a4"/>
      <w:framePr w:wrap="around" w:vAnchor="text" w:hAnchor="margin" w:xAlign="right" w:y="1"/>
      <w:rPr>
        <w:rStyle w:val="a5"/>
      </w:rPr>
    </w:pPr>
    <w:r>
      <w:rPr>
        <w:rStyle w:val="a5"/>
      </w:rPr>
      <w:fldChar w:fldCharType="begin"/>
    </w:r>
    <w:r w:rsidR="000D5B72">
      <w:rPr>
        <w:rStyle w:val="a5"/>
      </w:rPr>
      <w:instrText xml:space="preserve">PAGE  </w:instrText>
    </w:r>
    <w:r>
      <w:rPr>
        <w:rStyle w:val="a5"/>
      </w:rPr>
      <w:fldChar w:fldCharType="separate"/>
    </w:r>
    <w:r w:rsidR="0060683C">
      <w:rPr>
        <w:rStyle w:val="a5"/>
        <w:noProof/>
      </w:rPr>
      <w:t>14</w:t>
    </w:r>
    <w:r>
      <w:rPr>
        <w:rStyle w:val="a5"/>
      </w:rPr>
      <w:fldChar w:fldCharType="end"/>
    </w:r>
  </w:p>
  <w:p w:rsidR="000D5B72" w:rsidRDefault="000D5B72" w:rsidP="00C9116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6C2" w:rsidRDefault="006306C2">
      <w:r>
        <w:separator/>
      </w:r>
    </w:p>
  </w:footnote>
  <w:footnote w:type="continuationSeparator" w:id="1">
    <w:p w:rsidR="006306C2" w:rsidRDefault="00630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0A2282"/>
    <w:lvl w:ilvl="0">
      <w:numFmt w:val="bullet"/>
      <w:lvlText w:val="*"/>
      <w:lvlJc w:val="left"/>
      <w:pPr>
        <w:ind w:left="0" w:firstLine="0"/>
      </w:pPr>
    </w:lvl>
  </w:abstractNum>
  <w:abstractNum w:abstractNumId="1">
    <w:nsid w:val="041F4501"/>
    <w:multiLevelType w:val="hybridMultilevel"/>
    <w:tmpl w:val="F36C35CC"/>
    <w:lvl w:ilvl="0" w:tplc="1CFC3192">
      <w:start w:val="1"/>
      <w:numFmt w:val="bullet"/>
      <w:lvlText w:val=""/>
      <w:lvlJc w:val="left"/>
      <w:pPr>
        <w:tabs>
          <w:tab w:val="num" w:pos="720"/>
        </w:tabs>
        <w:ind w:left="720" w:hanging="360"/>
      </w:pPr>
      <w:rPr>
        <w:rFonts w:ascii="Wingdings" w:hAnsi="Wingdings" w:hint="default"/>
      </w:rPr>
    </w:lvl>
    <w:lvl w:ilvl="1" w:tplc="25629BD8" w:tentative="1">
      <w:start w:val="1"/>
      <w:numFmt w:val="bullet"/>
      <w:lvlText w:val=""/>
      <w:lvlJc w:val="left"/>
      <w:pPr>
        <w:tabs>
          <w:tab w:val="num" w:pos="1440"/>
        </w:tabs>
        <w:ind w:left="1440" w:hanging="360"/>
      </w:pPr>
      <w:rPr>
        <w:rFonts w:ascii="Wingdings" w:hAnsi="Wingdings" w:hint="default"/>
      </w:rPr>
    </w:lvl>
    <w:lvl w:ilvl="2" w:tplc="31DC54A2" w:tentative="1">
      <w:start w:val="1"/>
      <w:numFmt w:val="bullet"/>
      <w:lvlText w:val=""/>
      <w:lvlJc w:val="left"/>
      <w:pPr>
        <w:tabs>
          <w:tab w:val="num" w:pos="2160"/>
        </w:tabs>
        <w:ind w:left="2160" w:hanging="360"/>
      </w:pPr>
      <w:rPr>
        <w:rFonts w:ascii="Wingdings" w:hAnsi="Wingdings" w:hint="default"/>
      </w:rPr>
    </w:lvl>
    <w:lvl w:ilvl="3" w:tplc="45D6A73E" w:tentative="1">
      <w:start w:val="1"/>
      <w:numFmt w:val="bullet"/>
      <w:lvlText w:val=""/>
      <w:lvlJc w:val="left"/>
      <w:pPr>
        <w:tabs>
          <w:tab w:val="num" w:pos="2880"/>
        </w:tabs>
        <w:ind w:left="2880" w:hanging="360"/>
      </w:pPr>
      <w:rPr>
        <w:rFonts w:ascii="Wingdings" w:hAnsi="Wingdings" w:hint="default"/>
      </w:rPr>
    </w:lvl>
    <w:lvl w:ilvl="4" w:tplc="78389DFA" w:tentative="1">
      <w:start w:val="1"/>
      <w:numFmt w:val="bullet"/>
      <w:lvlText w:val=""/>
      <w:lvlJc w:val="left"/>
      <w:pPr>
        <w:tabs>
          <w:tab w:val="num" w:pos="3600"/>
        </w:tabs>
        <w:ind w:left="3600" w:hanging="360"/>
      </w:pPr>
      <w:rPr>
        <w:rFonts w:ascii="Wingdings" w:hAnsi="Wingdings" w:hint="default"/>
      </w:rPr>
    </w:lvl>
    <w:lvl w:ilvl="5" w:tplc="2BBC4D32" w:tentative="1">
      <w:start w:val="1"/>
      <w:numFmt w:val="bullet"/>
      <w:lvlText w:val=""/>
      <w:lvlJc w:val="left"/>
      <w:pPr>
        <w:tabs>
          <w:tab w:val="num" w:pos="4320"/>
        </w:tabs>
        <w:ind w:left="4320" w:hanging="360"/>
      </w:pPr>
      <w:rPr>
        <w:rFonts w:ascii="Wingdings" w:hAnsi="Wingdings" w:hint="default"/>
      </w:rPr>
    </w:lvl>
    <w:lvl w:ilvl="6" w:tplc="DF0099F2" w:tentative="1">
      <w:start w:val="1"/>
      <w:numFmt w:val="bullet"/>
      <w:lvlText w:val=""/>
      <w:lvlJc w:val="left"/>
      <w:pPr>
        <w:tabs>
          <w:tab w:val="num" w:pos="5040"/>
        </w:tabs>
        <w:ind w:left="5040" w:hanging="360"/>
      </w:pPr>
      <w:rPr>
        <w:rFonts w:ascii="Wingdings" w:hAnsi="Wingdings" w:hint="default"/>
      </w:rPr>
    </w:lvl>
    <w:lvl w:ilvl="7" w:tplc="6EC2968A" w:tentative="1">
      <w:start w:val="1"/>
      <w:numFmt w:val="bullet"/>
      <w:lvlText w:val=""/>
      <w:lvlJc w:val="left"/>
      <w:pPr>
        <w:tabs>
          <w:tab w:val="num" w:pos="5760"/>
        </w:tabs>
        <w:ind w:left="5760" w:hanging="360"/>
      </w:pPr>
      <w:rPr>
        <w:rFonts w:ascii="Wingdings" w:hAnsi="Wingdings" w:hint="default"/>
      </w:rPr>
    </w:lvl>
    <w:lvl w:ilvl="8" w:tplc="DA047962" w:tentative="1">
      <w:start w:val="1"/>
      <w:numFmt w:val="bullet"/>
      <w:lvlText w:val=""/>
      <w:lvlJc w:val="left"/>
      <w:pPr>
        <w:tabs>
          <w:tab w:val="num" w:pos="6480"/>
        </w:tabs>
        <w:ind w:left="6480" w:hanging="360"/>
      </w:pPr>
      <w:rPr>
        <w:rFonts w:ascii="Wingdings" w:hAnsi="Wingdings" w:hint="default"/>
      </w:rPr>
    </w:lvl>
  </w:abstractNum>
  <w:abstractNum w:abstractNumId="2">
    <w:nsid w:val="054C59AF"/>
    <w:multiLevelType w:val="hybridMultilevel"/>
    <w:tmpl w:val="D1A89C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C77B12"/>
    <w:multiLevelType w:val="multilevel"/>
    <w:tmpl w:val="79F895F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cs="Times New Roman" w:hint="default"/>
        <w:sz w:val="28"/>
      </w:rPr>
    </w:lvl>
    <w:lvl w:ilvl="2">
      <w:start w:val="1"/>
      <w:numFmt w:val="decimal"/>
      <w:isLgl/>
      <w:lvlText w:val="%1.%2.%3"/>
      <w:lvlJc w:val="left"/>
      <w:pPr>
        <w:ind w:left="1080" w:hanging="720"/>
      </w:pPr>
      <w:rPr>
        <w:rFonts w:cs="Times New Roman" w:hint="default"/>
        <w:sz w:val="28"/>
      </w:rPr>
    </w:lvl>
    <w:lvl w:ilvl="3">
      <w:start w:val="1"/>
      <w:numFmt w:val="decimal"/>
      <w:isLgl/>
      <w:lvlText w:val="%1.%2.%3.%4"/>
      <w:lvlJc w:val="left"/>
      <w:pPr>
        <w:ind w:left="1440" w:hanging="1080"/>
      </w:pPr>
      <w:rPr>
        <w:rFonts w:cs="Times New Roman" w:hint="default"/>
        <w:sz w:val="28"/>
      </w:rPr>
    </w:lvl>
    <w:lvl w:ilvl="4">
      <w:start w:val="1"/>
      <w:numFmt w:val="decimal"/>
      <w:isLgl/>
      <w:lvlText w:val="%1.%2.%3.%4.%5"/>
      <w:lvlJc w:val="left"/>
      <w:pPr>
        <w:ind w:left="1440" w:hanging="1080"/>
      </w:pPr>
      <w:rPr>
        <w:rFonts w:cs="Times New Roman" w:hint="default"/>
        <w:sz w:val="28"/>
      </w:rPr>
    </w:lvl>
    <w:lvl w:ilvl="5">
      <w:start w:val="1"/>
      <w:numFmt w:val="decimal"/>
      <w:isLgl/>
      <w:lvlText w:val="%1.%2.%3.%4.%5.%6"/>
      <w:lvlJc w:val="left"/>
      <w:pPr>
        <w:ind w:left="1800" w:hanging="1440"/>
      </w:pPr>
      <w:rPr>
        <w:rFonts w:cs="Times New Roman" w:hint="default"/>
        <w:sz w:val="28"/>
      </w:rPr>
    </w:lvl>
    <w:lvl w:ilvl="6">
      <w:start w:val="1"/>
      <w:numFmt w:val="decimal"/>
      <w:isLgl/>
      <w:lvlText w:val="%1.%2.%3.%4.%5.%6.%7"/>
      <w:lvlJc w:val="left"/>
      <w:pPr>
        <w:ind w:left="1800" w:hanging="1440"/>
      </w:pPr>
      <w:rPr>
        <w:rFonts w:cs="Times New Roman" w:hint="default"/>
        <w:sz w:val="28"/>
      </w:rPr>
    </w:lvl>
    <w:lvl w:ilvl="7">
      <w:start w:val="1"/>
      <w:numFmt w:val="decimal"/>
      <w:isLgl/>
      <w:lvlText w:val="%1.%2.%3.%4.%5.%6.%7.%8"/>
      <w:lvlJc w:val="left"/>
      <w:pPr>
        <w:ind w:left="2160" w:hanging="1800"/>
      </w:pPr>
      <w:rPr>
        <w:rFonts w:cs="Times New Roman" w:hint="default"/>
        <w:sz w:val="28"/>
      </w:rPr>
    </w:lvl>
    <w:lvl w:ilvl="8">
      <w:start w:val="1"/>
      <w:numFmt w:val="decimal"/>
      <w:isLgl/>
      <w:lvlText w:val="%1.%2.%3.%4.%5.%6.%7.%8.%9"/>
      <w:lvlJc w:val="left"/>
      <w:pPr>
        <w:ind w:left="2520" w:hanging="2160"/>
      </w:pPr>
      <w:rPr>
        <w:rFonts w:cs="Times New Roman" w:hint="default"/>
        <w:sz w:val="28"/>
      </w:rPr>
    </w:lvl>
  </w:abstractNum>
  <w:abstractNum w:abstractNumId="4">
    <w:nsid w:val="11105380"/>
    <w:multiLevelType w:val="hybridMultilevel"/>
    <w:tmpl w:val="102A6C3C"/>
    <w:lvl w:ilvl="0" w:tplc="F92227F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5B74A1C"/>
    <w:multiLevelType w:val="hybridMultilevel"/>
    <w:tmpl w:val="97E6F8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023F9C"/>
    <w:multiLevelType w:val="hybridMultilevel"/>
    <w:tmpl w:val="38AA3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EC4899"/>
    <w:multiLevelType w:val="hybridMultilevel"/>
    <w:tmpl w:val="4A8AF138"/>
    <w:lvl w:ilvl="0" w:tplc="E39ECA08">
      <w:start w:val="1"/>
      <w:numFmt w:val="decimal"/>
      <w:lvlText w:val="%1."/>
      <w:lvlJc w:val="left"/>
      <w:pPr>
        <w:ind w:left="1068" w:hanging="360"/>
      </w:pPr>
      <w:rPr>
        <w:rFonts w:cs="Times New Roman" w:hint="default"/>
        <w:sz w:val="28"/>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45686F76"/>
    <w:multiLevelType w:val="hybridMultilevel"/>
    <w:tmpl w:val="8F2AC822"/>
    <w:lvl w:ilvl="0" w:tplc="327AEE98">
      <w:start w:val="1"/>
      <w:numFmt w:val="bullet"/>
      <w:lvlText w:val=""/>
      <w:lvlJc w:val="left"/>
      <w:pPr>
        <w:tabs>
          <w:tab w:val="num" w:pos="720"/>
        </w:tabs>
        <w:ind w:left="720" w:hanging="360"/>
      </w:pPr>
      <w:rPr>
        <w:rFonts w:ascii="Wingdings" w:hAnsi="Wingdings" w:hint="default"/>
      </w:rPr>
    </w:lvl>
    <w:lvl w:ilvl="1" w:tplc="D9E6026A" w:tentative="1">
      <w:start w:val="1"/>
      <w:numFmt w:val="bullet"/>
      <w:lvlText w:val=""/>
      <w:lvlJc w:val="left"/>
      <w:pPr>
        <w:tabs>
          <w:tab w:val="num" w:pos="1440"/>
        </w:tabs>
        <w:ind w:left="1440" w:hanging="360"/>
      </w:pPr>
      <w:rPr>
        <w:rFonts w:ascii="Wingdings" w:hAnsi="Wingdings" w:hint="default"/>
      </w:rPr>
    </w:lvl>
    <w:lvl w:ilvl="2" w:tplc="E9425100" w:tentative="1">
      <w:start w:val="1"/>
      <w:numFmt w:val="bullet"/>
      <w:lvlText w:val=""/>
      <w:lvlJc w:val="left"/>
      <w:pPr>
        <w:tabs>
          <w:tab w:val="num" w:pos="2160"/>
        </w:tabs>
        <w:ind w:left="2160" w:hanging="360"/>
      </w:pPr>
      <w:rPr>
        <w:rFonts w:ascii="Wingdings" w:hAnsi="Wingdings" w:hint="default"/>
      </w:rPr>
    </w:lvl>
    <w:lvl w:ilvl="3" w:tplc="FCD65068" w:tentative="1">
      <w:start w:val="1"/>
      <w:numFmt w:val="bullet"/>
      <w:lvlText w:val=""/>
      <w:lvlJc w:val="left"/>
      <w:pPr>
        <w:tabs>
          <w:tab w:val="num" w:pos="2880"/>
        </w:tabs>
        <w:ind w:left="2880" w:hanging="360"/>
      </w:pPr>
      <w:rPr>
        <w:rFonts w:ascii="Wingdings" w:hAnsi="Wingdings" w:hint="default"/>
      </w:rPr>
    </w:lvl>
    <w:lvl w:ilvl="4" w:tplc="2ACACC5E" w:tentative="1">
      <w:start w:val="1"/>
      <w:numFmt w:val="bullet"/>
      <w:lvlText w:val=""/>
      <w:lvlJc w:val="left"/>
      <w:pPr>
        <w:tabs>
          <w:tab w:val="num" w:pos="3600"/>
        </w:tabs>
        <w:ind w:left="3600" w:hanging="360"/>
      </w:pPr>
      <w:rPr>
        <w:rFonts w:ascii="Wingdings" w:hAnsi="Wingdings" w:hint="default"/>
      </w:rPr>
    </w:lvl>
    <w:lvl w:ilvl="5" w:tplc="C63EE98A" w:tentative="1">
      <w:start w:val="1"/>
      <w:numFmt w:val="bullet"/>
      <w:lvlText w:val=""/>
      <w:lvlJc w:val="left"/>
      <w:pPr>
        <w:tabs>
          <w:tab w:val="num" w:pos="4320"/>
        </w:tabs>
        <w:ind w:left="4320" w:hanging="360"/>
      </w:pPr>
      <w:rPr>
        <w:rFonts w:ascii="Wingdings" w:hAnsi="Wingdings" w:hint="default"/>
      </w:rPr>
    </w:lvl>
    <w:lvl w:ilvl="6" w:tplc="07ACB27C" w:tentative="1">
      <w:start w:val="1"/>
      <w:numFmt w:val="bullet"/>
      <w:lvlText w:val=""/>
      <w:lvlJc w:val="left"/>
      <w:pPr>
        <w:tabs>
          <w:tab w:val="num" w:pos="5040"/>
        </w:tabs>
        <w:ind w:left="5040" w:hanging="360"/>
      </w:pPr>
      <w:rPr>
        <w:rFonts w:ascii="Wingdings" w:hAnsi="Wingdings" w:hint="default"/>
      </w:rPr>
    </w:lvl>
    <w:lvl w:ilvl="7" w:tplc="CC964F70" w:tentative="1">
      <w:start w:val="1"/>
      <w:numFmt w:val="bullet"/>
      <w:lvlText w:val=""/>
      <w:lvlJc w:val="left"/>
      <w:pPr>
        <w:tabs>
          <w:tab w:val="num" w:pos="5760"/>
        </w:tabs>
        <w:ind w:left="5760" w:hanging="360"/>
      </w:pPr>
      <w:rPr>
        <w:rFonts w:ascii="Wingdings" w:hAnsi="Wingdings" w:hint="default"/>
      </w:rPr>
    </w:lvl>
    <w:lvl w:ilvl="8" w:tplc="D4AEA256" w:tentative="1">
      <w:start w:val="1"/>
      <w:numFmt w:val="bullet"/>
      <w:lvlText w:val=""/>
      <w:lvlJc w:val="left"/>
      <w:pPr>
        <w:tabs>
          <w:tab w:val="num" w:pos="6480"/>
        </w:tabs>
        <w:ind w:left="6480" w:hanging="360"/>
      </w:pPr>
      <w:rPr>
        <w:rFonts w:ascii="Wingdings" w:hAnsi="Wingdings" w:hint="default"/>
      </w:rPr>
    </w:lvl>
  </w:abstractNum>
  <w:abstractNum w:abstractNumId="9">
    <w:nsid w:val="47EF6556"/>
    <w:multiLevelType w:val="hybridMultilevel"/>
    <w:tmpl w:val="9F085F1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C26538"/>
    <w:multiLevelType w:val="multilevel"/>
    <w:tmpl w:val="34180288"/>
    <w:lvl w:ilvl="0">
      <w:start w:val="1"/>
      <w:numFmt w:val="bullet"/>
      <w:lvlText w:val=""/>
      <w:lvlJc w:val="left"/>
      <w:pPr>
        <w:ind w:left="360" w:hanging="360"/>
      </w:pPr>
      <w:rPr>
        <w:rFonts w:ascii="Symbol" w:hAnsi="Symbol" w:hint="default"/>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56E04B3"/>
    <w:multiLevelType w:val="hybridMultilevel"/>
    <w:tmpl w:val="5E66E564"/>
    <w:lvl w:ilvl="0" w:tplc="68B44DF0">
      <w:start w:val="3"/>
      <w:numFmt w:val="decimal"/>
      <w:lvlText w:val="%1"/>
      <w:lvlJc w:val="left"/>
      <w:pPr>
        <w:tabs>
          <w:tab w:val="num" w:pos="1276"/>
        </w:tabs>
        <w:ind w:left="1276" w:hanging="360"/>
      </w:pPr>
      <w:rPr>
        <w:rFonts w:hint="default"/>
        <w:b/>
        <w:i/>
        <w:sz w:val="28"/>
      </w:rPr>
    </w:lvl>
    <w:lvl w:ilvl="1" w:tplc="04190019" w:tentative="1">
      <w:start w:val="1"/>
      <w:numFmt w:val="lowerLetter"/>
      <w:lvlText w:val="%2."/>
      <w:lvlJc w:val="left"/>
      <w:pPr>
        <w:tabs>
          <w:tab w:val="num" w:pos="1996"/>
        </w:tabs>
        <w:ind w:left="1996" w:hanging="360"/>
      </w:pPr>
    </w:lvl>
    <w:lvl w:ilvl="2" w:tplc="0419001B" w:tentative="1">
      <w:start w:val="1"/>
      <w:numFmt w:val="lowerRoman"/>
      <w:lvlText w:val="%3."/>
      <w:lvlJc w:val="right"/>
      <w:pPr>
        <w:tabs>
          <w:tab w:val="num" w:pos="2716"/>
        </w:tabs>
        <w:ind w:left="2716" w:hanging="180"/>
      </w:pPr>
    </w:lvl>
    <w:lvl w:ilvl="3" w:tplc="0419000F" w:tentative="1">
      <w:start w:val="1"/>
      <w:numFmt w:val="decimal"/>
      <w:lvlText w:val="%4."/>
      <w:lvlJc w:val="left"/>
      <w:pPr>
        <w:tabs>
          <w:tab w:val="num" w:pos="3436"/>
        </w:tabs>
        <w:ind w:left="3436" w:hanging="360"/>
      </w:pPr>
    </w:lvl>
    <w:lvl w:ilvl="4" w:tplc="04190019" w:tentative="1">
      <w:start w:val="1"/>
      <w:numFmt w:val="lowerLetter"/>
      <w:lvlText w:val="%5."/>
      <w:lvlJc w:val="left"/>
      <w:pPr>
        <w:tabs>
          <w:tab w:val="num" w:pos="4156"/>
        </w:tabs>
        <w:ind w:left="4156" w:hanging="360"/>
      </w:pPr>
    </w:lvl>
    <w:lvl w:ilvl="5" w:tplc="0419001B" w:tentative="1">
      <w:start w:val="1"/>
      <w:numFmt w:val="lowerRoman"/>
      <w:lvlText w:val="%6."/>
      <w:lvlJc w:val="right"/>
      <w:pPr>
        <w:tabs>
          <w:tab w:val="num" w:pos="4876"/>
        </w:tabs>
        <w:ind w:left="4876" w:hanging="180"/>
      </w:pPr>
    </w:lvl>
    <w:lvl w:ilvl="6" w:tplc="0419000F" w:tentative="1">
      <w:start w:val="1"/>
      <w:numFmt w:val="decimal"/>
      <w:lvlText w:val="%7."/>
      <w:lvlJc w:val="left"/>
      <w:pPr>
        <w:tabs>
          <w:tab w:val="num" w:pos="5596"/>
        </w:tabs>
        <w:ind w:left="5596" w:hanging="360"/>
      </w:pPr>
    </w:lvl>
    <w:lvl w:ilvl="7" w:tplc="04190019" w:tentative="1">
      <w:start w:val="1"/>
      <w:numFmt w:val="lowerLetter"/>
      <w:lvlText w:val="%8."/>
      <w:lvlJc w:val="left"/>
      <w:pPr>
        <w:tabs>
          <w:tab w:val="num" w:pos="6316"/>
        </w:tabs>
        <w:ind w:left="6316" w:hanging="360"/>
      </w:pPr>
    </w:lvl>
    <w:lvl w:ilvl="8" w:tplc="0419001B" w:tentative="1">
      <w:start w:val="1"/>
      <w:numFmt w:val="lowerRoman"/>
      <w:lvlText w:val="%9."/>
      <w:lvlJc w:val="right"/>
      <w:pPr>
        <w:tabs>
          <w:tab w:val="num" w:pos="7036"/>
        </w:tabs>
        <w:ind w:left="7036" w:hanging="180"/>
      </w:pPr>
    </w:lvl>
  </w:abstractNum>
  <w:abstractNum w:abstractNumId="12">
    <w:nsid w:val="6B1D0711"/>
    <w:multiLevelType w:val="hybridMultilevel"/>
    <w:tmpl w:val="A0B2637E"/>
    <w:lvl w:ilvl="0" w:tplc="38128E5C">
      <w:start w:val="1"/>
      <w:numFmt w:val="bullet"/>
      <w:lvlText w:val=""/>
      <w:lvlJc w:val="left"/>
      <w:pPr>
        <w:tabs>
          <w:tab w:val="num" w:pos="720"/>
        </w:tabs>
        <w:ind w:left="720" w:hanging="360"/>
      </w:pPr>
      <w:rPr>
        <w:rFonts w:ascii="Wingdings" w:hAnsi="Wingdings" w:hint="default"/>
      </w:rPr>
    </w:lvl>
    <w:lvl w:ilvl="1" w:tplc="CA8CD3AC" w:tentative="1">
      <w:start w:val="1"/>
      <w:numFmt w:val="bullet"/>
      <w:lvlText w:val=""/>
      <w:lvlJc w:val="left"/>
      <w:pPr>
        <w:tabs>
          <w:tab w:val="num" w:pos="1440"/>
        </w:tabs>
        <w:ind w:left="1440" w:hanging="360"/>
      </w:pPr>
      <w:rPr>
        <w:rFonts w:ascii="Wingdings" w:hAnsi="Wingdings" w:hint="default"/>
      </w:rPr>
    </w:lvl>
    <w:lvl w:ilvl="2" w:tplc="1C8EEAB0" w:tentative="1">
      <w:start w:val="1"/>
      <w:numFmt w:val="bullet"/>
      <w:lvlText w:val=""/>
      <w:lvlJc w:val="left"/>
      <w:pPr>
        <w:tabs>
          <w:tab w:val="num" w:pos="2160"/>
        </w:tabs>
        <w:ind w:left="2160" w:hanging="360"/>
      </w:pPr>
      <w:rPr>
        <w:rFonts w:ascii="Wingdings" w:hAnsi="Wingdings" w:hint="default"/>
      </w:rPr>
    </w:lvl>
    <w:lvl w:ilvl="3" w:tplc="FEC43336" w:tentative="1">
      <w:start w:val="1"/>
      <w:numFmt w:val="bullet"/>
      <w:lvlText w:val=""/>
      <w:lvlJc w:val="left"/>
      <w:pPr>
        <w:tabs>
          <w:tab w:val="num" w:pos="2880"/>
        </w:tabs>
        <w:ind w:left="2880" w:hanging="360"/>
      </w:pPr>
      <w:rPr>
        <w:rFonts w:ascii="Wingdings" w:hAnsi="Wingdings" w:hint="default"/>
      </w:rPr>
    </w:lvl>
    <w:lvl w:ilvl="4" w:tplc="100A8FA8" w:tentative="1">
      <w:start w:val="1"/>
      <w:numFmt w:val="bullet"/>
      <w:lvlText w:val=""/>
      <w:lvlJc w:val="left"/>
      <w:pPr>
        <w:tabs>
          <w:tab w:val="num" w:pos="3600"/>
        </w:tabs>
        <w:ind w:left="3600" w:hanging="360"/>
      </w:pPr>
      <w:rPr>
        <w:rFonts w:ascii="Wingdings" w:hAnsi="Wingdings" w:hint="default"/>
      </w:rPr>
    </w:lvl>
    <w:lvl w:ilvl="5" w:tplc="AEE654F4" w:tentative="1">
      <w:start w:val="1"/>
      <w:numFmt w:val="bullet"/>
      <w:lvlText w:val=""/>
      <w:lvlJc w:val="left"/>
      <w:pPr>
        <w:tabs>
          <w:tab w:val="num" w:pos="4320"/>
        </w:tabs>
        <w:ind w:left="4320" w:hanging="360"/>
      </w:pPr>
      <w:rPr>
        <w:rFonts w:ascii="Wingdings" w:hAnsi="Wingdings" w:hint="default"/>
      </w:rPr>
    </w:lvl>
    <w:lvl w:ilvl="6" w:tplc="AEE07850" w:tentative="1">
      <w:start w:val="1"/>
      <w:numFmt w:val="bullet"/>
      <w:lvlText w:val=""/>
      <w:lvlJc w:val="left"/>
      <w:pPr>
        <w:tabs>
          <w:tab w:val="num" w:pos="5040"/>
        </w:tabs>
        <w:ind w:left="5040" w:hanging="360"/>
      </w:pPr>
      <w:rPr>
        <w:rFonts w:ascii="Wingdings" w:hAnsi="Wingdings" w:hint="default"/>
      </w:rPr>
    </w:lvl>
    <w:lvl w:ilvl="7" w:tplc="F2DEC632" w:tentative="1">
      <w:start w:val="1"/>
      <w:numFmt w:val="bullet"/>
      <w:lvlText w:val=""/>
      <w:lvlJc w:val="left"/>
      <w:pPr>
        <w:tabs>
          <w:tab w:val="num" w:pos="5760"/>
        </w:tabs>
        <w:ind w:left="5760" w:hanging="360"/>
      </w:pPr>
      <w:rPr>
        <w:rFonts w:ascii="Wingdings" w:hAnsi="Wingdings" w:hint="default"/>
      </w:rPr>
    </w:lvl>
    <w:lvl w:ilvl="8" w:tplc="0EA08FF6" w:tentative="1">
      <w:start w:val="1"/>
      <w:numFmt w:val="bullet"/>
      <w:lvlText w:val=""/>
      <w:lvlJc w:val="left"/>
      <w:pPr>
        <w:tabs>
          <w:tab w:val="num" w:pos="6480"/>
        </w:tabs>
        <w:ind w:left="6480" w:hanging="360"/>
      </w:pPr>
      <w:rPr>
        <w:rFonts w:ascii="Wingdings" w:hAnsi="Wingdings" w:hint="default"/>
      </w:rPr>
    </w:lvl>
  </w:abstractNum>
  <w:abstractNum w:abstractNumId="13">
    <w:nsid w:val="71C55BE4"/>
    <w:multiLevelType w:val="hybridMultilevel"/>
    <w:tmpl w:val="0F0EE9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14">
    <w:nsid w:val="7589696A"/>
    <w:multiLevelType w:val="hybridMultilevel"/>
    <w:tmpl w:val="1FA08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236962"/>
    <w:multiLevelType w:val="hybridMultilevel"/>
    <w:tmpl w:val="E01415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16">
    <w:nsid w:val="7ABF3612"/>
    <w:multiLevelType w:val="multilevel"/>
    <w:tmpl w:val="9F085F10"/>
    <w:lvl w:ilvl="0">
      <w:start w:val="1"/>
      <w:numFmt w:val="decimal"/>
      <w:lvlText w:val="%1."/>
      <w:lvlJc w:val="left"/>
      <w:pPr>
        <w:ind w:left="64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lvlOverride w:ilvl="0">
      <w:lvl w:ilvl="0">
        <w:start w:val="1"/>
        <w:numFmt w:val="bullet"/>
        <w:lvlText w:val="%1"/>
        <w:legacy w:legacy="1" w:legacySpace="0" w:legacyIndent="360"/>
        <w:lvlJc w:val="left"/>
        <w:rPr>
          <w:rFonts w:ascii="Symbol" w:hAnsi="Symbol" w:hint="default"/>
        </w:rPr>
      </w:lvl>
    </w:lvlOverride>
  </w:num>
  <w:num w:numId="3">
    <w:abstractNumId w:val="0"/>
    <w:lvlOverride w:ilvl="0">
      <w:lvl w:ilvl="0">
        <w:start w:val="1"/>
        <w:numFmt w:val="bullet"/>
        <w:lvlText w:val="%1"/>
        <w:legacy w:legacy="1" w:legacySpace="0" w:legacyIndent="360"/>
        <w:lvlJc w:val="left"/>
        <w:rPr>
          <w:rFonts w:ascii="Symbol" w:hAnsi="Symbol" w:hint="default"/>
        </w:rPr>
      </w:lvl>
    </w:lvlOverride>
  </w:num>
  <w:num w:numId="4">
    <w:abstractNumId w:val="0"/>
    <w:lvlOverride w:ilvl="0">
      <w:lvl w:ilvl="0">
        <w:start w:val="1"/>
        <w:numFmt w:val="bullet"/>
        <w:lvlText w:val="%1"/>
        <w:legacy w:legacy="1" w:legacySpace="0" w:legacyIndent="360"/>
        <w:lvlJc w:val="left"/>
        <w:rPr>
          <w:rFonts w:ascii="Symbol" w:hAnsi="Symbol" w:hint="default"/>
        </w:rPr>
      </w:lvl>
    </w:lvlOverride>
  </w:num>
  <w:num w:numId="5">
    <w:abstractNumId w:val="0"/>
    <w:lvlOverride w:ilvl="0">
      <w:lvl w:ilvl="0">
        <w:start w:val="1"/>
        <w:numFmt w:val="bullet"/>
        <w:lvlText w:val="%1"/>
        <w:legacy w:legacy="1" w:legacySpace="0" w:legacyIndent="360"/>
        <w:lvlJc w:val="left"/>
        <w:rPr>
          <w:rFonts w:ascii="Symbol" w:hAnsi="Symbol" w:hint="default"/>
        </w:rPr>
      </w:lvl>
    </w:lvlOverride>
  </w:num>
  <w:num w:numId="6">
    <w:abstractNumId w:val="0"/>
    <w:lvlOverride w:ilvl="0">
      <w:lvl w:ilvl="0">
        <w:start w:val="1"/>
        <w:numFmt w:val="bullet"/>
        <w:lvlText w:val="%1"/>
        <w:legacy w:legacy="1" w:legacySpace="0" w:legacyIndent="360"/>
        <w:lvlJc w:val="left"/>
        <w:rPr>
          <w:rFonts w:ascii="Symbol" w:hAnsi="Symbol" w:hint="default"/>
        </w:rPr>
      </w:lvl>
    </w:lvlOverride>
  </w:num>
  <w:num w:numId="7">
    <w:abstractNumId w:val="11"/>
  </w:num>
  <w:num w:numId="8">
    <w:abstractNumId w:val="8"/>
  </w:num>
  <w:num w:numId="9">
    <w:abstractNumId w:val="12"/>
  </w:num>
  <w:num w:numId="10">
    <w:abstractNumId w:val="2"/>
  </w:num>
  <w:num w:numId="11">
    <w:abstractNumId w:val="1"/>
  </w:num>
  <w:num w:numId="12">
    <w:abstractNumId w:val="9"/>
  </w:num>
  <w:num w:numId="13">
    <w:abstractNumId w:val="6"/>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0"/>
  </w:num>
  <w:num w:numId="21">
    <w:abstractNumId w:val="16"/>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91160"/>
    <w:rsid w:val="00001685"/>
    <w:rsid w:val="00002428"/>
    <w:rsid w:val="0001313E"/>
    <w:rsid w:val="00013B63"/>
    <w:rsid w:val="00014F9A"/>
    <w:rsid w:val="00017C4F"/>
    <w:rsid w:val="00020BA6"/>
    <w:rsid w:val="0002199A"/>
    <w:rsid w:val="0002322D"/>
    <w:rsid w:val="00023A8C"/>
    <w:rsid w:val="000248D9"/>
    <w:rsid w:val="0002523C"/>
    <w:rsid w:val="00033F29"/>
    <w:rsid w:val="000356B0"/>
    <w:rsid w:val="000364BA"/>
    <w:rsid w:val="0003711C"/>
    <w:rsid w:val="00037D19"/>
    <w:rsid w:val="00045A78"/>
    <w:rsid w:val="00047667"/>
    <w:rsid w:val="0005159D"/>
    <w:rsid w:val="000525C0"/>
    <w:rsid w:val="0005398C"/>
    <w:rsid w:val="00055616"/>
    <w:rsid w:val="00055ED1"/>
    <w:rsid w:val="00060179"/>
    <w:rsid w:val="0006195B"/>
    <w:rsid w:val="00063049"/>
    <w:rsid w:val="00063A94"/>
    <w:rsid w:val="00067EA9"/>
    <w:rsid w:val="0007271D"/>
    <w:rsid w:val="000729EC"/>
    <w:rsid w:val="000744CC"/>
    <w:rsid w:val="000751C9"/>
    <w:rsid w:val="000757E1"/>
    <w:rsid w:val="0007702D"/>
    <w:rsid w:val="000852C7"/>
    <w:rsid w:val="00085FA1"/>
    <w:rsid w:val="000871D8"/>
    <w:rsid w:val="00087848"/>
    <w:rsid w:val="00090856"/>
    <w:rsid w:val="00092255"/>
    <w:rsid w:val="00092834"/>
    <w:rsid w:val="00092B7E"/>
    <w:rsid w:val="00093247"/>
    <w:rsid w:val="00094FC4"/>
    <w:rsid w:val="00095562"/>
    <w:rsid w:val="00097608"/>
    <w:rsid w:val="000A0DA9"/>
    <w:rsid w:val="000A0FF4"/>
    <w:rsid w:val="000A4D3D"/>
    <w:rsid w:val="000A7EA5"/>
    <w:rsid w:val="000B0188"/>
    <w:rsid w:val="000B18B2"/>
    <w:rsid w:val="000B262B"/>
    <w:rsid w:val="000B35AE"/>
    <w:rsid w:val="000B420F"/>
    <w:rsid w:val="000B4EB2"/>
    <w:rsid w:val="000B6384"/>
    <w:rsid w:val="000B66BC"/>
    <w:rsid w:val="000B75FE"/>
    <w:rsid w:val="000C1B02"/>
    <w:rsid w:val="000C2D36"/>
    <w:rsid w:val="000C3EE2"/>
    <w:rsid w:val="000C7378"/>
    <w:rsid w:val="000D0E38"/>
    <w:rsid w:val="000D20DC"/>
    <w:rsid w:val="000D54F1"/>
    <w:rsid w:val="000D5B72"/>
    <w:rsid w:val="000D68F7"/>
    <w:rsid w:val="000D77D2"/>
    <w:rsid w:val="000D7A63"/>
    <w:rsid w:val="000E0691"/>
    <w:rsid w:val="000E0813"/>
    <w:rsid w:val="000E0C35"/>
    <w:rsid w:val="000E190E"/>
    <w:rsid w:val="000E4463"/>
    <w:rsid w:val="000E4918"/>
    <w:rsid w:val="000E4AE6"/>
    <w:rsid w:val="000E4F64"/>
    <w:rsid w:val="000E71E7"/>
    <w:rsid w:val="000E789C"/>
    <w:rsid w:val="000F0024"/>
    <w:rsid w:val="000F31B2"/>
    <w:rsid w:val="000F4237"/>
    <w:rsid w:val="000F4A7F"/>
    <w:rsid w:val="000F5057"/>
    <w:rsid w:val="001016B5"/>
    <w:rsid w:val="00102650"/>
    <w:rsid w:val="00104DD1"/>
    <w:rsid w:val="00105326"/>
    <w:rsid w:val="00105A68"/>
    <w:rsid w:val="00105CE5"/>
    <w:rsid w:val="00106756"/>
    <w:rsid w:val="00106AA6"/>
    <w:rsid w:val="00111ADA"/>
    <w:rsid w:val="00111C9A"/>
    <w:rsid w:val="0011410D"/>
    <w:rsid w:val="0011436F"/>
    <w:rsid w:val="0011479B"/>
    <w:rsid w:val="001232FE"/>
    <w:rsid w:val="00123A36"/>
    <w:rsid w:val="00124848"/>
    <w:rsid w:val="00124DA4"/>
    <w:rsid w:val="00125303"/>
    <w:rsid w:val="00125961"/>
    <w:rsid w:val="00126A19"/>
    <w:rsid w:val="00126BDD"/>
    <w:rsid w:val="001311EE"/>
    <w:rsid w:val="00136ADB"/>
    <w:rsid w:val="00136E8C"/>
    <w:rsid w:val="00137664"/>
    <w:rsid w:val="00140C48"/>
    <w:rsid w:val="00141200"/>
    <w:rsid w:val="00141864"/>
    <w:rsid w:val="0014513C"/>
    <w:rsid w:val="0014519C"/>
    <w:rsid w:val="00147C1E"/>
    <w:rsid w:val="001519F1"/>
    <w:rsid w:val="00152AD6"/>
    <w:rsid w:val="00155B17"/>
    <w:rsid w:val="001600EF"/>
    <w:rsid w:val="0016087F"/>
    <w:rsid w:val="00160ECA"/>
    <w:rsid w:val="001634D2"/>
    <w:rsid w:val="00164220"/>
    <w:rsid w:val="001664E8"/>
    <w:rsid w:val="001674BE"/>
    <w:rsid w:val="001708DC"/>
    <w:rsid w:val="0017125A"/>
    <w:rsid w:val="00172242"/>
    <w:rsid w:val="0017294C"/>
    <w:rsid w:val="001742AD"/>
    <w:rsid w:val="0017472F"/>
    <w:rsid w:val="00175B04"/>
    <w:rsid w:val="001760CB"/>
    <w:rsid w:val="00177138"/>
    <w:rsid w:val="00183667"/>
    <w:rsid w:val="0018421E"/>
    <w:rsid w:val="00186B39"/>
    <w:rsid w:val="00186D2A"/>
    <w:rsid w:val="0018762E"/>
    <w:rsid w:val="00196EF4"/>
    <w:rsid w:val="001976A8"/>
    <w:rsid w:val="001A1509"/>
    <w:rsid w:val="001A19D2"/>
    <w:rsid w:val="001A3901"/>
    <w:rsid w:val="001A4ACE"/>
    <w:rsid w:val="001A56B1"/>
    <w:rsid w:val="001A745F"/>
    <w:rsid w:val="001B0760"/>
    <w:rsid w:val="001B080B"/>
    <w:rsid w:val="001B41B9"/>
    <w:rsid w:val="001B4971"/>
    <w:rsid w:val="001C3E7B"/>
    <w:rsid w:val="001C597A"/>
    <w:rsid w:val="001C6310"/>
    <w:rsid w:val="001C663B"/>
    <w:rsid w:val="001D1749"/>
    <w:rsid w:val="001D1FD5"/>
    <w:rsid w:val="001D3752"/>
    <w:rsid w:val="001D44C7"/>
    <w:rsid w:val="001D4E8A"/>
    <w:rsid w:val="001D6764"/>
    <w:rsid w:val="001E292C"/>
    <w:rsid w:val="001E3BA8"/>
    <w:rsid w:val="001E3CE0"/>
    <w:rsid w:val="001E5A88"/>
    <w:rsid w:val="001F010E"/>
    <w:rsid w:val="001F3159"/>
    <w:rsid w:val="001F469D"/>
    <w:rsid w:val="001F5D4B"/>
    <w:rsid w:val="001F640C"/>
    <w:rsid w:val="001F6C3B"/>
    <w:rsid w:val="001F7FD9"/>
    <w:rsid w:val="00200A9D"/>
    <w:rsid w:val="002036C1"/>
    <w:rsid w:val="00204AE6"/>
    <w:rsid w:val="0020718C"/>
    <w:rsid w:val="00213C4A"/>
    <w:rsid w:val="00216FBB"/>
    <w:rsid w:val="00217EB1"/>
    <w:rsid w:val="002206E4"/>
    <w:rsid w:val="00221CE1"/>
    <w:rsid w:val="00222C19"/>
    <w:rsid w:val="002268CD"/>
    <w:rsid w:val="002275B2"/>
    <w:rsid w:val="00231E10"/>
    <w:rsid w:val="00232895"/>
    <w:rsid w:val="00234CB7"/>
    <w:rsid w:val="0023669B"/>
    <w:rsid w:val="00236997"/>
    <w:rsid w:val="00243B8F"/>
    <w:rsid w:val="00243BAF"/>
    <w:rsid w:val="00244A38"/>
    <w:rsid w:val="00246F77"/>
    <w:rsid w:val="00247C73"/>
    <w:rsid w:val="00247CA5"/>
    <w:rsid w:val="0025086D"/>
    <w:rsid w:val="0025157A"/>
    <w:rsid w:val="00251762"/>
    <w:rsid w:val="00253675"/>
    <w:rsid w:val="00256E8F"/>
    <w:rsid w:val="0025745D"/>
    <w:rsid w:val="0026025C"/>
    <w:rsid w:val="002603F6"/>
    <w:rsid w:val="00262810"/>
    <w:rsid w:val="0026358D"/>
    <w:rsid w:val="002656D1"/>
    <w:rsid w:val="002665F3"/>
    <w:rsid w:val="002669C5"/>
    <w:rsid w:val="00266B1B"/>
    <w:rsid w:val="00266B3C"/>
    <w:rsid w:val="00270611"/>
    <w:rsid w:val="00273DEA"/>
    <w:rsid w:val="00273FB8"/>
    <w:rsid w:val="00274717"/>
    <w:rsid w:val="002765D2"/>
    <w:rsid w:val="00276887"/>
    <w:rsid w:val="002776CC"/>
    <w:rsid w:val="00281BC4"/>
    <w:rsid w:val="002828D9"/>
    <w:rsid w:val="002848E8"/>
    <w:rsid w:val="002850F3"/>
    <w:rsid w:val="00285CDE"/>
    <w:rsid w:val="002866EF"/>
    <w:rsid w:val="00286841"/>
    <w:rsid w:val="002915E5"/>
    <w:rsid w:val="00291F68"/>
    <w:rsid w:val="00293271"/>
    <w:rsid w:val="0029376D"/>
    <w:rsid w:val="0029463B"/>
    <w:rsid w:val="002947C3"/>
    <w:rsid w:val="00295237"/>
    <w:rsid w:val="0029777D"/>
    <w:rsid w:val="002A004B"/>
    <w:rsid w:val="002A1C54"/>
    <w:rsid w:val="002A3365"/>
    <w:rsid w:val="002A3EC3"/>
    <w:rsid w:val="002A4613"/>
    <w:rsid w:val="002A48C4"/>
    <w:rsid w:val="002A56B2"/>
    <w:rsid w:val="002A6486"/>
    <w:rsid w:val="002A7385"/>
    <w:rsid w:val="002A76F8"/>
    <w:rsid w:val="002A7E05"/>
    <w:rsid w:val="002B021E"/>
    <w:rsid w:val="002B1EDD"/>
    <w:rsid w:val="002B3284"/>
    <w:rsid w:val="002B3AD3"/>
    <w:rsid w:val="002B4742"/>
    <w:rsid w:val="002B5D3C"/>
    <w:rsid w:val="002C245E"/>
    <w:rsid w:val="002C52A4"/>
    <w:rsid w:val="002C672A"/>
    <w:rsid w:val="002C7BB0"/>
    <w:rsid w:val="002D0574"/>
    <w:rsid w:val="002D07CB"/>
    <w:rsid w:val="002D111F"/>
    <w:rsid w:val="002D265D"/>
    <w:rsid w:val="002D3D6E"/>
    <w:rsid w:val="002D43B4"/>
    <w:rsid w:val="002D4D80"/>
    <w:rsid w:val="002D78D2"/>
    <w:rsid w:val="002D7D80"/>
    <w:rsid w:val="002E075B"/>
    <w:rsid w:val="002E1161"/>
    <w:rsid w:val="002E1E6F"/>
    <w:rsid w:val="002E4DE1"/>
    <w:rsid w:val="002E585A"/>
    <w:rsid w:val="002E5CCD"/>
    <w:rsid w:val="002E60FE"/>
    <w:rsid w:val="002F2239"/>
    <w:rsid w:val="002F278B"/>
    <w:rsid w:val="002F3BFD"/>
    <w:rsid w:val="002F677B"/>
    <w:rsid w:val="003000B0"/>
    <w:rsid w:val="003026F8"/>
    <w:rsid w:val="00302839"/>
    <w:rsid w:val="00303938"/>
    <w:rsid w:val="00304494"/>
    <w:rsid w:val="0030494B"/>
    <w:rsid w:val="00305F71"/>
    <w:rsid w:val="003078CC"/>
    <w:rsid w:val="00310E35"/>
    <w:rsid w:val="00312144"/>
    <w:rsid w:val="00316EE3"/>
    <w:rsid w:val="0032105B"/>
    <w:rsid w:val="0032140E"/>
    <w:rsid w:val="003221CD"/>
    <w:rsid w:val="00322219"/>
    <w:rsid w:val="003224BF"/>
    <w:rsid w:val="003238DC"/>
    <w:rsid w:val="0032496C"/>
    <w:rsid w:val="00325D20"/>
    <w:rsid w:val="00326866"/>
    <w:rsid w:val="00327341"/>
    <w:rsid w:val="00327AFD"/>
    <w:rsid w:val="00330612"/>
    <w:rsid w:val="003306C2"/>
    <w:rsid w:val="003306DC"/>
    <w:rsid w:val="003330A8"/>
    <w:rsid w:val="0033455E"/>
    <w:rsid w:val="0033632B"/>
    <w:rsid w:val="00336775"/>
    <w:rsid w:val="00337A7F"/>
    <w:rsid w:val="0034179E"/>
    <w:rsid w:val="00341DAA"/>
    <w:rsid w:val="00341E11"/>
    <w:rsid w:val="00345D3D"/>
    <w:rsid w:val="0034796A"/>
    <w:rsid w:val="00350FD2"/>
    <w:rsid w:val="003527CB"/>
    <w:rsid w:val="00353C93"/>
    <w:rsid w:val="003573DE"/>
    <w:rsid w:val="00357E5C"/>
    <w:rsid w:val="00360CFD"/>
    <w:rsid w:val="003612C9"/>
    <w:rsid w:val="00362916"/>
    <w:rsid w:val="003633D1"/>
    <w:rsid w:val="00366E75"/>
    <w:rsid w:val="0036751D"/>
    <w:rsid w:val="00370B8D"/>
    <w:rsid w:val="0037240F"/>
    <w:rsid w:val="00373714"/>
    <w:rsid w:val="00374993"/>
    <w:rsid w:val="0037539F"/>
    <w:rsid w:val="003776D9"/>
    <w:rsid w:val="00380BEC"/>
    <w:rsid w:val="00384B86"/>
    <w:rsid w:val="00385908"/>
    <w:rsid w:val="00386CDD"/>
    <w:rsid w:val="003872C9"/>
    <w:rsid w:val="003902ED"/>
    <w:rsid w:val="00390576"/>
    <w:rsid w:val="00391F69"/>
    <w:rsid w:val="003926FE"/>
    <w:rsid w:val="0039317F"/>
    <w:rsid w:val="00393FA3"/>
    <w:rsid w:val="003965CB"/>
    <w:rsid w:val="003975FF"/>
    <w:rsid w:val="003A00F3"/>
    <w:rsid w:val="003A17E4"/>
    <w:rsid w:val="003A1CAA"/>
    <w:rsid w:val="003A1D9B"/>
    <w:rsid w:val="003A42A1"/>
    <w:rsid w:val="003A4E95"/>
    <w:rsid w:val="003A5C20"/>
    <w:rsid w:val="003A5EBD"/>
    <w:rsid w:val="003A737C"/>
    <w:rsid w:val="003B2AEF"/>
    <w:rsid w:val="003B348E"/>
    <w:rsid w:val="003B3F9D"/>
    <w:rsid w:val="003B543E"/>
    <w:rsid w:val="003B6083"/>
    <w:rsid w:val="003B6310"/>
    <w:rsid w:val="003B6C0E"/>
    <w:rsid w:val="003C17C5"/>
    <w:rsid w:val="003C2658"/>
    <w:rsid w:val="003C4092"/>
    <w:rsid w:val="003C45D4"/>
    <w:rsid w:val="003C5221"/>
    <w:rsid w:val="003C7583"/>
    <w:rsid w:val="003D1A46"/>
    <w:rsid w:val="003D23C6"/>
    <w:rsid w:val="003D5658"/>
    <w:rsid w:val="003D751B"/>
    <w:rsid w:val="003E1191"/>
    <w:rsid w:val="003E4AF8"/>
    <w:rsid w:val="003E656C"/>
    <w:rsid w:val="003E67DB"/>
    <w:rsid w:val="003E67EA"/>
    <w:rsid w:val="003E6E3D"/>
    <w:rsid w:val="003E7C48"/>
    <w:rsid w:val="003F1EEF"/>
    <w:rsid w:val="003F3A78"/>
    <w:rsid w:val="003F5B6C"/>
    <w:rsid w:val="003F64F9"/>
    <w:rsid w:val="003F6CC5"/>
    <w:rsid w:val="003F7349"/>
    <w:rsid w:val="004007FE"/>
    <w:rsid w:val="004044C1"/>
    <w:rsid w:val="0040736E"/>
    <w:rsid w:val="0041004B"/>
    <w:rsid w:val="00412319"/>
    <w:rsid w:val="004147B3"/>
    <w:rsid w:val="004172B5"/>
    <w:rsid w:val="00417B17"/>
    <w:rsid w:val="004224D8"/>
    <w:rsid w:val="0042280E"/>
    <w:rsid w:val="004260B4"/>
    <w:rsid w:val="00430647"/>
    <w:rsid w:val="00430CEB"/>
    <w:rsid w:val="0043170F"/>
    <w:rsid w:val="004327BB"/>
    <w:rsid w:val="00433A11"/>
    <w:rsid w:val="00434C0B"/>
    <w:rsid w:val="0043517D"/>
    <w:rsid w:val="00435731"/>
    <w:rsid w:val="004357D1"/>
    <w:rsid w:val="004423EA"/>
    <w:rsid w:val="004431FF"/>
    <w:rsid w:val="004435EE"/>
    <w:rsid w:val="00443966"/>
    <w:rsid w:val="00445535"/>
    <w:rsid w:val="00445CE9"/>
    <w:rsid w:val="00451D98"/>
    <w:rsid w:val="004526CA"/>
    <w:rsid w:val="0045486A"/>
    <w:rsid w:val="00454A08"/>
    <w:rsid w:val="00454EA2"/>
    <w:rsid w:val="00455D51"/>
    <w:rsid w:val="00457B66"/>
    <w:rsid w:val="00460320"/>
    <w:rsid w:val="00463927"/>
    <w:rsid w:val="00466132"/>
    <w:rsid w:val="00467693"/>
    <w:rsid w:val="0046797C"/>
    <w:rsid w:val="00470245"/>
    <w:rsid w:val="00472644"/>
    <w:rsid w:val="004742AA"/>
    <w:rsid w:val="004748A4"/>
    <w:rsid w:val="00474D22"/>
    <w:rsid w:val="004766F6"/>
    <w:rsid w:val="004766FA"/>
    <w:rsid w:val="004773E7"/>
    <w:rsid w:val="004825DF"/>
    <w:rsid w:val="00485C25"/>
    <w:rsid w:val="00486472"/>
    <w:rsid w:val="0048651D"/>
    <w:rsid w:val="00486CCD"/>
    <w:rsid w:val="00486E23"/>
    <w:rsid w:val="004901E7"/>
    <w:rsid w:val="00492266"/>
    <w:rsid w:val="004952ED"/>
    <w:rsid w:val="004A01A0"/>
    <w:rsid w:val="004A175F"/>
    <w:rsid w:val="004A1BCF"/>
    <w:rsid w:val="004A1FA3"/>
    <w:rsid w:val="004A2B1D"/>
    <w:rsid w:val="004A3A5A"/>
    <w:rsid w:val="004A6EDD"/>
    <w:rsid w:val="004A7A8D"/>
    <w:rsid w:val="004A7FBB"/>
    <w:rsid w:val="004B2BBB"/>
    <w:rsid w:val="004B2FA2"/>
    <w:rsid w:val="004B7B10"/>
    <w:rsid w:val="004C6EE9"/>
    <w:rsid w:val="004D1268"/>
    <w:rsid w:val="004D1C35"/>
    <w:rsid w:val="004D5D32"/>
    <w:rsid w:val="004E0290"/>
    <w:rsid w:val="004E2513"/>
    <w:rsid w:val="004E36DC"/>
    <w:rsid w:val="004E3B03"/>
    <w:rsid w:val="004E4CDF"/>
    <w:rsid w:val="004E55EF"/>
    <w:rsid w:val="004E6DB4"/>
    <w:rsid w:val="004E77B4"/>
    <w:rsid w:val="004E7BAB"/>
    <w:rsid w:val="004F0358"/>
    <w:rsid w:val="004F0841"/>
    <w:rsid w:val="004F0C10"/>
    <w:rsid w:val="004F1CC5"/>
    <w:rsid w:val="004F2ED5"/>
    <w:rsid w:val="004F5E89"/>
    <w:rsid w:val="004F6B15"/>
    <w:rsid w:val="00500616"/>
    <w:rsid w:val="00503DA0"/>
    <w:rsid w:val="00505E88"/>
    <w:rsid w:val="0050709B"/>
    <w:rsid w:val="005071C1"/>
    <w:rsid w:val="00510402"/>
    <w:rsid w:val="00510694"/>
    <w:rsid w:val="005117AC"/>
    <w:rsid w:val="0051253F"/>
    <w:rsid w:val="00515130"/>
    <w:rsid w:val="00520B39"/>
    <w:rsid w:val="005215E3"/>
    <w:rsid w:val="00521A34"/>
    <w:rsid w:val="00522169"/>
    <w:rsid w:val="00523681"/>
    <w:rsid w:val="00525450"/>
    <w:rsid w:val="0052553C"/>
    <w:rsid w:val="0052634A"/>
    <w:rsid w:val="00527024"/>
    <w:rsid w:val="005276E0"/>
    <w:rsid w:val="00530FC0"/>
    <w:rsid w:val="005328D9"/>
    <w:rsid w:val="00532F3B"/>
    <w:rsid w:val="005344D9"/>
    <w:rsid w:val="00535533"/>
    <w:rsid w:val="00535E4D"/>
    <w:rsid w:val="00536FDF"/>
    <w:rsid w:val="0054082F"/>
    <w:rsid w:val="00540D17"/>
    <w:rsid w:val="005431F1"/>
    <w:rsid w:val="005468BB"/>
    <w:rsid w:val="00550631"/>
    <w:rsid w:val="0055303A"/>
    <w:rsid w:val="00553B3B"/>
    <w:rsid w:val="0055420B"/>
    <w:rsid w:val="00554EA4"/>
    <w:rsid w:val="00556829"/>
    <w:rsid w:val="00556D6B"/>
    <w:rsid w:val="00556DBF"/>
    <w:rsid w:val="0056094B"/>
    <w:rsid w:val="0056222D"/>
    <w:rsid w:val="00562750"/>
    <w:rsid w:val="005635AF"/>
    <w:rsid w:val="00565801"/>
    <w:rsid w:val="00565ECF"/>
    <w:rsid w:val="00566CC7"/>
    <w:rsid w:val="005705E6"/>
    <w:rsid w:val="00570E72"/>
    <w:rsid w:val="00574E20"/>
    <w:rsid w:val="00575D6F"/>
    <w:rsid w:val="0057752C"/>
    <w:rsid w:val="005810DF"/>
    <w:rsid w:val="00585951"/>
    <w:rsid w:val="00587F07"/>
    <w:rsid w:val="0059031E"/>
    <w:rsid w:val="00590BCE"/>
    <w:rsid w:val="005910A0"/>
    <w:rsid w:val="00595409"/>
    <w:rsid w:val="005A2F85"/>
    <w:rsid w:val="005A5139"/>
    <w:rsid w:val="005A684A"/>
    <w:rsid w:val="005B0AED"/>
    <w:rsid w:val="005B58A2"/>
    <w:rsid w:val="005B6301"/>
    <w:rsid w:val="005B7A14"/>
    <w:rsid w:val="005C211E"/>
    <w:rsid w:val="005C23BE"/>
    <w:rsid w:val="005C2E39"/>
    <w:rsid w:val="005C56C4"/>
    <w:rsid w:val="005C5AED"/>
    <w:rsid w:val="005C7BAF"/>
    <w:rsid w:val="005C7C6B"/>
    <w:rsid w:val="005D07F3"/>
    <w:rsid w:val="005D2542"/>
    <w:rsid w:val="005D58EC"/>
    <w:rsid w:val="005E1915"/>
    <w:rsid w:val="005E2500"/>
    <w:rsid w:val="005E52BE"/>
    <w:rsid w:val="005F0736"/>
    <w:rsid w:val="005F2A18"/>
    <w:rsid w:val="005F2B49"/>
    <w:rsid w:val="005F4ED8"/>
    <w:rsid w:val="005F63CD"/>
    <w:rsid w:val="005F780A"/>
    <w:rsid w:val="005F787B"/>
    <w:rsid w:val="00600621"/>
    <w:rsid w:val="006020E8"/>
    <w:rsid w:val="00603A44"/>
    <w:rsid w:val="00604292"/>
    <w:rsid w:val="00605880"/>
    <w:rsid w:val="0060683C"/>
    <w:rsid w:val="006069DE"/>
    <w:rsid w:val="006078D4"/>
    <w:rsid w:val="00611384"/>
    <w:rsid w:val="00613DA2"/>
    <w:rsid w:val="00614149"/>
    <w:rsid w:val="00614224"/>
    <w:rsid w:val="00620387"/>
    <w:rsid w:val="00623D90"/>
    <w:rsid w:val="0062400A"/>
    <w:rsid w:val="006250C6"/>
    <w:rsid w:val="006252FD"/>
    <w:rsid w:val="00625EA8"/>
    <w:rsid w:val="00625F9C"/>
    <w:rsid w:val="00626A03"/>
    <w:rsid w:val="006273B2"/>
    <w:rsid w:val="00630142"/>
    <w:rsid w:val="006306C2"/>
    <w:rsid w:val="00632EC9"/>
    <w:rsid w:val="00635C70"/>
    <w:rsid w:val="00636F8B"/>
    <w:rsid w:val="006407B7"/>
    <w:rsid w:val="006407F7"/>
    <w:rsid w:val="0064091B"/>
    <w:rsid w:val="006409FA"/>
    <w:rsid w:val="006437F4"/>
    <w:rsid w:val="006451C3"/>
    <w:rsid w:val="0064788C"/>
    <w:rsid w:val="006523D7"/>
    <w:rsid w:val="00652582"/>
    <w:rsid w:val="00653563"/>
    <w:rsid w:val="00653CD6"/>
    <w:rsid w:val="006550F5"/>
    <w:rsid w:val="00656CB1"/>
    <w:rsid w:val="006577C3"/>
    <w:rsid w:val="00657D0E"/>
    <w:rsid w:val="00661C26"/>
    <w:rsid w:val="00665DA4"/>
    <w:rsid w:val="0067291F"/>
    <w:rsid w:val="00674322"/>
    <w:rsid w:val="006752AF"/>
    <w:rsid w:val="00677921"/>
    <w:rsid w:val="00682DB6"/>
    <w:rsid w:val="0068353A"/>
    <w:rsid w:val="00683703"/>
    <w:rsid w:val="00684401"/>
    <w:rsid w:val="0069005C"/>
    <w:rsid w:val="00690990"/>
    <w:rsid w:val="00695927"/>
    <w:rsid w:val="00695F43"/>
    <w:rsid w:val="006A16FC"/>
    <w:rsid w:val="006A2515"/>
    <w:rsid w:val="006A29D4"/>
    <w:rsid w:val="006A2EB6"/>
    <w:rsid w:val="006A405A"/>
    <w:rsid w:val="006A4756"/>
    <w:rsid w:val="006A4AB9"/>
    <w:rsid w:val="006A4AF7"/>
    <w:rsid w:val="006A4EC1"/>
    <w:rsid w:val="006A59D9"/>
    <w:rsid w:val="006A5DF4"/>
    <w:rsid w:val="006A6D4B"/>
    <w:rsid w:val="006B2532"/>
    <w:rsid w:val="006B46B7"/>
    <w:rsid w:val="006B4EAC"/>
    <w:rsid w:val="006B7514"/>
    <w:rsid w:val="006B7C09"/>
    <w:rsid w:val="006B7C18"/>
    <w:rsid w:val="006C05D9"/>
    <w:rsid w:val="006C0612"/>
    <w:rsid w:val="006C188F"/>
    <w:rsid w:val="006C2AE8"/>
    <w:rsid w:val="006C5FA4"/>
    <w:rsid w:val="006D1B8B"/>
    <w:rsid w:val="006D2468"/>
    <w:rsid w:val="006D3C60"/>
    <w:rsid w:val="006D4AC0"/>
    <w:rsid w:val="006D58C0"/>
    <w:rsid w:val="006D7318"/>
    <w:rsid w:val="006D7405"/>
    <w:rsid w:val="006E1D73"/>
    <w:rsid w:val="006E421A"/>
    <w:rsid w:val="006E556A"/>
    <w:rsid w:val="006E69E8"/>
    <w:rsid w:val="006E6F58"/>
    <w:rsid w:val="006F1D7E"/>
    <w:rsid w:val="006F290B"/>
    <w:rsid w:val="006F2AD2"/>
    <w:rsid w:val="006F2D3D"/>
    <w:rsid w:val="006F3A83"/>
    <w:rsid w:val="006F4E71"/>
    <w:rsid w:val="006F6453"/>
    <w:rsid w:val="006F7177"/>
    <w:rsid w:val="0070064A"/>
    <w:rsid w:val="00700D2B"/>
    <w:rsid w:val="007026D7"/>
    <w:rsid w:val="00702FB6"/>
    <w:rsid w:val="007036B2"/>
    <w:rsid w:val="00705C17"/>
    <w:rsid w:val="007131E0"/>
    <w:rsid w:val="00713D68"/>
    <w:rsid w:val="00714A21"/>
    <w:rsid w:val="00714B9B"/>
    <w:rsid w:val="00716BD4"/>
    <w:rsid w:val="007221EF"/>
    <w:rsid w:val="0072265B"/>
    <w:rsid w:val="00725421"/>
    <w:rsid w:val="00727350"/>
    <w:rsid w:val="007311BE"/>
    <w:rsid w:val="00731DB0"/>
    <w:rsid w:val="00732B13"/>
    <w:rsid w:val="0073317A"/>
    <w:rsid w:val="00733C04"/>
    <w:rsid w:val="00734200"/>
    <w:rsid w:val="00737623"/>
    <w:rsid w:val="0074183F"/>
    <w:rsid w:val="0074309C"/>
    <w:rsid w:val="007447B4"/>
    <w:rsid w:val="00745EFC"/>
    <w:rsid w:val="00747EA3"/>
    <w:rsid w:val="00750A6A"/>
    <w:rsid w:val="00751807"/>
    <w:rsid w:val="00751840"/>
    <w:rsid w:val="00754D1F"/>
    <w:rsid w:val="00754E46"/>
    <w:rsid w:val="00755289"/>
    <w:rsid w:val="00755BAB"/>
    <w:rsid w:val="007568E2"/>
    <w:rsid w:val="0076029A"/>
    <w:rsid w:val="00761760"/>
    <w:rsid w:val="00761A24"/>
    <w:rsid w:val="00762374"/>
    <w:rsid w:val="007653F4"/>
    <w:rsid w:val="00765F93"/>
    <w:rsid w:val="00766322"/>
    <w:rsid w:val="007663B2"/>
    <w:rsid w:val="00767B45"/>
    <w:rsid w:val="00770040"/>
    <w:rsid w:val="00771DDF"/>
    <w:rsid w:val="00773006"/>
    <w:rsid w:val="00773D52"/>
    <w:rsid w:val="00776587"/>
    <w:rsid w:val="00777C33"/>
    <w:rsid w:val="00783DB2"/>
    <w:rsid w:val="00787256"/>
    <w:rsid w:val="00790BED"/>
    <w:rsid w:val="00791DC1"/>
    <w:rsid w:val="00793990"/>
    <w:rsid w:val="0079497F"/>
    <w:rsid w:val="00795240"/>
    <w:rsid w:val="00795CEA"/>
    <w:rsid w:val="0079669B"/>
    <w:rsid w:val="007A122E"/>
    <w:rsid w:val="007A12B5"/>
    <w:rsid w:val="007A7426"/>
    <w:rsid w:val="007B1652"/>
    <w:rsid w:val="007B31A0"/>
    <w:rsid w:val="007B3566"/>
    <w:rsid w:val="007C2BAC"/>
    <w:rsid w:val="007C3B43"/>
    <w:rsid w:val="007C46CA"/>
    <w:rsid w:val="007C5046"/>
    <w:rsid w:val="007C6DC2"/>
    <w:rsid w:val="007C7EB5"/>
    <w:rsid w:val="007D02A0"/>
    <w:rsid w:val="007D0529"/>
    <w:rsid w:val="007D0B7F"/>
    <w:rsid w:val="007D0F01"/>
    <w:rsid w:val="007D11D5"/>
    <w:rsid w:val="007D1232"/>
    <w:rsid w:val="007D2B6B"/>
    <w:rsid w:val="007D57AB"/>
    <w:rsid w:val="007D6147"/>
    <w:rsid w:val="007D6C38"/>
    <w:rsid w:val="007E0817"/>
    <w:rsid w:val="007E1AD8"/>
    <w:rsid w:val="007E2856"/>
    <w:rsid w:val="007E3767"/>
    <w:rsid w:val="007E3E6C"/>
    <w:rsid w:val="007E5867"/>
    <w:rsid w:val="007E5AA2"/>
    <w:rsid w:val="007E69DC"/>
    <w:rsid w:val="007E6EFC"/>
    <w:rsid w:val="007E729A"/>
    <w:rsid w:val="007F0B4F"/>
    <w:rsid w:val="007F1760"/>
    <w:rsid w:val="007F2BF9"/>
    <w:rsid w:val="007F3BB4"/>
    <w:rsid w:val="007F6F04"/>
    <w:rsid w:val="007F7F25"/>
    <w:rsid w:val="008017C1"/>
    <w:rsid w:val="00802338"/>
    <w:rsid w:val="008035B0"/>
    <w:rsid w:val="008043CE"/>
    <w:rsid w:val="00804537"/>
    <w:rsid w:val="008104BF"/>
    <w:rsid w:val="00810506"/>
    <w:rsid w:val="00812CFC"/>
    <w:rsid w:val="008135CF"/>
    <w:rsid w:val="0081412A"/>
    <w:rsid w:val="00815719"/>
    <w:rsid w:val="008164AC"/>
    <w:rsid w:val="008166CC"/>
    <w:rsid w:val="00817F52"/>
    <w:rsid w:val="00822C48"/>
    <w:rsid w:val="00825219"/>
    <w:rsid w:val="008326B6"/>
    <w:rsid w:val="0083365E"/>
    <w:rsid w:val="00835566"/>
    <w:rsid w:val="00837AA1"/>
    <w:rsid w:val="00840630"/>
    <w:rsid w:val="00841909"/>
    <w:rsid w:val="00845764"/>
    <w:rsid w:val="00851C5D"/>
    <w:rsid w:val="0085215E"/>
    <w:rsid w:val="008525BD"/>
    <w:rsid w:val="00852A3E"/>
    <w:rsid w:val="00853DFC"/>
    <w:rsid w:val="00855B45"/>
    <w:rsid w:val="00860FA5"/>
    <w:rsid w:val="00864151"/>
    <w:rsid w:val="00865B7D"/>
    <w:rsid w:val="00867761"/>
    <w:rsid w:val="0086777A"/>
    <w:rsid w:val="0086777B"/>
    <w:rsid w:val="008677F0"/>
    <w:rsid w:val="00870E51"/>
    <w:rsid w:val="008713B3"/>
    <w:rsid w:val="00874B4A"/>
    <w:rsid w:val="008751F4"/>
    <w:rsid w:val="00876A8C"/>
    <w:rsid w:val="008776B9"/>
    <w:rsid w:val="0088000D"/>
    <w:rsid w:val="00880097"/>
    <w:rsid w:val="0088114C"/>
    <w:rsid w:val="008816A7"/>
    <w:rsid w:val="00882103"/>
    <w:rsid w:val="00884637"/>
    <w:rsid w:val="008873B1"/>
    <w:rsid w:val="008874B0"/>
    <w:rsid w:val="008901EC"/>
    <w:rsid w:val="00890612"/>
    <w:rsid w:val="008920A8"/>
    <w:rsid w:val="0089485B"/>
    <w:rsid w:val="00895EF4"/>
    <w:rsid w:val="008A2644"/>
    <w:rsid w:val="008A35C0"/>
    <w:rsid w:val="008A387E"/>
    <w:rsid w:val="008A3C06"/>
    <w:rsid w:val="008A4B4C"/>
    <w:rsid w:val="008A52F1"/>
    <w:rsid w:val="008A5BBC"/>
    <w:rsid w:val="008A5E3E"/>
    <w:rsid w:val="008A701A"/>
    <w:rsid w:val="008B02FA"/>
    <w:rsid w:val="008B049B"/>
    <w:rsid w:val="008B1A8A"/>
    <w:rsid w:val="008B48B8"/>
    <w:rsid w:val="008B4DA1"/>
    <w:rsid w:val="008B7E93"/>
    <w:rsid w:val="008C3010"/>
    <w:rsid w:val="008C3282"/>
    <w:rsid w:val="008C3ADB"/>
    <w:rsid w:val="008C5116"/>
    <w:rsid w:val="008C787E"/>
    <w:rsid w:val="008D179E"/>
    <w:rsid w:val="008D18E7"/>
    <w:rsid w:val="008D2915"/>
    <w:rsid w:val="008D346A"/>
    <w:rsid w:val="008D3EA0"/>
    <w:rsid w:val="008D62CC"/>
    <w:rsid w:val="008D7CFF"/>
    <w:rsid w:val="008D7EF8"/>
    <w:rsid w:val="008D7F71"/>
    <w:rsid w:val="008E1B60"/>
    <w:rsid w:val="008E3AE5"/>
    <w:rsid w:val="008E3B21"/>
    <w:rsid w:val="008E3FED"/>
    <w:rsid w:val="008E447E"/>
    <w:rsid w:val="008E44C9"/>
    <w:rsid w:val="008E4BA1"/>
    <w:rsid w:val="008E562A"/>
    <w:rsid w:val="008E799B"/>
    <w:rsid w:val="008F12D0"/>
    <w:rsid w:val="008F350B"/>
    <w:rsid w:val="008F3A6A"/>
    <w:rsid w:val="008F45C7"/>
    <w:rsid w:val="008F4DFA"/>
    <w:rsid w:val="008F4FFA"/>
    <w:rsid w:val="008F6890"/>
    <w:rsid w:val="008F6DD4"/>
    <w:rsid w:val="008F6EFD"/>
    <w:rsid w:val="008F7176"/>
    <w:rsid w:val="009005AB"/>
    <w:rsid w:val="00901547"/>
    <w:rsid w:val="00903DB5"/>
    <w:rsid w:val="00904310"/>
    <w:rsid w:val="009049FD"/>
    <w:rsid w:val="00905F45"/>
    <w:rsid w:val="00910D51"/>
    <w:rsid w:val="00911405"/>
    <w:rsid w:val="00912CB8"/>
    <w:rsid w:val="00912CEB"/>
    <w:rsid w:val="0091574D"/>
    <w:rsid w:val="00920EAC"/>
    <w:rsid w:val="00922945"/>
    <w:rsid w:val="00922B10"/>
    <w:rsid w:val="00922BDD"/>
    <w:rsid w:val="00922E43"/>
    <w:rsid w:val="00923127"/>
    <w:rsid w:val="00927029"/>
    <w:rsid w:val="00931CEC"/>
    <w:rsid w:val="009320F1"/>
    <w:rsid w:val="00932920"/>
    <w:rsid w:val="00934D29"/>
    <w:rsid w:val="009353FE"/>
    <w:rsid w:val="00935F46"/>
    <w:rsid w:val="00940946"/>
    <w:rsid w:val="0094131F"/>
    <w:rsid w:val="00944A79"/>
    <w:rsid w:val="00944D05"/>
    <w:rsid w:val="00947697"/>
    <w:rsid w:val="009578FC"/>
    <w:rsid w:val="00957C38"/>
    <w:rsid w:val="009604C0"/>
    <w:rsid w:val="00961B36"/>
    <w:rsid w:val="00962058"/>
    <w:rsid w:val="00965287"/>
    <w:rsid w:val="009655D0"/>
    <w:rsid w:val="00966515"/>
    <w:rsid w:val="00966F24"/>
    <w:rsid w:val="00971C0C"/>
    <w:rsid w:val="00974AC4"/>
    <w:rsid w:val="00975C0F"/>
    <w:rsid w:val="00977F5A"/>
    <w:rsid w:val="00980D36"/>
    <w:rsid w:val="00982362"/>
    <w:rsid w:val="00983D9F"/>
    <w:rsid w:val="00984DD4"/>
    <w:rsid w:val="00986B47"/>
    <w:rsid w:val="00987E12"/>
    <w:rsid w:val="0099041E"/>
    <w:rsid w:val="009912A5"/>
    <w:rsid w:val="0099142A"/>
    <w:rsid w:val="00991553"/>
    <w:rsid w:val="00993544"/>
    <w:rsid w:val="00993D47"/>
    <w:rsid w:val="00994ED9"/>
    <w:rsid w:val="009963E4"/>
    <w:rsid w:val="009964A1"/>
    <w:rsid w:val="009A2C95"/>
    <w:rsid w:val="009A4A7F"/>
    <w:rsid w:val="009A55D9"/>
    <w:rsid w:val="009A5FC8"/>
    <w:rsid w:val="009B03C5"/>
    <w:rsid w:val="009B419A"/>
    <w:rsid w:val="009B64A8"/>
    <w:rsid w:val="009C107A"/>
    <w:rsid w:val="009C111E"/>
    <w:rsid w:val="009C3DD0"/>
    <w:rsid w:val="009C48B7"/>
    <w:rsid w:val="009C50FF"/>
    <w:rsid w:val="009C5A4E"/>
    <w:rsid w:val="009D26CA"/>
    <w:rsid w:val="009D38F2"/>
    <w:rsid w:val="009D4D45"/>
    <w:rsid w:val="009D6460"/>
    <w:rsid w:val="009D68A4"/>
    <w:rsid w:val="009E0398"/>
    <w:rsid w:val="009E0639"/>
    <w:rsid w:val="009E30C2"/>
    <w:rsid w:val="009E329A"/>
    <w:rsid w:val="009E3908"/>
    <w:rsid w:val="009E3DD4"/>
    <w:rsid w:val="009E41AA"/>
    <w:rsid w:val="009E47D6"/>
    <w:rsid w:val="009E4DCE"/>
    <w:rsid w:val="009E5D07"/>
    <w:rsid w:val="009E6576"/>
    <w:rsid w:val="009E679E"/>
    <w:rsid w:val="009F0E87"/>
    <w:rsid w:val="009F1BB8"/>
    <w:rsid w:val="009F1F32"/>
    <w:rsid w:val="009F34BF"/>
    <w:rsid w:val="009F40F6"/>
    <w:rsid w:val="009F507C"/>
    <w:rsid w:val="009F5156"/>
    <w:rsid w:val="009F57E3"/>
    <w:rsid w:val="009F6047"/>
    <w:rsid w:val="00A00B59"/>
    <w:rsid w:val="00A046DD"/>
    <w:rsid w:val="00A0673E"/>
    <w:rsid w:val="00A06F5A"/>
    <w:rsid w:val="00A109F4"/>
    <w:rsid w:val="00A1179B"/>
    <w:rsid w:val="00A163B0"/>
    <w:rsid w:val="00A20553"/>
    <w:rsid w:val="00A21DA0"/>
    <w:rsid w:val="00A22ACA"/>
    <w:rsid w:val="00A23439"/>
    <w:rsid w:val="00A2349F"/>
    <w:rsid w:val="00A267D6"/>
    <w:rsid w:val="00A26955"/>
    <w:rsid w:val="00A27945"/>
    <w:rsid w:val="00A30BA9"/>
    <w:rsid w:val="00A30D17"/>
    <w:rsid w:val="00A31E8D"/>
    <w:rsid w:val="00A337F4"/>
    <w:rsid w:val="00A345BE"/>
    <w:rsid w:val="00A3645B"/>
    <w:rsid w:val="00A368D3"/>
    <w:rsid w:val="00A4079A"/>
    <w:rsid w:val="00A41F4C"/>
    <w:rsid w:val="00A42827"/>
    <w:rsid w:val="00A4304A"/>
    <w:rsid w:val="00A430FF"/>
    <w:rsid w:val="00A45D89"/>
    <w:rsid w:val="00A46FF9"/>
    <w:rsid w:val="00A472B9"/>
    <w:rsid w:val="00A473A0"/>
    <w:rsid w:val="00A50FFB"/>
    <w:rsid w:val="00A52C7E"/>
    <w:rsid w:val="00A53090"/>
    <w:rsid w:val="00A531E9"/>
    <w:rsid w:val="00A54B42"/>
    <w:rsid w:val="00A55048"/>
    <w:rsid w:val="00A569FF"/>
    <w:rsid w:val="00A57647"/>
    <w:rsid w:val="00A602D5"/>
    <w:rsid w:val="00A63B1D"/>
    <w:rsid w:val="00A64743"/>
    <w:rsid w:val="00A64D98"/>
    <w:rsid w:val="00A65091"/>
    <w:rsid w:val="00A655AD"/>
    <w:rsid w:val="00A66186"/>
    <w:rsid w:val="00A67B5A"/>
    <w:rsid w:val="00A67CCF"/>
    <w:rsid w:val="00A7028A"/>
    <w:rsid w:val="00A708F9"/>
    <w:rsid w:val="00A717FE"/>
    <w:rsid w:val="00A72AF7"/>
    <w:rsid w:val="00A7450F"/>
    <w:rsid w:val="00A745E5"/>
    <w:rsid w:val="00A74623"/>
    <w:rsid w:val="00A76023"/>
    <w:rsid w:val="00A80245"/>
    <w:rsid w:val="00A81C6C"/>
    <w:rsid w:val="00A83DB3"/>
    <w:rsid w:val="00A84D4E"/>
    <w:rsid w:val="00A84F26"/>
    <w:rsid w:val="00A85DFE"/>
    <w:rsid w:val="00A86B74"/>
    <w:rsid w:val="00A872AE"/>
    <w:rsid w:val="00A87D27"/>
    <w:rsid w:val="00A90CF7"/>
    <w:rsid w:val="00A924D1"/>
    <w:rsid w:val="00A9439E"/>
    <w:rsid w:val="00A944AC"/>
    <w:rsid w:val="00A94B8C"/>
    <w:rsid w:val="00A95268"/>
    <w:rsid w:val="00A961D7"/>
    <w:rsid w:val="00A9624B"/>
    <w:rsid w:val="00A9624D"/>
    <w:rsid w:val="00AA1820"/>
    <w:rsid w:val="00AA18DC"/>
    <w:rsid w:val="00AA1E6A"/>
    <w:rsid w:val="00AA331F"/>
    <w:rsid w:val="00AA7349"/>
    <w:rsid w:val="00AA798D"/>
    <w:rsid w:val="00AB1280"/>
    <w:rsid w:val="00AB58BE"/>
    <w:rsid w:val="00AB5B20"/>
    <w:rsid w:val="00AB7454"/>
    <w:rsid w:val="00AC0311"/>
    <w:rsid w:val="00AC0A46"/>
    <w:rsid w:val="00AC2978"/>
    <w:rsid w:val="00AC582A"/>
    <w:rsid w:val="00AD0A44"/>
    <w:rsid w:val="00AD53CF"/>
    <w:rsid w:val="00AD6301"/>
    <w:rsid w:val="00AD71FD"/>
    <w:rsid w:val="00AE24C6"/>
    <w:rsid w:val="00AE271B"/>
    <w:rsid w:val="00AE2C96"/>
    <w:rsid w:val="00AE6407"/>
    <w:rsid w:val="00AE676D"/>
    <w:rsid w:val="00AE68E8"/>
    <w:rsid w:val="00AE72A2"/>
    <w:rsid w:val="00AE7EDA"/>
    <w:rsid w:val="00AF00CD"/>
    <w:rsid w:val="00AF0DBE"/>
    <w:rsid w:val="00AF103E"/>
    <w:rsid w:val="00AF2C90"/>
    <w:rsid w:val="00AF4354"/>
    <w:rsid w:val="00AF48B5"/>
    <w:rsid w:val="00AF5636"/>
    <w:rsid w:val="00AF580B"/>
    <w:rsid w:val="00AF6991"/>
    <w:rsid w:val="00B034DE"/>
    <w:rsid w:val="00B038A6"/>
    <w:rsid w:val="00B04123"/>
    <w:rsid w:val="00B0492B"/>
    <w:rsid w:val="00B04BFC"/>
    <w:rsid w:val="00B04F9E"/>
    <w:rsid w:val="00B06031"/>
    <w:rsid w:val="00B12DE4"/>
    <w:rsid w:val="00B15E8A"/>
    <w:rsid w:val="00B16194"/>
    <w:rsid w:val="00B16B5B"/>
    <w:rsid w:val="00B25112"/>
    <w:rsid w:val="00B26179"/>
    <w:rsid w:val="00B27703"/>
    <w:rsid w:val="00B31077"/>
    <w:rsid w:val="00B3387D"/>
    <w:rsid w:val="00B33962"/>
    <w:rsid w:val="00B339B3"/>
    <w:rsid w:val="00B343C9"/>
    <w:rsid w:val="00B362E4"/>
    <w:rsid w:val="00B3698C"/>
    <w:rsid w:val="00B36A31"/>
    <w:rsid w:val="00B40C34"/>
    <w:rsid w:val="00B415D6"/>
    <w:rsid w:val="00B42471"/>
    <w:rsid w:val="00B42D88"/>
    <w:rsid w:val="00B43887"/>
    <w:rsid w:val="00B442B8"/>
    <w:rsid w:val="00B44967"/>
    <w:rsid w:val="00B501A1"/>
    <w:rsid w:val="00B5187A"/>
    <w:rsid w:val="00B55C4F"/>
    <w:rsid w:val="00B57F28"/>
    <w:rsid w:val="00B65342"/>
    <w:rsid w:val="00B663C9"/>
    <w:rsid w:val="00B67492"/>
    <w:rsid w:val="00B67E32"/>
    <w:rsid w:val="00B67FD5"/>
    <w:rsid w:val="00B67FDA"/>
    <w:rsid w:val="00B74403"/>
    <w:rsid w:val="00B77B46"/>
    <w:rsid w:val="00B810C4"/>
    <w:rsid w:val="00B81418"/>
    <w:rsid w:val="00B8175F"/>
    <w:rsid w:val="00B82FF4"/>
    <w:rsid w:val="00B846B5"/>
    <w:rsid w:val="00B87A42"/>
    <w:rsid w:val="00B9194F"/>
    <w:rsid w:val="00B919DE"/>
    <w:rsid w:val="00B935D0"/>
    <w:rsid w:val="00B93AB1"/>
    <w:rsid w:val="00B93B37"/>
    <w:rsid w:val="00B94EFA"/>
    <w:rsid w:val="00B95256"/>
    <w:rsid w:val="00B975F6"/>
    <w:rsid w:val="00BA1C91"/>
    <w:rsid w:val="00BA2BD9"/>
    <w:rsid w:val="00BA2EB5"/>
    <w:rsid w:val="00BA6A43"/>
    <w:rsid w:val="00BB266A"/>
    <w:rsid w:val="00BB4657"/>
    <w:rsid w:val="00BB5451"/>
    <w:rsid w:val="00BB61B0"/>
    <w:rsid w:val="00BC1473"/>
    <w:rsid w:val="00BC4DDB"/>
    <w:rsid w:val="00BC5C91"/>
    <w:rsid w:val="00BC6CFF"/>
    <w:rsid w:val="00BC7178"/>
    <w:rsid w:val="00BD1233"/>
    <w:rsid w:val="00BD1E43"/>
    <w:rsid w:val="00BD4284"/>
    <w:rsid w:val="00BD54C9"/>
    <w:rsid w:val="00BD5750"/>
    <w:rsid w:val="00BD587E"/>
    <w:rsid w:val="00BD58C5"/>
    <w:rsid w:val="00BD5C7D"/>
    <w:rsid w:val="00BE15AA"/>
    <w:rsid w:val="00BE1FE3"/>
    <w:rsid w:val="00BF0FBB"/>
    <w:rsid w:val="00BF1600"/>
    <w:rsid w:val="00BF1611"/>
    <w:rsid w:val="00BF3787"/>
    <w:rsid w:val="00BF55C5"/>
    <w:rsid w:val="00BF637F"/>
    <w:rsid w:val="00BF6B79"/>
    <w:rsid w:val="00C022FB"/>
    <w:rsid w:val="00C0328E"/>
    <w:rsid w:val="00C0526C"/>
    <w:rsid w:val="00C05A56"/>
    <w:rsid w:val="00C06345"/>
    <w:rsid w:val="00C138FA"/>
    <w:rsid w:val="00C1419F"/>
    <w:rsid w:val="00C141D0"/>
    <w:rsid w:val="00C20F7F"/>
    <w:rsid w:val="00C22D66"/>
    <w:rsid w:val="00C242E6"/>
    <w:rsid w:val="00C247E3"/>
    <w:rsid w:val="00C24B06"/>
    <w:rsid w:val="00C26B44"/>
    <w:rsid w:val="00C32BF0"/>
    <w:rsid w:val="00C34361"/>
    <w:rsid w:val="00C35F13"/>
    <w:rsid w:val="00C36CA4"/>
    <w:rsid w:val="00C4132F"/>
    <w:rsid w:val="00C4485C"/>
    <w:rsid w:val="00C47854"/>
    <w:rsid w:val="00C47F76"/>
    <w:rsid w:val="00C51114"/>
    <w:rsid w:val="00C51718"/>
    <w:rsid w:val="00C56924"/>
    <w:rsid w:val="00C56A9C"/>
    <w:rsid w:val="00C60859"/>
    <w:rsid w:val="00C65263"/>
    <w:rsid w:val="00C72BC7"/>
    <w:rsid w:val="00C73B4B"/>
    <w:rsid w:val="00C742B8"/>
    <w:rsid w:val="00C74AC9"/>
    <w:rsid w:val="00C77235"/>
    <w:rsid w:val="00C774A2"/>
    <w:rsid w:val="00C80BC2"/>
    <w:rsid w:val="00C81586"/>
    <w:rsid w:val="00C82930"/>
    <w:rsid w:val="00C82E30"/>
    <w:rsid w:val="00C84A4F"/>
    <w:rsid w:val="00C84F5C"/>
    <w:rsid w:val="00C91160"/>
    <w:rsid w:val="00C92066"/>
    <w:rsid w:val="00C9539A"/>
    <w:rsid w:val="00C95F66"/>
    <w:rsid w:val="00CA0964"/>
    <w:rsid w:val="00CA1AED"/>
    <w:rsid w:val="00CA26FD"/>
    <w:rsid w:val="00CA298C"/>
    <w:rsid w:val="00CA76A5"/>
    <w:rsid w:val="00CA787D"/>
    <w:rsid w:val="00CA79CF"/>
    <w:rsid w:val="00CA79D4"/>
    <w:rsid w:val="00CA7D87"/>
    <w:rsid w:val="00CA7E83"/>
    <w:rsid w:val="00CB0DFE"/>
    <w:rsid w:val="00CB1090"/>
    <w:rsid w:val="00CB24A7"/>
    <w:rsid w:val="00CB26CF"/>
    <w:rsid w:val="00CB4005"/>
    <w:rsid w:val="00CB4BAB"/>
    <w:rsid w:val="00CB5686"/>
    <w:rsid w:val="00CB5B54"/>
    <w:rsid w:val="00CB787D"/>
    <w:rsid w:val="00CC0022"/>
    <w:rsid w:val="00CC1355"/>
    <w:rsid w:val="00CC1A91"/>
    <w:rsid w:val="00CC25C8"/>
    <w:rsid w:val="00CC5EA3"/>
    <w:rsid w:val="00CC78D9"/>
    <w:rsid w:val="00CC79F0"/>
    <w:rsid w:val="00CD2A7B"/>
    <w:rsid w:val="00CD4169"/>
    <w:rsid w:val="00CD4D6C"/>
    <w:rsid w:val="00CD5B97"/>
    <w:rsid w:val="00CD5E78"/>
    <w:rsid w:val="00CD63C5"/>
    <w:rsid w:val="00CD67F1"/>
    <w:rsid w:val="00CE29A5"/>
    <w:rsid w:val="00CE60C0"/>
    <w:rsid w:val="00CE6AA8"/>
    <w:rsid w:val="00CE7DB9"/>
    <w:rsid w:val="00CE7EFF"/>
    <w:rsid w:val="00CF0E8F"/>
    <w:rsid w:val="00CF2DD7"/>
    <w:rsid w:val="00CF4918"/>
    <w:rsid w:val="00CF5F8A"/>
    <w:rsid w:val="00CF74AA"/>
    <w:rsid w:val="00CF7A50"/>
    <w:rsid w:val="00CF7FCB"/>
    <w:rsid w:val="00D002A1"/>
    <w:rsid w:val="00D005D6"/>
    <w:rsid w:val="00D026E9"/>
    <w:rsid w:val="00D03DAA"/>
    <w:rsid w:val="00D05624"/>
    <w:rsid w:val="00D073A7"/>
    <w:rsid w:val="00D079B1"/>
    <w:rsid w:val="00D07C86"/>
    <w:rsid w:val="00D1030A"/>
    <w:rsid w:val="00D10D66"/>
    <w:rsid w:val="00D111C8"/>
    <w:rsid w:val="00D11592"/>
    <w:rsid w:val="00D121EF"/>
    <w:rsid w:val="00D12870"/>
    <w:rsid w:val="00D216A9"/>
    <w:rsid w:val="00D22436"/>
    <w:rsid w:val="00D225EA"/>
    <w:rsid w:val="00D22A93"/>
    <w:rsid w:val="00D27137"/>
    <w:rsid w:val="00D31D5A"/>
    <w:rsid w:val="00D347B8"/>
    <w:rsid w:val="00D3555C"/>
    <w:rsid w:val="00D3668F"/>
    <w:rsid w:val="00D37E78"/>
    <w:rsid w:val="00D40123"/>
    <w:rsid w:val="00D4095B"/>
    <w:rsid w:val="00D4136B"/>
    <w:rsid w:val="00D41497"/>
    <w:rsid w:val="00D4271C"/>
    <w:rsid w:val="00D42A21"/>
    <w:rsid w:val="00D43715"/>
    <w:rsid w:val="00D448A9"/>
    <w:rsid w:val="00D45730"/>
    <w:rsid w:val="00D46325"/>
    <w:rsid w:val="00D4668B"/>
    <w:rsid w:val="00D470D6"/>
    <w:rsid w:val="00D521E7"/>
    <w:rsid w:val="00D52F89"/>
    <w:rsid w:val="00D5386B"/>
    <w:rsid w:val="00D543D8"/>
    <w:rsid w:val="00D57EDB"/>
    <w:rsid w:val="00D57F55"/>
    <w:rsid w:val="00D600AB"/>
    <w:rsid w:val="00D62EB2"/>
    <w:rsid w:val="00D63976"/>
    <w:rsid w:val="00D6561D"/>
    <w:rsid w:val="00D659CE"/>
    <w:rsid w:val="00D679C3"/>
    <w:rsid w:val="00D701C4"/>
    <w:rsid w:val="00D70A76"/>
    <w:rsid w:val="00D72E85"/>
    <w:rsid w:val="00D737A0"/>
    <w:rsid w:val="00D754EC"/>
    <w:rsid w:val="00D77E78"/>
    <w:rsid w:val="00D819C1"/>
    <w:rsid w:val="00D82273"/>
    <w:rsid w:val="00D8342E"/>
    <w:rsid w:val="00D83D44"/>
    <w:rsid w:val="00D85110"/>
    <w:rsid w:val="00D87052"/>
    <w:rsid w:val="00D874B2"/>
    <w:rsid w:val="00D90708"/>
    <w:rsid w:val="00D90713"/>
    <w:rsid w:val="00D907D3"/>
    <w:rsid w:val="00D91A97"/>
    <w:rsid w:val="00D9216D"/>
    <w:rsid w:val="00D92AB1"/>
    <w:rsid w:val="00D92EE0"/>
    <w:rsid w:val="00D951BB"/>
    <w:rsid w:val="00D97406"/>
    <w:rsid w:val="00DA000E"/>
    <w:rsid w:val="00DA2F1D"/>
    <w:rsid w:val="00DA3B35"/>
    <w:rsid w:val="00DA506A"/>
    <w:rsid w:val="00DA519B"/>
    <w:rsid w:val="00DA54A4"/>
    <w:rsid w:val="00DA5B30"/>
    <w:rsid w:val="00DA6923"/>
    <w:rsid w:val="00DA7244"/>
    <w:rsid w:val="00DB0EA5"/>
    <w:rsid w:val="00DB43CB"/>
    <w:rsid w:val="00DB53D9"/>
    <w:rsid w:val="00DB7F9B"/>
    <w:rsid w:val="00DC2084"/>
    <w:rsid w:val="00DC4BDD"/>
    <w:rsid w:val="00DC5DB7"/>
    <w:rsid w:val="00DD0626"/>
    <w:rsid w:val="00DD22BC"/>
    <w:rsid w:val="00DD34A7"/>
    <w:rsid w:val="00DD5050"/>
    <w:rsid w:val="00DD524B"/>
    <w:rsid w:val="00DD7123"/>
    <w:rsid w:val="00DE79AE"/>
    <w:rsid w:val="00DF081B"/>
    <w:rsid w:val="00DF1200"/>
    <w:rsid w:val="00DF4C6B"/>
    <w:rsid w:val="00DF5653"/>
    <w:rsid w:val="00DF613D"/>
    <w:rsid w:val="00DF647B"/>
    <w:rsid w:val="00DF76B5"/>
    <w:rsid w:val="00E00334"/>
    <w:rsid w:val="00E058D0"/>
    <w:rsid w:val="00E0742E"/>
    <w:rsid w:val="00E10211"/>
    <w:rsid w:val="00E10C67"/>
    <w:rsid w:val="00E11649"/>
    <w:rsid w:val="00E1283F"/>
    <w:rsid w:val="00E12D65"/>
    <w:rsid w:val="00E15205"/>
    <w:rsid w:val="00E15414"/>
    <w:rsid w:val="00E1796F"/>
    <w:rsid w:val="00E250D2"/>
    <w:rsid w:val="00E2719B"/>
    <w:rsid w:val="00E30DEB"/>
    <w:rsid w:val="00E32A5E"/>
    <w:rsid w:val="00E32C27"/>
    <w:rsid w:val="00E32DF9"/>
    <w:rsid w:val="00E42E38"/>
    <w:rsid w:val="00E430C7"/>
    <w:rsid w:val="00E43303"/>
    <w:rsid w:val="00E43892"/>
    <w:rsid w:val="00E44A9B"/>
    <w:rsid w:val="00E45559"/>
    <w:rsid w:val="00E47D43"/>
    <w:rsid w:val="00E51C34"/>
    <w:rsid w:val="00E53BB7"/>
    <w:rsid w:val="00E5473A"/>
    <w:rsid w:val="00E5486B"/>
    <w:rsid w:val="00E55698"/>
    <w:rsid w:val="00E57C47"/>
    <w:rsid w:val="00E6022C"/>
    <w:rsid w:val="00E61ABA"/>
    <w:rsid w:val="00E634F4"/>
    <w:rsid w:val="00E639FE"/>
    <w:rsid w:val="00E669E3"/>
    <w:rsid w:val="00E67935"/>
    <w:rsid w:val="00E70AC0"/>
    <w:rsid w:val="00E72736"/>
    <w:rsid w:val="00E73776"/>
    <w:rsid w:val="00E73E9B"/>
    <w:rsid w:val="00E740C1"/>
    <w:rsid w:val="00E774C6"/>
    <w:rsid w:val="00E80BCA"/>
    <w:rsid w:val="00E8118C"/>
    <w:rsid w:val="00E82DAB"/>
    <w:rsid w:val="00E84E31"/>
    <w:rsid w:val="00E8647E"/>
    <w:rsid w:val="00E8676E"/>
    <w:rsid w:val="00E871C8"/>
    <w:rsid w:val="00E879C0"/>
    <w:rsid w:val="00E90232"/>
    <w:rsid w:val="00E9089F"/>
    <w:rsid w:val="00E92277"/>
    <w:rsid w:val="00E96086"/>
    <w:rsid w:val="00EA1316"/>
    <w:rsid w:val="00EA29F0"/>
    <w:rsid w:val="00EA2CAE"/>
    <w:rsid w:val="00EA3492"/>
    <w:rsid w:val="00EA4E0F"/>
    <w:rsid w:val="00EA6129"/>
    <w:rsid w:val="00EA7D2C"/>
    <w:rsid w:val="00EB0648"/>
    <w:rsid w:val="00EB20D0"/>
    <w:rsid w:val="00EB75DA"/>
    <w:rsid w:val="00EC43B6"/>
    <w:rsid w:val="00EC517B"/>
    <w:rsid w:val="00EC5E3D"/>
    <w:rsid w:val="00EC67D6"/>
    <w:rsid w:val="00ED3B94"/>
    <w:rsid w:val="00ED58FF"/>
    <w:rsid w:val="00ED7E59"/>
    <w:rsid w:val="00EE0493"/>
    <w:rsid w:val="00EE2155"/>
    <w:rsid w:val="00EE3568"/>
    <w:rsid w:val="00EE3F6B"/>
    <w:rsid w:val="00EE4A77"/>
    <w:rsid w:val="00EE4CBB"/>
    <w:rsid w:val="00EE5E61"/>
    <w:rsid w:val="00EF0951"/>
    <w:rsid w:val="00EF1E43"/>
    <w:rsid w:val="00EF1F55"/>
    <w:rsid w:val="00EF36BE"/>
    <w:rsid w:val="00EF3FED"/>
    <w:rsid w:val="00F051A8"/>
    <w:rsid w:val="00F06F68"/>
    <w:rsid w:val="00F0702B"/>
    <w:rsid w:val="00F113D8"/>
    <w:rsid w:val="00F14233"/>
    <w:rsid w:val="00F1438C"/>
    <w:rsid w:val="00F14DDB"/>
    <w:rsid w:val="00F16852"/>
    <w:rsid w:val="00F2075E"/>
    <w:rsid w:val="00F224BB"/>
    <w:rsid w:val="00F22F0C"/>
    <w:rsid w:val="00F27273"/>
    <w:rsid w:val="00F27856"/>
    <w:rsid w:val="00F303A3"/>
    <w:rsid w:val="00F30909"/>
    <w:rsid w:val="00F32B10"/>
    <w:rsid w:val="00F34774"/>
    <w:rsid w:val="00F34C94"/>
    <w:rsid w:val="00F42142"/>
    <w:rsid w:val="00F4302D"/>
    <w:rsid w:val="00F4365D"/>
    <w:rsid w:val="00F457ED"/>
    <w:rsid w:val="00F46B75"/>
    <w:rsid w:val="00F477B2"/>
    <w:rsid w:val="00F47BBD"/>
    <w:rsid w:val="00F50E33"/>
    <w:rsid w:val="00F5275A"/>
    <w:rsid w:val="00F533B4"/>
    <w:rsid w:val="00F546EC"/>
    <w:rsid w:val="00F56131"/>
    <w:rsid w:val="00F602E6"/>
    <w:rsid w:val="00F608EF"/>
    <w:rsid w:val="00F60B96"/>
    <w:rsid w:val="00F62BFE"/>
    <w:rsid w:val="00F64143"/>
    <w:rsid w:val="00F647F8"/>
    <w:rsid w:val="00F6773A"/>
    <w:rsid w:val="00F67B86"/>
    <w:rsid w:val="00F729AE"/>
    <w:rsid w:val="00F756BF"/>
    <w:rsid w:val="00F76287"/>
    <w:rsid w:val="00F76B71"/>
    <w:rsid w:val="00F77FB6"/>
    <w:rsid w:val="00F807C3"/>
    <w:rsid w:val="00F81D54"/>
    <w:rsid w:val="00F84743"/>
    <w:rsid w:val="00F86F65"/>
    <w:rsid w:val="00F92A12"/>
    <w:rsid w:val="00F93151"/>
    <w:rsid w:val="00F95632"/>
    <w:rsid w:val="00F960B4"/>
    <w:rsid w:val="00F97462"/>
    <w:rsid w:val="00FA396B"/>
    <w:rsid w:val="00FA3D90"/>
    <w:rsid w:val="00FA3DAB"/>
    <w:rsid w:val="00FA51BA"/>
    <w:rsid w:val="00FA6753"/>
    <w:rsid w:val="00FA70DF"/>
    <w:rsid w:val="00FB2576"/>
    <w:rsid w:val="00FB2885"/>
    <w:rsid w:val="00FB375A"/>
    <w:rsid w:val="00FB46BD"/>
    <w:rsid w:val="00FB647F"/>
    <w:rsid w:val="00FB7FFC"/>
    <w:rsid w:val="00FC1F61"/>
    <w:rsid w:val="00FC442D"/>
    <w:rsid w:val="00FC443B"/>
    <w:rsid w:val="00FC4526"/>
    <w:rsid w:val="00FC5466"/>
    <w:rsid w:val="00FC5B3F"/>
    <w:rsid w:val="00FC67FD"/>
    <w:rsid w:val="00FC6A3A"/>
    <w:rsid w:val="00FD0F50"/>
    <w:rsid w:val="00FD33FF"/>
    <w:rsid w:val="00FD412B"/>
    <w:rsid w:val="00FD461C"/>
    <w:rsid w:val="00FD6FCE"/>
    <w:rsid w:val="00FD7D10"/>
    <w:rsid w:val="00FE0064"/>
    <w:rsid w:val="00FE0998"/>
    <w:rsid w:val="00FE0B50"/>
    <w:rsid w:val="00FE3FC3"/>
    <w:rsid w:val="00FE509C"/>
    <w:rsid w:val="00FE7EC0"/>
    <w:rsid w:val="00FF084F"/>
    <w:rsid w:val="00FF17FB"/>
    <w:rsid w:val="00FF3D1D"/>
    <w:rsid w:val="00FF5156"/>
    <w:rsid w:val="00FF5F5C"/>
    <w:rsid w:val="00FF6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160"/>
    <w:pPr>
      <w:widowControl w:val="0"/>
      <w:autoSpaceDE w:val="0"/>
      <w:autoSpaceDN w:val="0"/>
      <w:adjustRightInd w:val="0"/>
    </w:pPr>
  </w:style>
  <w:style w:type="paragraph" w:styleId="1">
    <w:name w:val="heading 1"/>
    <w:basedOn w:val="a"/>
    <w:next w:val="a"/>
    <w:qFormat/>
    <w:rsid w:val="00CE7DB9"/>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91160"/>
    <w:pPr>
      <w:tabs>
        <w:tab w:val="center" w:pos="4677"/>
        <w:tab w:val="right" w:pos="9355"/>
      </w:tabs>
    </w:pPr>
  </w:style>
  <w:style w:type="character" w:styleId="a5">
    <w:name w:val="page number"/>
    <w:basedOn w:val="a0"/>
    <w:rsid w:val="00C91160"/>
  </w:style>
  <w:style w:type="paragraph" w:styleId="a6">
    <w:name w:val="Body Text"/>
    <w:basedOn w:val="a"/>
    <w:rsid w:val="00C91160"/>
    <w:pPr>
      <w:widowControl/>
      <w:suppressAutoHyphens/>
      <w:overflowPunct w:val="0"/>
      <w:jc w:val="center"/>
      <w:textAlignment w:val="baseline"/>
    </w:pPr>
    <w:rPr>
      <w:sz w:val="28"/>
    </w:rPr>
  </w:style>
  <w:style w:type="paragraph" w:styleId="a7">
    <w:name w:val="header"/>
    <w:basedOn w:val="a"/>
    <w:rsid w:val="00E0742E"/>
    <w:pPr>
      <w:tabs>
        <w:tab w:val="center" w:pos="4677"/>
        <w:tab w:val="right" w:pos="9355"/>
      </w:tabs>
    </w:pPr>
  </w:style>
  <w:style w:type="paragraph" w:customStyle="1" w:styleId="a8">
    <w:name w:val="Знак"/>
    <w:basedOn w:val="a"/>
    <w:rsid w:val="00A06F5A"/>
    <w:pPr>
      <w:widowControl/>
      <w:autoSpaceDE/>
      <w:autoSpaceDN/>
      <w:adjustRightInd/>
      <w:spacing w:after="160" w:line="240" w:lineRule="exact"/>
    </w:pPr>
    <w:rPr>
      <w:rFonts w:ascii="Verdana" w:hAnsi="Verdana"/>
      <w:lang w:val="en-US" w:eastAsia="en-US"/>
    </w:rPr>
  </w:style>
  <w:style w:type="paragraph" w:customStyle="1" w:styleId="a9">
    <w:name w:val="Таблицы (моноширинный)"/>
    <w:basedOn w:val="a"/>
    <w:next w:val="a"/>
    <w:rsid w:val="00CE7DB9"/>
    <w:pPr>
      <w:jc w:val="both"/>
    </w:pPr>
    <w:rPr>
      <w:rFonts w:ascii="Courier New" w:hAnsi="Courier New" w:cs="Courier New"/>
    </w:rPr>
  </w:style>
  <w:style w:type="paragraph" w:customStyle="1" w:styleId="ConsPlusNormal">
    <w:name w:val="ConsPlusNormal"/>
    <w:rsid w:val="00AE676D"/>
    <w:pPr>
      <w:widowControl w:val="0"/>
      <w:autoSpaceDE w:val="0"/>
      <w:autoSpaceDN w:val="0"/>
      <w:adjustRightInd w:val="0"/>
      <w:ind w:firstLine="720"/>
    </w:pPr>
    <w:rPr>
      <w:rFonts w:ascii="Arial" w:eastAsia="Calibri" w:hAnsi="Arial" w:cs="Arial"/>
    </w:rPr>
  </w:style>
  <w:style w:type="paragraph" w:customStyle="1" w:styleId="ConsPlusCell">
    <w:name w:val="ConsPlusCell"/>
    <w:rsid w:val="00AE676D"/>
    <w:pPr>
      <w:widowControl w:val="0"/>
      <w:autoSpaceDE w:val="0"/>
      <w:autoSpaceDN w:val="0"/>
      <w:adjustRightInd w:val="0"/>
    </w:pPr>
    <w:rPr>
      <w:rFonts w:ascii="Arial" w:eastAsia="Calibri" w:hAnsi="Arial" w:cs="Arial"/>
    </w:rPr>
  </w:style>
  <w:style w:type="paragraph" w:customStyle="1" w:styleId="CharChar">
    <w:name w:val="Char Char"/>
    <w:basedOn w:val="a"/>
    <w:rsid w:val="00C95F66"/>
    <w:pPr>
      <w:widowControl/>
      <w:autoSpaceDE/>
      <w:autoSpaceDN/>
      <w:adjustRightInd/>
      <w:spacing w:after="160" w:line="240" w:lineRule="exact"/>
    </w:pPr>
    <w:rPr>
      <w:rFonts w:ascii="Verdana" w:hAnsi="Verdana" w:cs="Verdana"/>
      <w:lang w:val="en-US" w:eastAsia="en-US"/>
    </w:rPr>
  </w:style>
  <w:style w:type="character" w:styleId="aa">
    <w:name w:val="Hyperlink"/>
    <w:basedOn w:val="a0"/>
    <w:rsid w:val="00A80245"/>
    <w:rPr>
      <w:color w:val="0000FF"/>
      <w:u w:val="single"/>
    </w:rPr>
  </w:style>
  <w:style w:type="paragraph" w:styleId="ab">
    <w:name w:val="Normal (Web)"/>
    <w:basedOn w:val="a"/>
    <w:uiPriority w:val="99"/>
    <w:rsid w:val="0005398C"/>
    <w:pPr>
      <w:widowControl/>
      <w:autoSpaceDE/>
      <w:autoSpaceDN/>
      <w:adjustRightInd/>
    </w:pPr>
    <w:rPr>
      <w:sz w:val="24"/>
      <w:szCs w:val="24"/>
    </w:rPr>
  </w:style>
  <w:style w:type="paragraph" w:styleId="2">
    <w:name w:val="Body Text 2"/>
    <w:basedOn w:val="a"/>
    <w:rsid w:val="00C36CA4"/>
    <w:pPr>
      <w:spacing w:after="120" w:line="480" w:lineRule="auto"/>
    </w:pPr>
  </w:style>
  <w:style w:type="character" w:styleId="ac">
    <w:name w:val="Strong"/>
    <w:basedOn w:val="a0"/>
    <w:qFormat/>
    <w:rsid w:val="00AB7454"/>
    <w:rPr>
      <w:rFonts w:cs="Times New Roman"/>
      <w:b/>
      <w:bCs/>
    </w:rPr>
  </w:style>
  <w:style w:type="paragraph" w:customStyle="1" w:styleId="ad">
    <w:name w:val="Нормальный (таблица)"/>
    <w:basedOn w:val="a"/>
    <w:next w:val="a"/>
    <w:rsid w:val="00E43303"/>
    <w:pPr>
      <w:jc w:val="both"/>
    </w:pPr>
    <w:rPr>
      <w:rFonts w:ascii="Arial" w:hAnsi="Arial" w:cs="Arial"/>
      <w:sz w:val="24"/>
      <w:szCs w:val="24"/>
    </w:rPr>
  </w:style>
  <w:style w:type="paragraph" w:customStyle="1" w:styleId="basicparagraph">
    <w:name w:val="basicparagraph"/>
    <w:basedOn w:val="a"/>
    <w:rsid w:val="0068353A"/>
    <w:pPr>
      <w:widowControl/>
      <w:autoSpaceDE/>
      <w:autoSpaceDN/>
      <w:adjustRightInd/>
      <w:spacing w:before="100" w:beforeAutospacing="1" w:after="100" w:afterAutospacing="1"/>
    </w:pPr>
    <w:rPr>
      <w:sz w:val="24"/>
      <w:szCs w:val="24"/>
    </w:rPr>
  </w:style>
  <w:style w:type="paragraph" w:customStyle="1" w:styleId="10">
    <w:name w:val="Абзац списка1"/>
    <w:basedOn w:val="a"/>
    <w:rsid w:val="0068353A"/>
    <w:pPr>
      <w:widowControl/>
      <w:autoSpaceDE/>
      <w:autoSpaceDN/>
      <w:adjustRightInd/>
      <w:ind w:left="720"/>
    </w:pPr>
    <w:rPr>
      <w:sz w:val="24"/>
      <w:szCs w:val="24"/>
    </w:rPr>
  </w:style>
  <w:style w:type="character" w:customStyle="1" w:styleId="apple-converted-space">
    <w:name w:val="apple-converted-space"/>
    <w:basedOn w:val="a0"/>
    <w:rsid w:val="002036C1"/>
  </w:style>
  <w:style w:type="paragraph" w:styleId="ae">
    <w:name w:val="Document Map"/>
    <w:basedOn w:val="a"/>
    <w:semiHidden/>
    <w:rsid w:val="00384B86"/>
    <w:pPr>
      <w:shd w:val="clear" w:color="auto" w:fill="000080"/>
    </w:pPr>
    <w:rPr>
      <w:rFonts w:ascii="Tahoma" w:hAnsi="Tahoma" w:cs="Tahoma"/>
    </w:rPr>
  </w:style>
  <w:style w:type="paragraph" w:styleId="af">
    <w:name w:val="No Spacing"/>
    <w:uiPriority w:val="1"/>
    <w:qFormat/>
    <w:rsid w:val="00A23439"/>
    <w:pPr>
      <w:suppressAutoHyphens/>
    </w:pPr>
    <w:rPr>
      <w:rFonts w:ascii="Calibri" w:eastAsia="SimSun" w:hAnsi="Calibri" w:cs="font369"/>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57770863">
      <w:bodyDiv w:val="1"/>
      <w:marLeft w:val="0"/>
      <w:marRight w:val="0"/>
      <w:marTop w:val="0"/>
      <w:marBottom w:val="0"/>
      <w:divBdr>
        <w:top w:val="none" w:sz="0" w:space="0" w:color="auto"/>
        <w:left w:val="none" w:sz="0" w:space="0" w:color="auto"/>
        <w:bottom w:val="none" w:sz="0" w:space="0" w:color="auto"/>
        <w:right w:val="none" w:sz="0" w:space="0" w:color="auto"/>
      </w:divBdr>
    </w:div>
    <w:div w:id="379288468">
      <w:bodyDiv w:val="1"/>
      <w:marLeft w:val="0"/>
      <w:marRight w:val="0"/>
      <w:marTop w:val="0"/>
      <w:marBottom w:val="0"/>
      <w:divBdr>
        <w:top w:val="none" w:sz="0" w:space="0" w:color="auto"/>
        <w:left w:val="none" w:sz="0" w:space="0" w:color="auto"/>
        <w:bottom w:val="none" w:sz="0" w:space="0" w:color="auto"/>
        <w:right w:val="none" w:sz="0" w:space="0" w:color="auto"/>
      </w:divBdr>
      <w:divsChild>
        <w:div w:id="1290823781">
          <w:marLeft w:val="0"/>
          <w:marRight w:val="0"/>
          <w:marTop w:val="0"/>
          <w:marBottom w:val="0"/>
          <w:divBdr>
            <w:top w:val="none" w:sz="0" w:space="0" w:color="auto"/>
            <w:left w:val="none" w:sz="0" w:space="0" w:color="auto"/>
            <w:bottom w:val="none" w:sz="0" w:space="0" w:color="auto"/>
            <w:right w:val="none" w:sz="0" w:space="0" w:color="auto"/>
          </w:divBdr>
          <w:divsChild>
            <w:div w:id="13112967">
              <w:marLeft w:val="0"/>
              <w:marRight w:val="0"/>
              <w:marTop w:val="0"/>
              <w:marBottom w:val="0"/>
              <w:divBdr>
                <w:top w:val="none" w:sz="0" w:space="0" w:color="auto"/>
                <w:left w:val="none" w:sz="0" w:space="0" w:color="auto"/>
                <w:bottom w:val="none" w:sz="0" w:space="0" w:color="auto"/>
                <w:right w:val="none" w:sz="0" w:space="0" w:color="auto"/>
              </w:divBdr>
            </w:div>
            <w:div w:id="807819226">
              <w:marLeft w:val="0"/>
              <w:marRight w:val="0"/>
              <w:marTop w:val="0"/>
              <w:marBottom w:val="0"/>
              <w:divBdr>
                <w:top w:val="none" w:sz="0" w:space="0" w:color="auto"/>
                <w:left w:val="none" w:sz="0" w:space="0" w:color="auto"/>
                <w:bottom w:val="none" w:sz="0" w:space="0" w:color="auto"/>
                <w:right w:val="none" w:sz="0" w:space="0" w:color="auto"/>
              </w:divBdr>
            </w:div>
            <w:div w:id="1006515954">
              <w:marLeft w:val="0"/>
              <w:marRight w:val="0"/>
              <w:marTop w:val="0"/>
              <w:marBottom w:val="0"/>
              <w:divBdr>
                <w:top w:val="none" w:sz="0" w:space="0" w:color="auto"/>
                <w:left w:val="none" w:sz="0" w:space="0" w:color="auto"/>
                <w:bottom w:val="none" w:sz="0" w:space="0" w:color="auto"/>
                <w:right w:val="none" w:sz="0" w:space="0" w:color="auto"/>
              </w:divBdr>
            </w:div>
            <w:div w:id="1129933713">
              <w:marLeft w:val="0"/>
              <w:marRight w:val="0"/>
              <w:marTop w:val="0"/>
              <w:marBottom w:val="0"/>
              <w:divBdr>
                <w:top w:val="none" w:sz="0" w:space="0" w:color="auto"/>
                <w:left w:val="none" w:sz="0" w:space="0" w:color="auto"/>
                <w:bottom w:val="none" w:sz="0" w:space="0" w:color="auto"/>
                <w:right w:val="none" w:sz="0" w:space="0" w:color="auto"/>
              </w:divBdr>
            </w:div>
            <w:div w:id="1157575355">
              <w:marLeft w:val="0"/>
              <w:marRight w:val="0"/>
              <w:marTop w:val="0"/>
              <w:marBottom w:val="0"/>
              <w:divBdr>
                <w:top w:val="none" w:sz="0" w:space="0" w:color="auto"/>
                <w:left w:val="none" w:sz="0" w:space="0" w:color="auto"/>
                <w:bottom w:val="none" w:sz="0" w:space="0" w:color="auto"/>
                <w:right w:val="none" w:sz="0" w:space="0" w:color="auto"/>
              </w:divBdr>
            </w:div>
            <w:div w:id="1509639742">
              <w:marLeft w:val="0"/>
              <w:marRight w:val="0"/>
              <w:marTop w:val="0"/>
              <w:marBottom w:val="0"/>
              <w:divBdr>
                <w:top w:val="none" w:sz="0" w:space="0" w:color="auto"/>
                <w:left w:val="none" w:sz="0" w:space="0" w:color="auto"/>
                <w:bottom w:val="none" w:sz="0" w:space="0" w:color="auto"/>
                <w:right w:val="none" w:sz="0" w:space="0" w:color="auto"/>
              </w:divBdr>
            </w:div>
            <w:div w:id="1615206216">
              <w:marLeft w:val="0"/>
              <w:marRight w:val="0"/>
              <w:marTop w:val="0"/>
              <w:marBottom w:val="0"/>
              <w:divBdr>
                <w:top w:val="none" w:sz="0" w:space="0" w:color="auto"/>
                <w:left w:val="none" w:sz="0" w:space="0" w:color="auto"/>
                <w:bottom w:val="none" w:sz="0" w:space="0" w:color="auto"/>
                <w:right w:val="none" w:sz="0" w:space="0" w:color="auto"/>
              </w:divBdr>
            </w:div>
            <w:div w:id="20505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6563">
      <w:bodyDiv w:val="1"/>
      <w:marLeft w:val="0"/>
      <w:marRight w:val="0"/>
      <w:marTop w:val="0"/>
      <w:marBottom w:val="0"/>
      <w:divBdr>
        <w:top w:val="none" w:sz="0" w:space="0" w:color="auto"/>
        <w:left w:val="none" w:sz="0" w:space="0" w:color="auto"/>
        <w:bottom w:val="none" w:sz="0" w:space="0" w:color="auto"/>
        <w:right w:val="none" w:sz="0" w:space="0" w:color="auto"/>
      </w:divBdr>
    </w:div>
    <w:div w:id="716509954">
      <w:bodyDiv w:val="1"/>
      <w:marLeft w:val="0"/>
      <w:marRight w:val="0"/>
      <w:marTop w:val="0"/>
      <w:marBottom w:val="0"/>
      <w:divBdr>
        <w:top w:val="none" w:sz="0" w:space="0" w:color="auto"/>
        <w:left w:val="none" w:sz="0" w:space="0" w:color="auto"/>
        <w:bottom w:val="none" w:sz="0" w:space="0" w:color="auto"/>
        <w:right w:val="none" w:sz="0" w:space="0" w:color="auto"/>
      </w:divBdr>
    </w:div>
    <w:div w:id="947004045">
      <w:bodyDiv w:val="1"/>
      <w:marLeft w:val="0"/>
      <w:marRight w:val="0"/>
      <w:marTop w:val="0"/>
      <w:marBottom w:val="0"/>
      <w:divBdr>
        <w:top w:val="none" w:sz="0" w:space="0" w:color="auto"/>
        <w:left w:val="none" w:sz="0" w:space="0" w:color="auto"/>
        <w:bottom w:val="none" w:sz="0" w:space="0" w:color="auto"/>
        <w:right w:val="none" w:sz="0" w:space="0" w:color="auto"/>
      </w:divBdr>
    </w:div>
    <w:div w:id="954600538">
      <w:bodyDiv w:val="1"/>
      <w:marLeft w:val="0"/>
      <w:marRight w:val="0"/>
      <w:marTop w:val="0"/>
      <w:marBottom w:val="0"/>
      <w:divBdr>
        <w:top w:val="none" w:sz="0" w:space="0" w:color="auto"/>
        <w:left w:val="none" w:sz="0" w:space="0" w:color="auto"/>
        <w:bottom w:val="none" w:sz="0" w:space="0" w:color="auto"/>
        <w:right w:val="none" w:sz="0" w:space="0" w:color="auto"/>
      </w:divBdr>
    </w:div>
    <w:div w:id="976451067">
      <w:bodyDiv w:val="1"/>
      <w:marLeft w:val="0"/>
      <w:marRight w:val="0"/>
      <w:marTop w:val="0"/>
      <w:marBottom w:val="0"/>
      <w:divBdr>
        <w:top w:val="none" w:sz="0" w:space="0" w:color="auto"/>
        <w:left w:val="none" w:sz="0" w:space="0" w:color="auto"/>
        <w:bottom w:val="none" w:sz="0" w:space="0" w:color="auto"/>
        <w:right w:val="none" w:sz="0" w:space="0" w:color="auto"/>
      </w:divBdr>
    </w:div>
    <w:div w:id="990213632">
      <w:bodyDiv w:val="1"/>
      <w:marLeft w:val="0"/>
      <w:marRight w:val="0"/>
      <w:marTop w:val="0"/>
      <w:marBottom w:val="0"/>
      <w:divBdr>
        <w:top w:val="none" w:sz="0" w:space="0" w:color="auto"/>
        <w:left w:val="none" w:sz="0" w:space="0" w:color="auto"/>
        <w:bottom w:val="none" w:sz="0" w:space="0" w:color="auto"/>
        <w:right w:val="none" w:sz="0" w:space="0" w:color="auto"/>
      </w:divBdr>
    </w:div>
    <w:div w:id="1174302848">
      <w:bodyDiv w:val="1"/>
      <w:marLeft w:val="0"/>
      <w:marRight w:val="0"/>
      <w:marTop w:val="0"/>
      <w:marBottom w:val="0"/>
      <w:divBdr>
        <w:top w:val="none" w:sz="0" w:space="0" w:color="auto"/>
        <w:left w:val="none" w:sz="0" w:space="0" w:color="auto"/>
        <w:bottom w:val="none" w:sz="0" w:space="0" w:color="auto"/>
        <w:right w:val="none" w:sz="0" w:space="0" w:color="auto"/>
      </w:divBdr>
    </w:div>
    <w:div w:id="1222905088">
      <w:bodyDiv w:val="1"/>
      <w:marLeft w:val="0"/>
      <w:marRight w:val="0"/>
      <w:marTop w:val="0"/>
      <w:marBottom w:val="0"/>
      <w:divBdr>
        <w:top w:val="none" w:sz="0" w:space="0" w:color="auto"/>
        <w:left w:val="none" w:sz="0" w:space="0" w:color="auto"/>
        <w:bottom w:val="none" w:sz="0" w:space="0" w:color="auto"/>
        <w:right w:val="none" w:sz="0" w:space="0" w:color="auto"/>
      </w:divBdr>
      <w:divsChild>
        <w:div w:id="108743410">
          <w:marLeft w:val="0"/>
          <w:marRight w:val="0"/>
          <w:marTop w:val="0"/>
          <w:marBottom w:val="0"/>
          <w:divBdr>
            <w:top w:val="none" w:sz="0" w:space="0" w:color="auto"/>
            <w:left w:val="none" w:sz="0" w:space="0" w:color="auto"/>
            <w:bottom w:val="none" w:sz="0" w:space="0" w:color="auto"/>
            <w:right w:val="none" w:sz="0" w:space="0" w:color="auto"/>
          </w:divBdr>
        </w:div>
        <w:div w:id="1107777919">
          <w:marLeft w:val="0"/>
          <w:marRight w:val="0"/>
          <w:marTop w:val="0"/>
          <w:marBottom w:val="0"/>
          <w:divBdr>
            <w:top w:val="none" w:sz="0" w:space="0" w:color="auto"/>
            <w:left w:val="none" w:sz="0" w:space="0" w:color="auto"/>
            <w:bottom w:val="none" w:sz="0" w:space="0" w:color="auto"/>
            <w:right w:val="none" w:sz="0" w:space="0" w:color="auto"/>
          </w:divBdr>
        </w:div>
        <w:div w:id="1721005806">
          <w:marLeft w:val="0"/>
          <w:marRight w:val="0"/>
          <w:marTop w:val="0"/>
          <w:marBottom w:val="0"/>
          <w:divBdr>
            <w:top w:val="none" w:sz="0" w:space="0" w:color="auto"/>
            <w:left w:val="none" w:sz="0" w:space="0" w:color="auto"/>
            <w:bottom w:val="none" w:sz="0" w:space="0" w:color="auto"/>
            <w:right w:val="none" w:sz="0" w:space="0" w:color="auto"/>
          </w:divBdr>
        </w:div>
        <w:div w:id="2035691793">
          <w:marLeft w:val="0"/>
          <w:marRight w:val="0"/>
          <w:marTop w:val="0"/>
          <w:marBottom w:val="0"/>
          <w:divBdr>
            <w:top w:val="none" w:sz="0" w:space="0" w:color="auto"/>
            <w:left w:val="none" w:sz="0" w:space="0" w:color="auto"/>
            <w:bottom w:val="none" w:sz="0" w:space="0" w:color="auto"/>
            <w:right w:val="none" w:sz="0" w:space="0" w:color="auto"/>
          </w:divBdr>
        </w:div>
      </w:divsChild>
    </w:div>
    <w:div w:id="1512187269">
      <w:bodyDiv w:val="1"/>
      <w:marLeft w:val="0"/>
      <w:marRight w:val="0"/>
      <w:marTop w:val="0"/>
      <w:marBottom w:val="0"/>
      <w:divBdr>
        <w:top w:val="none" w:sz="0" w:space="0" w:color="auto"/>
        <w:left w:val="none" w:sz="0" w:space="0" w:color="auto"/>
        <w:bottom w:val="none" w:sz="0" w:space="0" w:color="auto"/>
        <w:right w:val="none" w:sz="0" w:space="0" w:color="auto"/>
      </w:divBdr>
      <w:divsChild>
        <w:div w:id="898590653">
          <w:marLeft w:val="0"/>
          <w:marRight w:val="0"/>
          <w:marTop w:val="0"/>
          <w:marBottom w:val="0"/>
          <w:divBdr>
            <w:top w:val="none" w:sz="0" w:space="0" w:color="auto"/>
            <w:left w:val="none" w:sz="0" w:space="0" w:color="auto"/>
            <w:bottom w:val="none" w:sz="0" w:space="0" w:color="auto"/>
            <w:right w:val="none" w:sz="0" w:space="0" w:color="auto"/>
          </w:divBdr>
          <w:divsChild>
            <w:div w:id="35395116">
              <w:marLeft w:val="0"/>
              <w:marRight w:val="0"/>
              <w:marTop w:val="0"/>
              <w:marBottom w:val="0"/>
              <w:divBdr>
                <w:top w:val="none" w:sz="0" w:space="0" w:color="auto"/>
                <w:left w:val="none" w:sz="0" w:space="0" w:color="auto"/>
                <w:bottom w:val="none" w:sz="0" w:space="0" w:color="auto"/>
                <w:right w:val="none" w:sz="0" w:space="0" w:color="auto"/>
              </w:divBdr>
            </w:div>
            <w:div w:id="717625395">
              <w:marLeft w:val="0"/>
              <w:marRight w:val="0"/>
              <w:marTop w:val="0"/>
              <w:marBottom w:val="0"/>
              <w:divBdr>
                <w:top w:val="none" w:sz="0" w:space="0" w:color="auto"/>
                <w:left w:val="none" w:sz="0" w:space="0" w:color="auto"/>
                <w:bottom w:val="none" w:sz="0" w:space="0" w:color="auto"/>
                <w:right w:val="none" w:sz="0" w:space="0" w:color="auto"/>
              </w:divBdr>
            </w:div>
            <w:div w:id="1056926857">
              <w:marLeft w:val="0"/>
              <w:marRight w:val="0"/>
              <w:marTop w:val="0"/>
              <w:marBottom w:val="0"/>
              <w:divBdr>
                <w:top w:val="none" w:sz="0" w:space="0" w:color="auto"/>
                <w:left w:val="none" w:sz="0" w:space="0" w:color="auto"/>
                <w:bottom w:val="none" w:sz="0" w:space="0" w:color="auto"/>
                <w:right w:val="none" w:sz="0" w:space="0" w:color="auto"/>
              </w:divBdr>
            </w:div>
            <w:div w:id="1324311579">
              <w:marLeft w:val="0"/>
              <w:marRight w:val="0"/>
              <w:marTop w:val="0"/>
              <w:marBottom w:val="0"/>
              <w:divBdr>
                <w:top w:val="none" w:sz="0" w:space="0" w:color="auto"/>
                <w:left w:val="none" w:sz="0" w:space="0" w:color="auto"/>
                <w:bottom w:val="none" w:sz="0" w:space="0" w:color="auto"/>
                <w:right w:val="none" w:sz="0" w:space="0" w:color="auto"/>
              </w:divBdr>
            </w:div>
            <w:div w:id="1603107690">
              <w:marLeft w:val="0"/>
              <w:marRight w:val="0"/>
              <w:marTop w:val="0"/>
              <w:marBottom w:val="0"/>
              <w:divBdr>
                <w:top w:val="none" w:sz="0" w:space="0" w:color="auto"/>
                <w:left w:val="none" w:sz="0" w:space="0" w:color="auto"/>
                <w:bottom w:val="none" w:sz="0" w:space="0" w:color="auto"/>
                <w:right w:val="none" w:sz="0" w:space="0" w:color="auto"/>
              </w:divBdr>
            </w:div>
            <w:div w:id="18723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926">
      <w:bodyDiv w:val="1"/>
      <w:marLeft w:val="0"/>
      <w:marRight w:val="0"/>
      <w:marTop w:val="0"/>
      <w:marBottom w:val="0"/>
      <w:divBdr>
        <w:top w:val="none" w:sz="0" w:space="0" w:color="auto"/>
        <w:left w:val="none" w:sz="0" w:space="0" w:color="auto"/>
        <w:bottom w:val="none" w:sz="0" w:space="0" w:color="auto"/>
        <w:right w:val="none" w:sz="0" w:space="0" w:color="auto"/>
      </w:divBdr>
      <w:divsChild>
        <w:div w:id="1628386941">
          <w:marLeft w:val="0"/>
          <w:marRight w:val="0"/>
          <w:marTop w:val="0"/>
          <w:marBottom w:val="0"/>
          <w:divBdr>
            <w:top w:val="none" w:sz="0" w:space="0" w:color="auto"/>
            <w:left w:val="none" w:sz="0" w:space="0" w:color="auto"/>
            <w:bottom w:val="none" w:sz="0" w:space="0" w:color="auto"/>
            <w:right w:val="none" w:sz="0" w:space="0" w:color="auto"/>
          </w:divBdr>
        </w:div>
      </w:divsChild>
    </w:div>
    <w:div w:id="1830632316">
      <w:bodyDiv w:val="1"/>
      <w:marLeft w:val="0"/>
      <w:marRight w:val="0"/>
      <w:marTop w:val="0"/>
      <w:marBottom w:val="0"/>
      <w:divBdr>
        <w:top w:val="none" w:sz="0" w:space="0" w:color="auto"/>
        <w:left w:val="none" w:sz="0" w:space="0" w:color="auto"/>
        <w:bottom w:val="none" w:sz="0" w:space="0" w:color="auto"/>
        <w:right w:val="none" w:sz="0" w:space="0" w:color="auto"/>
      </w:divBdr>
      <w:divsChild>
        <w:div w:id="263389600">
          <w:marLeft w:val="0"/>
          <w:marRight w:val="0"/>
          <w:marTop w:val="0"/>
          <w:marBottom w:val="0"/>
          <w:divBdr>
            <w:top w:val="none" w:sz="0" w:space="0" w:color="auto"/>
            <w:left w:val="none" w:sz="0" w:space="0" w:color="auto"/>
            <w:bottom w:val="none" w:sz="0" w:space="0" w:color="auto"/>
            <w:right w:val="none" w:sz="0" w:space="0" w:color="auto"/>
          </w:divBdr>
          <w:divsChild>
            <w:div w:id="142161492">
              <w:marLeft w:val="0"/>
              <w:marRight w:val="0"/>
              <w:marTop w:val="0"/>
              <w:marBottom w:val="0"/>
              <w:divBdr>
                <w:top w:val="none" w:sz="0" w:space="0" w:color="auto"/>
                <w:left w:val="none" w:sz="0" w:space="0" w:color="auto"/>
                <w:bottom w:val="none" w:sz="0" w:space="0" w:color="auto"/>
                <w:right w:val="none" w:sz="0" w:space="0" w:color="auto"/>
              </w:divBdr>
            </w:div>
            <w:div w:id="534855500">
              <w:marLeft w:val="0"/>
              <w:marRight w:val="0"/>
              <w:marTop w:val="0"/>
              <w:marBottom w:val="0"/>
              <w:divBdr>
                <w:top w:val="none" w:sz="0" w:space="0" w:color="auto"/>
                <w:left w:val="none" w:sz="0" w:space="0" w:color="auto"/>
                <w:bottom w:val="none" w:sz="0" w:space="0" w:color="auto"/>
                <w:right w:val="none" w:sz="0" w:space="0" w:color="auto"/>
              </w:divBdr>
            </w:div>
            <w:div w:id="616445795">
              <w:marLeft w:val="0"/>
              <w:marRight w:val="0"/>
              <w:marTop w:val="0"/>
              <w:marBottom w:val="0"/>
              <w:divBdr>
                <w:top w:val="none" w:sz="0" w:space="0" w:color="auto"/>
                <w:left w:val="none" w:sz="0" w:space="0" w:color="auto"/>
                <w:bottom w:val="none" w:sz="0" w:space="0" w:color="auto"/>
                <w:right w:val="none" w:sz="0" w:space="0" w:color="auto"/>
              </w:divBdr>
            </w:div>
            <w:div w:id="1172796550">
              <w:marLeft w:val="0"/>
              <w:marRight w:val="0"/>
              <w:marTop w:val="0"/>
              <w:marBottom w:val="0"/>
              <w:divBdr>
                <w:top w:val="none" w:sz="0" w:space="0" w:color="auto"/>
                <w:left w:val="none" w:sz="0" w:space="0" w:color="auto"/>
                <w:bottom w:val="none" w:sz="0" w:space="0" w:color="auto"/>
                <w:right w:val="none" w:sz="0" w:space="0" w:color="auto"/>
              </w:divBdr>
            </w:div>
            <w:div w:id="1443768183">
              <w:marLeft w:val="0"/>
              <w:marRight w:val="0"/>
              <w:marTop w:val="0"/>
              <w:marBottom w:val="0"/>
              <w:divBdr>
                <w:top w:val="none" w:sz="0" w:space="0" w:color="auto"/>
                <w:left w:val="none" w:sz="0" w:space="0" w:color="auto"/>
                <w:bottom w:val="none" w:sz="0" w:space="0" w:color="auto"/>
                <w:right w:val="none" w:sz="0" w:space="0" w:color="auto"/>
              </w:divBdr>
            </w:div>
            <w:div w:id="1456101866">
              <w:marLeft w:val="0"/>
              <w:marRight w:val="0"/>
              <w:marTop w:val="0"/>
              <w:marBottom w:val="0"/>
              <w:divBdr>
                <w:top w:val="none" w:sz="0" w:space="0" w:color="auto"/>
                <w:left w:val="none" w:sz="0" w:space="0" w:color="auto"/>
                <w:bottom w:val="none" w:sz="0" w:space="0" w:color="auto"/>
                <w:right w:val="none" w:sz="0" w:space="0" w:color="auto"/>
              </w:divBdr>
            </w:div>
            <w:div w:id="1611550118">
              <w:marLeft w:val="0"/>
              <w:marRight w:val="0"/>
              <w:marTop w:val="0"/>
              <w:marBottom w:val="0"/>
              <w:divBdr>
                <w:top w:val="none" w:sz="0" w:space="0" w:color="auto"/>
                <w:left w:val="none" w:sz="0" w:space="0" w:color="auto"/>
                <w:bottom w:val="none" w:sz="0" w:space="0" w:color="auto"/>
                <w:right w:val="none" w:sz="0" w:space="0" w:color="auto"/>
              </w:divBdr>
            </w:div>
            <w:div w:id="1886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565">
      <w:bodyDiv w:val="1"/>
      <w:marLeft w:val="0"/>
      <w:marRight w:val="0"/>
      <w:marTop w:val="0"/>
      <w:marBottom w:val="0"/>
      <w:divBdr>
        <w:top w:val="none" w:sz="0" w:space="0" w:color="auto"/>
        <w:left w:val="none" w:sz="0" w:space="0" w:color="auto"/>
        <w:bottom w:val="none" w:sz="0" w:space="0" w:color="auto"/>
        <w:right w:val="none" w:sz="0" w:space="0" w:color="auto"/>
      </w:divBdr>
      <w:divsChild>
        <w:div w:id="970868250">
          <w:marLeft w:val="0"/>
          <w:marRight w:val="0"/>
          <w:marTop w:val="0"/>
          <w:marBottom w:val="0"/>
          <w:divBdr>
            <w:top w:val="none" w:sz="0" w:space="0" w:color="auto"/>
            <w:left w:val="none" w:sz="0" w:space="0" w:color="auto"/>
            <w:bottom w:val="none" w:sz="0" w:space="0" w:color="auto"/>
            <w:right w:val="none" w:sz="0" w:space="0" w:color="auto"/>
          </w:divBdr>
        </w:div>
      </w:divsChild>
    </w:div>
    <w:div w:id="1875188550">
      <w:bodyDiv w:val="1"/>
      <w:marLeft w:val="0"/>
      <w:marRight w:val="0"/>
      <w:marTop w:val="0"/>
      <w:marBottom w:val="0"/>
      <w:divBdr>
        <w:top w:val="none" w:sz="0" w:space="0" w:color="auto"/>
        <w:left w:val="none" w:sz="0" w:space="0" w:color="auto"/>
        <w:bottom w:val="none" w:sz="0" w:space="0" w:color="auto"/>
        <w:right w:val="none" w:sz="0" w:space="0" w:color="auto"/>
      </w:divBdr>
      <w:divsChild>
        <w:div w:id="1686011829">
          <w:marLeft w:val="0"/>
          <w:marRight w:val="0"/>
          <w:marTop w:val="0"/>
          <w:marBottom w:val="0"/>
          <w:divBdr>
            <w:top w:val="none" w:sz="0" w:space="0" w:color="auto"/>
            <w:left w:val="none" w:sz="0" w:space="0" w:color="auto"/>
            <w:bottom w:val="none" w:sz="0" w:space="0" w:color="auto"/>
            <w:right w:val="none" w:sz="0" w:space="0" w:color="auto"/>
          </w:divBdr>
        </w:div>
      </w:divsChild>
    </w:div>
    <w:div w:id="2031761370">
      <w:bodyDiv w:val="1"/>
      <w:marLeft w:val="0"/>
      <w:marRight w:val="0"/>
      <w:marTop w:val="0"/>
      <w:marBottom w:val="0"/>
      <w:divBdr>
        <w:top w:val="none" w:sz="0" w:space="0" w:color="auto"/>
        <w:left w:val="none" w:sz="0" w:space="0" w:color="auto"/>
        <w:bottom w:val="none" w:sz="0" w:space="0" w:color="auto"/>
        <w:right w:val="none" w:sz="0" w:space="0" w:color="auto"/>
      </w:divBdr>
      <w:divsChild>
        <w:div w:id="1230310607">
          <w:marLeft w:val="0"/>
          <w:marRight w:val="0"/>
          <w:marTop w:val="0"/>
          <w:marBottom w:val="0"/>
          <w:divBdr>
            <w:top w:val="none" w:sz="0" w:space="0" w:color="auto"/>
            <w:left w:val="none" w:sz="0" w:space="0" w:color="auto"/>
            <w:bottom w:val="none" w:sz="0" w:space="0" w:color="auto"/>
            <w:right w:val="none" w:sz="0" w:space="0" w:color="auto"/>
          </w:divBdr>
          <w:divsChild>
            <w:div w:id="27267256">
              <w:marLeft w:val="0"/>
              <w:marRight w:val="0"/>
              <w:marTop w:val="0"/>
              <w:marBottom w:val="0"/>
              <w:divBdr>
                <w:top w:val="none" w:sz="0" w:space="0" w:color="auto"/>
                <w:left w:val="none" w:sz="0" w:space="0" w:color="auto"/>
                <w:bottom w:val="none" w:sz="0" w:space="0" w:color="auto"/>
                <w:right w:val="none" w:sz="0" w:space="0" w:color="auto"/>
              </w:divBdr>
            </w:div>
            <w:div w:id="267467198">
              <w:marLeft w:val="0"/>
              <w:marRight w:val="0"/>
              <w:marTop w:val="0"/>
              <w:marBottom w:val="0"/>
              <w:divBdr>
                <w:top w:val="none" w:sz="0" w:space="0" w:color="auto"/>
                <w:left w:val="none" w:sz="0" w:space="0" w:color="auto"/>
                <w:bottom w:val="none" w:sz="0" w:space="0" w:color="auto"/>
                <w:right w:val="none" w:sz="0" w:space="0" w:color="auto"/>
              </w:divBdr>
            </w:div>
            <w:div w:id="618802352">
              <w:marLeft w:val="0"/>
              <w:marRight w:val="0"/>
              <w:marTop w:val="0"/>
              <w:marBottom w:val="0"/>
              <w:divBdr>
                <w:top w:val="none" w:sz="0" w:space="0" w:color="auto"/>
                <w:left w:val="none" w:sz="0" w:space="0" w:color="auto"/>
                <w:bottom w:val="none" w:sz="0" w:space="0" w:color="auto"/>
                <w:right w:val="none" w:sz="0" w:space="0" w:color="auto"/>
              </w:divBdr>
            </w:div>
            <w:div w:id="793720781">
              <w:marLeft w:val="0"/>
              <w:marRight w:val="0"/>
              <w:marTop w:val="0"/>
              <w:marBottom w:val="0"/>
              <w:divBdr>
                <w:top w:val="none" w:sz="0" w:space="0" w:color="auto"/>
                <w:left w:val="none" w:sz="0" w:space="0" w:color="auto"/>
                <w:bottom w:val="none" w:sz="0" w:space="0" w:color="auto"/>
                <w:right w:val="none" w:sz="0" w:space="0" w:color="auto"/>
              </w:divBdr>
            </w:div>
            <w:div w:id="804739404">
              <w:marLeft w:val="0"/>
              <w:marRight w:val="0"/>
              <w:marTop w:val="0"/>
              <w:marBottom w:val="0"/>
              <w:divBdr>
                <w:top w:val="none" w:sz="0" w:space="0" w:color="auto"/>
                <w:left w:val="none" w:sz="0" w:space="0" w:color="auto"/>
                <w:bottom w:val="none" w:sz="0" w:space="0" w:color="auto"/>
                <w:right w:val="none" w:sz="0" w:space="0" w:color="auto"/>
              </w:divBdr>
            </w:div>
            <w:div w:id="1001006957">
              <w:marLeft w:val="0"/>
              <w:marRight w:val="0"/>
              <w:marTop w:val="0"/>
              <w:marBottom w:val="0"/>
              <w:divBdr>
                <w:top w:val="none" w:sz="0" w:space="0" w:color="auto"/>
                <w:left w:val="none" w:sz="0" w:space="0" w:color="auto"/>
                <w:bottom w:val="none" w:sz="0" w:space="0" w:color="auto"/>
                <w:right w:val="none" w:sz="0" w:space="0" w:color="auto"/>
              </w:divBdr>
            </w:div>
            <w:div w:id="1358122763">
              <w:marLeft w:val="0"/>
              <w:marRight w:val="0"/>
              <w:marTop w:val="0"/>
              <w:marBottom w:val="0"/>
              <w:divBdr>
                <w:top w:val="none" w:sz="0" w:space="0" w:color="auto"/>
                <w:left w:val="none" w:sz="0" w:space="0" w:color="auto"/>
                <w:bottom w:val="none" w:sz="0" w:space="0" w:color="auto"/>
                <w:right w:val="none" w:sz="0" w:space="0" w:color="auto"/>
              </w:divBdr>
            </w:div>
            <w:div w:id="1408500938">
              <w:marLeft w:val="0"/>
              <w:marRight w:val="0"/>
              <w:marTop w:val="0"/>
              <w:marBottom w:val="0"/>
              <w:divBdr>
                <w:top w:val="none" w:sz="0" w:space="0" w:color="auto"/>
                <w:left w:val="none" w:sz="0" w:space="0" w:color="auto"/>
                <w:bottom w:val="none" w:sz="0" w:space="0" w:color="auto"/>
                <w:right w:val="none" w:sz="0" w:space="0" w:color="auto"/>
              </w:divBdr>
            </w:div>
            <w:div w:id="1583761250">
              <w:marLeft w:val="0"/>
              <w:marRight w:val="0"/>
              <w:marTop w:val="0"/>
              <w:marBottom w:val="0"/>
              <w:divBdr>
                <w:top w:val="none" w:sz="0" w:space="0" w:color="auto"/>
                <w:left w:val="none" w:sz="0" w:space="0" w:color="auto"/>
                <w:bottom w:val="none" w:sz="0" w:space="0" w:color="auto"/>
                <w:right w:val="none" w:sz="0" w:space="0" w:color="auto"/>
              </w:divBdr>
            </w:div>
            <w:div w:id="1629971494">
              <w:marLeft w:val="0"/>
              <w:marRight w:val="0"/>
              <w:marTop w:val="0"/>
              <w:marBottom w:val="0"/>
              <w:divBdr>
                <w:top w:val="none" w:sz="0" w:space="0" w:color="auto"/>
                <w:left w:val="none" w:sz="0" w:space="0" w:color="auto"/>
                <w:bottom w:val="none" w:sz="0" w:space="0" w:color="auto"/>
                <w:right w:val="none" w:sz="0" w:space="0" w:color="auto"/>
              </w:divBdr>
            </w:div>
            <w:div w:id="18779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1075;&#1086;&#1083;&#1086;&#1074;&#1080;&#1085;&#1086;-&#1072;&#1076;&#1084;.&#1088;&#1092;/zashciti-svoyu-nedvizhimost-1.html"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80"/>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7625899280575541"/>
          <c:y val="7.9787234042553348E-2"/>
          <c:w val="0.61870503597122362"/>
          <c:h val="0.7393617021276595"/>
        </c:manualLayout>
      </c:layout>
      <c:bar3DChart>
        <c:barDir val="col"/>
        <c:grouping val="clustered"/>
        <c:ser>
          <c:idx val="0"/>
          <c:order val="0"/>
          <c:tx>
            <c:strRef>
              <c:f>Sheet1!$A$2</c:f>
              <c:strCache>
                <c:ptCount val="1"/>
                <c:pt idx="0">
                  <c:v>тысяч рублей</c:v>
                </c:pt>
              </c:strCache>
            </c:strRef>
          </c:tx>
          <c:spPr>
            <a:solidFill>
              <a:srgbClr val="00CCFF"/>
            </a:solidFill>
            <a:ln w="12725">
              <a:solidFill>
                <a:srgbClr val="000000"/>
              </a:solidFill>
              <a:prstDash val="solid"/>
            </a:ln>
          </c:spPr>
          <c:dPt>
            <c:idx val="0"/>
            <c:spPr>
              <a:solidFill>
                <a:srgbClr val="99CCFF"/>
              </a:solidFill>
              <a:ln w="12725">
                <a:solidFill>
                  <a:srgbClr val="000000"/>
                </a:solidFill>
                <a:prstDash val="solid"/>
              </a:ln>
            </c:spPr>
          </c:dPt>
          <c:dPt>
            <c:idx val="2"/>
            <c:spPr>
              <a:solidFill>
                <a:srgbClr val="0000FF"/>
              </a:solidFill>
              <a:ln w="12725">
                <a:solidFill>
                  <a:srgbClr val="000000"/>
                </a:solidFill>
                <a:prstDash val="solid"/>
              </a:ln>
            </c:spPr>
          </c:dPt>
          <c:cat>
            <c:numRef>
              <c:f>Sheet1!$B$1:$E$1</c:f>
              <c:numCache>
                <c:formatCode>General</c:formatCode>
                <c:ptCount val="4"/>
                <c:pt idx="0">
                  <c:v>2017</c:v>
                </c:pt>
                <c:pt idx="1">
                  <c:v>2018</c:v>
                </c:pt>
                <c:pt idx="2">
                  <c:v>2019</c:v>
                </c:pt>
              </c:numCache>
            </c:numRef>
          </c:cat>
          <c:val>
            <c:numRef>
              <c:f>Sheet1!$B$2:$E$2</c:f>
              <c:numCache>
                <c:formatCode>#,##0</c:formatCode>
                <c:ptCount val="4"/>
                <c:pt idx="0">
                  <c:v>35391</c:v>
                </c:pt>
                <c:pt idx="1">
                  <c:v>39067</c:v>
                </c:pt>
                <c:pt idx="2">
                  <c:v>34362</c:v>
                </c:pt>
              </c:numCache>
            </c:numRef>
          </c:val>
        </c:ser>
        <c:gapDepth val="0"/>
        <c:shape val="box"/>
        <c:axId val="163220480"/>
        <c:axId val="163222272"/>
        <c:axId val="0"/>
      </c:bar3DChart>
      <c:catAx>
        <c:axId val="163220480"/>
        <c:scaling>
          <c:orientation val="minMax"/>
        </c:scaling>
        <c:axPos val="b"/>
        <c:numFmt formatCode="General" sourceLinked="1"/>
        <c:tickLblPos val="low"/>
        <c:spPr>
          <a:ln w="3181">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163222272"/>
        <c:crosses val="autoZero"/>
        <c:auto val="1"/>
        <c:lblAlgn val="ctr"/>
        <c:lblOffset val="100"/>
        <c:tickLblSkip val="1"/>
        <c:tickMarkSkip val="1"/>
      </c:catAx>
      <c:valAx>
        <c:axId val="163222272"/>
        <c:scaling>
          <c:orientation val="minMax"/>
        </c:scaling>
        <c:axPos val="l"/>
        <c:majorGridlines>
          <c:spPr>
            <a:ln w="3181">
              <a:solidFill>
                <a:srgbClr val="000000"/>
              </a:solidFill>
              <a:prstDash val="solid"/>
            </a:ln>
          </c:spPr>
        </c:majorGridlines>
        <c:numFmt formatCode="#,##0" sourceLinked="1"/>
        <c:tickLblPos val="nextTo"/>
        <c:spPr>
          <a:ln w="3181">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163220480"/>
        <c:crosses val="autoZero"/>
        <c:crossBetween val="between"/>
      </c:valAx>
      <c:spPr>
        <a:noFill/>
        <a:ln w="25423">
          <a:noFill/>
        </a:ln>
      </c:spPr>
    </c:plotArea>
    <c:legend>
      <c:legendPos val="r"/>
      <c:layout>
        <c:manualLayout>
          <c:xMode val="edge"/>
          <c:yMode val="edge"/>
          <c:wMode val="edge"/>
          <c:hMode val="edge"/>
          <c:x val="0.83453240387962258"/>
          <c:y val="0.2978723404255319"/>
          <c:w val="0.98561152974157806"/>
          <c:h val="0.70744680851063824"/>
        </c:manualLayout>
      </c:layout>
      <c:spPr>
        <a:noFill/>
        <a:ln w="3181">
          <a:solidFill>
            <a:srgbClr val="000000"/>
          </a:solidFill>
          <a:prstDash val="solid"/>
        </a:ln>
      </c:spPr>
      <c:txPr>
        <a:bodyPr/>
        <a:lstStyle/>
        <a:p>
          <a:pPr>
            <a:defRPr sz="737"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9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1419753086419751"/>
          <c:y val="8.3743842364532237E-2"/>
          <c:w val="0.5"/>
          <c:h val="0.74384236453201968"/>
        </c:manualLayout>
      </c:layout>
      <c:bar3DChart>
        <c:barDir val="col"/>
        <c:grouping val="clustered"/>
        <c:ser>
          <c:idx val="0"/>
          <c:order val="0"/>
          <c:tx>
            <c:strRef>
              <c:f>Sheet1!$A$2</c:f>
              <c:strCache>
                <c:ptCount val="1"/>
                <c:pt idx="0">
                  <c:v>НДФЛ, тыс.руб.</c:v>
                </c:pt>
              </c:strCache>
            </c:strRef>
          </c:tx>
          <c:spPr>
            <a:solidFill>
              <a:srgbClr val="FF0000"/>
            </a:solidFill>
            <a:ln w="11371">
              <a:solidFill>
                <a:srgbClr val="000000"/>
              </a:solidFill>
              <a:prstDash val="solid"/>
            </a:ln>
          </c:spPr>
          <c:cat>
            <c:numRef>
              <c:f>Sheet1!$B$1:$E$1</c:f>
              <c:numCache>
                <c:formatCode>General</c:formatCode>
                <c:ptCount val="4"/>
                <c:pt idx="1">
                  <c:v>2017</c:v>
                </c:pt>
                <c:pt idx="2">
                  <c:v>2018</c:v>
                </c:pt>
                <c:pt idx="3">
                  <c:v>2019</c:v>
                </c:pt>
              </c:numCache>
            </c:numRef>
          </c:cat>
          <c:val>
            <c:numRef>
              <c:f>Sheet1!$B$2:$E$2</c:f>
              <c:numCache>
                <c:formatCode>#,##0</c:formatCode>
                <c:ptCount val="4"/>
                <c:pt idx="1">
                  <c:v>495</c:v>
                </c:pt>
                <c:pt idx="2">
                  <c:v>575</c:v>
                </c:pt>
                <c:pt idx="3" formatCode="General">
                  <c:v>596</c:v>
                </c:pt>
              </c:numCache>
            </c:numRef>
          </c:val>
        </c:ser>
        <c:gapDepth val="0"/>
        <c:shape val="box"/>
        <c:axId val="163910016"/>
        <c:axId val="163911552"/>
        <c:axId val="0"/>
      </c:bar3DChart>
      <c:catAx>
        <c:axId val="163910016"/>
        <c:scaling>
          <c:orientation val="minMax"/>
        </c:scaling>
        <c:axPos val="b"/>
        <c:numFmt formatCode="General" sourceLinked="1"/>
        <c:tickLblPos val="low"/>
        <c:spPr>
          <a:ln w="2843">
            <a:solidFill>
              <a:srgbClr val="000000"/>
            </a:solidFill>
            <a:prstDash val="solid"/>
          </a:ln>
        </c:spPr>
        <c:txPr>
          <a:bodyPr rot="0" vert="horz"/>
          <a:lstStyle/>
          <a:p>
            <a:pPr>
              <a:defRPr sz="808" b="1" i="0" u="none" strike="noStrike" baseline="0">
                <a:solidFill>
                  <a:srgbClr val="000000"/>
                </a:solidFill>
                <a:latin typeface="Arial Cyr"/>
                <a:ea typeface="Arial Cyr"/>
                <a:cs typeface="Arial Cyr"/>
              </a:defRPr>
            </a:pPr>
            <a:endParaRPr lang="ru-RU"/>
          </a:p>
        </c:txPr>
        <c:crossAx val="163911552"/>
        <c:crosses val="autoZero"/>
        <c:auto val="1"/>
        <c:lblAlgn val="ctr"/>
        <c:lblOffset val="100"/>
        <c:tickLblSkip val="1"/>
        <c:tickMarkSkip val="1"/>
      </c:catAx>
      <c:valAx>
        <c:axId val="163911552"/>
        <c:scaling>
          <c:orientation val="minMax"/>
        </c:scaling>
        <c:axPos val="l"/>
        <c:majorGridlines>
          <c:spPr>
            <a:ln w="2843">
              <a:solidFill>
                <a:srgbClr val="000000"/>
              </a:solidFill>
              <a:prstDash val="solid"/>
            </a:ln>
          </c:spPr>
        </c:majorGridlines>
        <c:numFmt formatCode="General" sourceLinked="1"/>
        <c:tickLblPos val="nextTo"/>
        <c:spPr>
          <a:ln w="2843">
            <a:solidFill>
              <a:srgbClr val="000000"/>
            </a:solidFill>
            <a:prstDash val="solid"/>
          </a:ln>
        </c:spPr>
        <c:txPr>
          <a:bodyPr rot="0" vert="horz"/>
          <a:lstStyle/>
          <a:p>
            <a:pPr>
              <a:defRPr sz="808" b="1" i="0" u="none" strike="noStrike" baseline="0">
                <a:solidFill>
                  <a:srgbClr val="000000"/>
                </a:solidFill>
                <a:latin typeface="Arial Cyr"/>
                <a:ea typeface="Arial Cyr"/>
                <a:cs typeface="Arial Cyr"/>
              </a:defRPr>
            </a:pPr>
            <a:endParaRPr lang="ru-RU"/>
          </a:p>
        </c:txPr>
        <c:crossAx val="163910016"/>
        <c:crosses val="autoZero"/>
        <c:crossBetween val="between"/>
      </c:valAx>
      <c:spPr>
        <a:noFill/>
        <a:ln w="22799">
          <a:noFill/>
        </a:ln>
      </c:spPr>
    </c:plotArea>
    <c:legend>
      <c:legendPos val="r"/>
      <c:layout>
        <c:manualLayout>
          <c:xMode val="edge"/>
          <c:yMode val="edge"/>
          <c:wMode val="edge"/>
          <c:hMode val="edge"/>
          <c:x val="0.64814803985045655"/>
          <c:y val="0.44827568428946396"/>
          <c:w val="0.98765415596259998"/>
          <c:h val="0.55172431571053648"/>
        </c:manualLayout>
      </c:layout>
      <c:spPr>
        <a:noFill/>
        <a:ln w="2843">
          <a:solidFill>
            <a:srgbClr val="000000"/>
          </a:solidFill>
          <a:prstDash val="solid"/>
        </a:ln>
      </c:spPr>
      <c:txPr>
        <a:bodyPr/>
        <a:lstStyle/>
        <a:p>
          <a:pPr>
            <a:defRPr sz="739"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08"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72"/>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5030674846625774"/>
          <c:y val="0.10828025477707021"/>
          <c:w val="0.4631901840490798"/>
          <c:h val="0.67515923566879177"/>
        </c:manualLayout>
      </c:layout>
      <c:bar3DChart>
        <c:barDir val="col"/>
        <c:grouping val="clustered"/>
        <c:ser>
          <c:idx val="0"/>
          <c:order val="0"/>
          <c:tx>
            <c:strRef>
              <c:f>Sheet1!$A$2</c:f>
              <c:strCache>
                <c:ptCount val="1"/>
                <c:pt idx="0">
                  <c:v>налог от физических лиц, тыс.руб.</c:v>
                </c:pt>
              </c:strCache>
            </c:strRef>
          </c:tx>
          <c:spPr>
            <a:solidFill>
              <a:srgbClr val="FF0000"/>
            </a:solidFill>
            <a:ln w="8807">
              <a:solidFill>
                <a:srgbClr val="000000"/>
              </a:solidFill>
              <a:prstDash val="solid"/>
            </a:ln>
          </c:spPr>
          <c:cat>
            <c:numRef>
              <c:f>Sheet1!$B$1:$E$1</c:f>
              <c:numCache>
                <c:formatCode>General</c:formatCode>
                <c:ptCount val="4"/>
                <c:pt idx="1">
                  <c:v>2017</c:v>
                </c:pt>
                <c:pt idx="2">
                  <c:v>2018</c:v>
                </c:pt>
                <c:pt idx="3">
                  <c:v>2019</c:v>
                </c:pt>
              </c:numCache>
            </c:numRef>
          </c:cat>
          <c:val>
            <c:numRef>
              <c:f>Sheet1!$B$2:$E$2</c:f>
              <c:numCache>
                <c:formatCode>#,##0</c:formatCode>
                <c:ptCount val="4"/>
                <c:pt idx="1">
                  <c:v>3128</c:v>
                </c:pt>
                <c:pt idx="2" formatCode="General">
                  <c:v>3019</c:v>
                </c:pt>
                <c:pt idx="3" formatCode="General">
                  <c:v>3243</c:v>
                </c:pt>
              </c:numCache>
            </c:numRef>
          </c:val>
        </c:ser>
        <c:ser>
          <c:idx val="1"/>
          <c:order val="1"/>
          <c:tx>
            <c:strRef>
              <c:f>Sheet1!$A$3</c:f>
              <c:strCache>
                <c:ptCount val="1"/>
                <c:pt idx="0">
                  <c:v>налог от юридицеских лиц, тыс.руб.</c:v>
                </c:pt>
              </c:strCache>
            </c:strRef>
          </c:tx>
          <c:spPr>
            <a:solidFill>
              <a:srgbClr val="0000FF"/>
            </a:solidFill>
            <a:ln w="8807">
              <a:solidFill>
                <a:srgbClr val="000000"/>
              </a:solidFill>
              <a:prstDash val="solid"/>
            </a:ln>
          </c:spPr>
          <c:cat>
            <c:numRef>
              <c:f>Sheet1!$B$1:$E$1</c:f>
              <c:numCache>
                <c:formatCode>General</c:formatCode>
                <c:ptCount val="4"/>
                <c:pt idx="1">
                  <c:v>2017</c:v>
                </c:pt>
                <c:pt idx="2">
                  <c:v>2018</c:v>
                </c:pt>
                <c:pt idx="3">
                  <c:v>2019</c:v>
                </c:pt>
              </c:numCache>
            </c:numRef>
          </c:cat>
          <c:val>
            <c:numRef>
              <c:f>Sheet1!$B$3:$E$3</c:f>
              <c:numCache>
                <c:formatCode>#,##0</c:formatCode>
                <c:ptCount val="4"/>
                <c:pt idx="1">
                  <c:v>4794</c:v>
                </c:pt>
                <c:pt idx="2" formatCode="General">
                  <c:v>5620</c:v>
                </c:pt>
                <c:pt idx="3" formatCode="General">
                  <c:v>6276</c:v>
                </c:pt>
              </c:numCache>
            </c:numRef>
          </c:val>
        </c:ser>
        <c:ser>
          <c:idx val="2"/>
          <c:order val="2"/>
          <c:tx>
            <c:strRef>
              <c:f>Sheet1!$A$4</c:f>
              <c:strCache>
                <c:ptCount val="1"/>
                <c:pt idx="0">
                  <c:v>всего земельного налога , тыс.рублей</c:v>
                </c:pt>
              </c:strCache>
            </c:strRef>
          </c:tx>
          <c:spPr>
            <a:solidFill>
              <a:srgbClr val="FFFF00"/>
            </a:solidFill>
            <a:ln w="8807">
              <a:solidFill>
                <a:srgbClr val="000000"/>
              </a:solidFill>
              <a:prstDash val="solid"/>
            </a:ln>
          </c:spPr>
          <c:cat>
            <c:numRef>
              <c:f>Sheet1!$B$1:$E$1</c:f>
              <c:numCache>
                <c:formatCode>General</c:formatCode>
                <c:ptCount val="4"/>
                <c:pt idx="1">
                  <c:v>2017</c:v>
                </c:pt>
                <c:pt idx="2">
                  <c:v>2018</c:v>
                </c:pt>
                <c:pt idx="3">
                  <c:v>2019</c:v>
                </c:pt>
              </c:numCache>
            </c:numRef>
          </c:cat>
          <c:val>
            <c:numRef>
              <c:f>Sheet1!$B$4:$E$4</c:f>
              <c:numCache>
                <c:formatCode>#,##0</c:formatCode>
                <c:ptCount val="4"/>
                <c:pt idx="1">
                  <c:v>7922</c:v>
                </c:pt>
                <c:pt idx="2" formatCode="General">
                  <c:v>8639</c:v>
                </c:pt>
                <c:pt idx="3" formatCode="General">
                  <c:v>9519</c:v>
                </c:pt>
              </c:numCache>
            </c:numRef>
          </c:val>
        </c:ser>
        <c:gapDepth val="0"/>
        <c:shape val="box"/>
        <c:axId val="160185344"/>
        <c:axId val="163930880"/>
        <c:axId val="0"/>
      </c:bar3DChart>
      <c:catAx>
        <c:axId val="160185344"/>
        <c:scaling>
          <c:orientation val="minMax"/>
        </c:scaling>
        <c:axPos val="b"/>
        <c:numFmt formatCode="General" sourceLinked="1"/>
        <c:tickLblPos val="low"/>
        <c:spPr>
          <a:ln w="2202">
            <a:solidFill>
              <a:srgbClr val="000000"/>
            </a:solidFill>
            <a:prstDash val="solid"/>
          </a:ln>
        </c:spPr>
        <c:txPr>
          <a:bodyPr rot="0" vert="horz"/>
          <a:lstStyle/>
          <a:p>
            <a:pPr>
              <a:defRPr sz="554" b="1" i="0" u="none" strike="noStrike" baseline="0">
                <a:solidFill>
                  <a:srgbClr val="000000"/>
                </a:solidFill>
                <a:latin typeface="Arial Cyr"/>
                <a:ea typeface="Arial Cyr"/>
                <a:cs typeface="Arial Cyr"/>
              </a:defRPr>
            </a:pPr>
            <a:endParaRPr lang="ru-RU"/>
          </a:p>
        </c:txPr>
        <c:crossAx val="163930880"/>
        <c:crosses val="autoZero"/>
        <c:auto val="1"/>
        <c:lblAlgn val="ctr"/>
        <c:lblOffset val="100"/>
        <c:tickLblSkip val="1"/>
        <c:tickMarkSkip val="1"/>
      </c:catAx>
      <c:valAx>
        <c:axId val="163930880"/>
        <c:scaling>
          <c:orientation val="minMax"/>
        </c:scaling>
        <c:axPos val="l"/>
        <c:majorGridlines>
          <c:spPr>
            <a:ln w="2202">
              <a:solidFill>
                <a:srgbClr val="000000"/>
              </a:solidFill>
              <a:prstDash val="solid"/>
            </a:ln>
          </c:spPr>
        </c:majorGridlines>
        <c:numFmt formatCode="General" sourceLinked="1"/>
        <c:tickLblPos val="nextTo"/>
        <c:spPr>
          <a:ln w="2202">
            <a:solidFill>
              <a:srgbClr val="000000"/>
            </a:solidFill>
            <a:prstDash val="solid"/>
          </a:ln>
        </c:spPr>
        <c:txPr>
          <a:bodyPr rot="0" vert="horz"/>
          <a:lstStyle/>
          <a:p>
            <a:pPr>
              <a:defRPr sz="554" b="1" i="0" u="none" strike="noStrike" baseline="0">
                <a:solidFill>
                  <a:srgbClr val="000000"/>
                </a:solidFill>
                <a:latin typeface="Arial Cyr"/>
                <a:ea typeface="Arial Cyr"/>
                <a:cs typeface="Arial Cyr"/>
              </a:defRPr>
            </a:pPr>
            <a:endParaRPr lang="ru-RU"/>
          </a:p>
        </c:txPr>
        <c:crossAx val="160185344"/>
        <c:crosses val="autoZero"/>
        <c:crossBetween val="between"/>
      </c:valAx>
      <c:spPr>
        <a:noFill/>
        <a:ln w="17591">
          <a:noFill/>
        </a:ln>
      </c:spPr>
    </c:plotArea>
    <c:legend>
      <c:legendPos val="r"/>
      <c:spPr>
        <a:noFill/>
        <a:ln w="2202">
          <a:solidFill>
            <a:srgbClr val="000000"/>
          </a:solidFill>
          <a:prstDash val="solid"/>
        </a:ln>
      </c:spPr>
      <c:txPr>
        <a:bodyPr/>
        <a:lstStyle/>
        <a:p>
          <a:pPr>
            <a:defRPr sz="51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554"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73"/>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0461538461538461"/>
          <c:y val="8.3798882681564268E-2"/>
          <c:w val="0.59692307692307756"/>
          <c:h val="0.72625698324022347"/>
        </c:manualLayout>
      </c:layout>
      <c:bar3DChart>
        <c:barDir val="col"/>
        <c:grouping val="clustered"/>
        <c:ser>
          <c:idx val="0"/>
          <c:order val="0"/>
          <c:tx>
            <c:strRef>
              <c:f>Sheet1!$A$2</c:f>
              <c:strCache>
                <c:ptCount val="1"/>
                <c:pt idx="0">
                  <c:v>тыс.рублей</c:v>
                </c:pt>
              </c:strCache>
            </c:strRef>
          </c:tx>
          <c:spPr>
            <a:solidFill>
              <a:srgbClr val="FF0000"/>
            </a:solidFill>
            <a:ln w="11140">
              <a:solidFill>
                <a:srgbClr val="000000"/>
              </a:solidFill>
              <a:prstDash val="solid"/>
            </a:ln>
          </c:spPr>
          <c:cat>
            <c:numRef>
              <c:f>Sheet1!$B$1:$E$1</c:f>
              <c:numCache>
                <c:formatCode>General</c:formatCode>
                <c:ptCount val="4"/>
                <c:pt idx="1">
                  <c:v>2017</c:v>
                </c:pt>
                <c:pt idx="2">
                  <c:v>2018</c:v>
                </c:pt>
                <c:pt idx="3">
                  <c:v>2019</c:v>
                </c:pt>
              </c:numCache>
            </c:numRef>
          </c:cat>
          <c:val>
            <c:numRef>
              <c:f>Sheet1!$B$2:$E$2</c:f>
              <c:numCache>
                <c:formatCode>General</c:formatCode>
                <c:ptCount val="4"/>
                <c:pt idx="1">
                  <c:v>287</c:v>
                </c:pt>
                <c:pt idx="2">
                  <c:v>231</c:v>
                </c:pt>
                <c:pt idx="3">
                  <c:v>310</c:v>
                </c:pt>
              </c:numCache>
            </c:numRef>
          </c:val>
        </c:ser>
        <c:gapDepth val="0"/>
        <c:shape val="box"/>
        <c:axId val="168690048"/>
        <c:axId val="168691584"/>
        <c:axId val="0"/>
      </c:bar3DChart>
      <c:catAx>
        <c:axId val="168690048"/>
        <c:scaling>
          <c:orientation val="minMax"/>
        </c:scaling>
        <c:axPos val="b"/>
        <c:numFmt formatCode="General" sourceLinked="1"/>
        <c:tickLblPos val="low"/>
        <c:spPr>
          <a:ln w="2785">
            <a:solidFill>
              <a:srgbClr val="000000"/>
            </a:solidFill>
            <a:prstDash val="solid"/>
          </a:ln>
        </c:spPr>
        <c:txPr>
          <a:bodyPr rot="0" vert="horz"/>
          <a:lstStyle/>
          <a:p>
            <a:pPr>
              <a:defRPr sz="701" b="1" i="0" u="none" strike="noStrike" baseline="0">
                <a:solidFill>
                  <a:srgbClr val="000000"/>
                </a:solidFill>
                <a:latin typeface="Arial Cyr"/>
                <a:ea typeface="Arial Cyr"/>
                <a:cs typeface="Arial Cyr"/>
              </a:defRPr>
            </a:pPr>
            <a:endParaRPr lang="ru-RU"/>
          </a:p>
        </c:txPr>
        <c:crossAx val="168691584"/>
        <c:crosses val="autoZero"/>
        <c:auto val="1"/>
        <c:lblAlgn val="ctr"/>
        <c:lblOffset val="100"/>
        <c:tickLblSkip val="1"/>
        <c:tickMarkSkip val="1"/>
      </c:catAx>
      <c:valAx>
        <c:axId val="168691584"/>
        <c:scaling>
          <c:orientation val="minMax"/>
        </c:scaling>
        <c:axPos val="l"/>
        <c:majorGridlines>
          <c:spPr>
            <a:ln w="2785">
              <a:solidFill>
                <a:srgbClr val="000000"/>
              </a:solidFill>
              <a:prstDash val="solid"/>
            </a:ln>
          </c:spPr>
        </c:majorGridlines>
        <c:numFmt formatCode="General" sourceLinked="1"/>
        <c:tickLblPos val="nextTo"/>
        <c:spPr>
          <a:ln w="2785">
            <a:solidFill>
              <a:srgbClr val="000000"/>
            </a:solidFill>
            <a:prstDash val="solid"/>
          </a:ln>
        </c:spPr>
        <c:txPr>
          <a:bodyPr rot="0" vert="horz"/>
          <a:lstStyle/>
          <a:p>
            <a:pPr>
              <a:defRPr sz="701" b="1" i="0" u="none" strike="noStrike" baseline="0">
                <a:solidFill>
                  <a:srgbClr val="000000"/>
                </a:solidFill>
                <a:latin typeface="Arial Cyr"/>
                <a:ea typeface="Arial Cyr"/>
                <a:cs typeface="Arial Cyr"/>
              </a:defRPr>
            </a:pPr>
            <a:endParaRPr lang="ru-RU"/>
          </a:p>
        </c:txPr>
        <c:crossAx val="168690048"/>
        <c:crosses val="autoZero"/>
        <c:crossBetween val="between"/>
      </c:valAx>
      <c:spPr>
        <a:noFill/>
        <a:ln w="22397">
          <a:noFill/>
        </a:ln>
      </c:spPr>
    </c:plotArea>
    <c:legend>
      <c:legendPos val="r"/>
      <c:layout>
        <c:manualLayout>
          <c:xMode val="edge"/>
          <c:yMode val="edge"/>
          <c:wMode val="edge"/>
          <c:hMode val="edge"/>
          <c:x val="0.73538446583065986"/>
          <c:y val="0.44692736441652653"/>
          <c:w val="0.98769223291533004"/>
          <c:h val="0.55865935297413682"/>
        </c:manualLayout>
      </c:layout>
      <c:spPr>
        <a:noFill/>
        <a:ln w="2785">
          <a:solidFill>
            <a:srgbClr val="000000"/>
          </a:solidFill>
          <a:prstDash val="solid"/>
        </a:ln>
      </c:spPr>
      <c:txPr>
        <a:bodyPr/>
        <a:lstStyle/>
        <a:p>
          <a:pPr>
            <a:defRPr sz="64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01"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309528473119971E-2"/>
          <c:y val="0"/>
          <c:w val="0.39265823115394183"/>
          <c:h val="1"/>
        </c:manualLayout>
      </c:layout>
      <c:pieChart>
        <c:varyColors val="1"/>
        <c:ser>
          <c:idx val="0"/>
          <c:order val="0"/>
          <c:tx>
            <c:strRef>
              <c:f>Sheet1!$A$2</c:f>
              <c:strCache>
                <c:ptCount val="1"/>
                <c:pt idx="0">
                  <c:v>Восток</c:v>
                </c:pt>
              </c:strCache>
            </c:strRef>
          </c:tx>
          <c:spPr>
            <a:solidFill>
              <a:srgbClr val="9999FF"/>
            </a:solidFill>
            <a:ln w="7472">
              <a:solidFill>
                <a:srgbClr val="000000"/>
              </a:solidFill>
              <a:prstDash val="solid"/>
            </a:ln>
          </c:spPr>
          <c:dPt>
            <c:idx val="1"/>
            <c:spPr>
              <a:solidFill>
                <a:srgbClr val="993366"/>
              </a:solidFill>
              <a:ln w="7472">
                <a:solidFill>
                  <a:srgbClr val="000000"/>
                </a:solidFill>
                <a:prstDash val="solid"/>
              </a:ln>
            </c:spPr>
          </c:dPt>
          <c:dPt>
            <c:idx val="2"/>
            <c:spPr>
              <a:solidFill>
                <a:srgbClr val="FFFFCC"/>
              </a:solidFill>
              <a:ln w="7472">
                <a:solidFill>
                  <a:srgbClr val="000000"/>
                </a:solidFill>
                <a:prstDash val="solid"/>
              </a:ln>
            </c:spPr>
          </c:dPt>
          <c:dPt>
            <c:idx val="3"/>
            <c:spPr>
              <a:solidFill>
                <a:srgbClr val="CCFFFF"/>
              </a:solidFill>
              <a:ln w="7472">
                <a:solidFill>
                  <a:srgbClr val="000000"/>
                </a:solidFill>
                <a:prstDash val="solid"/>
              </a:ln>
            </c:spPr>
          </c:dPt>
          <c:dPt>
            <c:idx val="4"/>
            <c:spPr>
              <a:solidFill>
                <a:srgbClr val="660066"/>
              </a:solidFill>
              <a:ln w="7472">
                <a:solidFill>
                  <a:srgbClr val="000000"/>
                </a:solidFill>
                <a:prstDash val="solid"/>
              </a:ln>
            </c:spPr>
          </c:dPt>
          <c:dPt>
            <c:idx val="5"/>
            <c:spPr>
              <a:solidFill>
                <a:srgbClr val="FF8080"/>
              </a:solidFill>
              <a:ln w="7472">
                <a:solidFill>
                  <a:srgbClr val="000000"/>
                </a:solidFill>
                <a:prstDash val="solid"/>
              </a:ln>
            </c:spPr>
          </c:dPt>
          <c:dLbls>
            <c:dLbl>
              <c:idx val="0"/>
              <c:dLblPos val="bestFit"/>
              <c:showVal val="1"/>
            </c:dLbl>
            <c:spPr>
              <a:noFill/>
              <a:ln w="14943">
                <a:noFill/>
              </a:ln>
            </c:spPr>
            <c:txPr>
              <a:bodyPr/>
              <a:lstStyle/>
              <a:p>
                <a:pPr>
                  <a:defRPr sz="897" b="1" i="0" u="none" strike="noStrike" baseline="0">
                    <a:solidFill>
                      <a:srgbClr val="000000"/>
                    </a:solidFill>
                    <a:latin typeface="Arial Cyr"/>
                    <a:ea typeface="Arial Cyr"/>
                    <a:cs typeface="Arial Cyr"/>
                  </a:defRPr>
                </a:pPr>
                <a:endParaRPr lang="ru-RU"/>
              </a:p>
            </c:txPr>
            <c:showVal val="1"/>
          </c:dLbls>
          <c:cat>
            <c:strRef>
              <c:f>Sheet1!$B$1:$G$1</c:f>
              <c:strCache>
                <c:ptCount val="6"/>
                <c:pt idx="0">
                  <c:v>общегосударственные</c:v>
                </c:pt>
                <c:pt idx="1">
                  <c:v>дорожное хозяйство</c:v>
                </c:pt>
                <c:pt idx="2">
                  <c:v>Благоустройство</c:v>
                </c:pt>
                <c:pt idx="3">
                  <c:v>культура</c:v>
                </c:pt>
                <c:pt idx="4">
                  <c:v>молодежная политика</c:v>
                </c:pt>
                <c:pt idx="5">
                  <c:v>спорт</c:v>
                </c:pt>
              </c:strCache>
            </c:strRef>
          </c:cat>
          <c:val>
            <c:numRef>
              <c:f>Sheet1!$B$2:$G$2</c:f>
              <c:numCache>
                <c:formatCode>General</c:formatCode>
                <c:ptCount val="6"/>
                <c:pt idx="0">
                  <c:v>11</c:v>
                </c:pt>
                <c:pt idx="1">
                  <c:v>38</c:v>
                </c:pt>
                <c:pt idx="2">
                  <c:v>28</c:v>
                </c:pt>
                <c:pt idx="3">
                  <c:v>18</c:v>
                </c:pt>
                <c:pt idx="4">
                  <c:v>0.2</c:v>
                </c:pt>
                <c:pt idx="5">
                  <c:v>0.3000000000000001</c:v>
                </c:pt>
              </c:numCache>
            </c:numRef>
          </c:val>
        </c:ser>
        <c:ser>
          <c:idx val="1"/>
          <c:order val="1"/>
          <c:tx>
            <c:strRef>
              <c:f>Sheet1!$A$3</c:f>
              <c:strCache>
                <c:ptCount val="1"/>
              </c:strCache>
            </c:strRef>
          </c:tx>
          <c:spPr>
            <a:solidFill>
              <a:srgbClr val="993366"/>
            </a:solidFill>
            <a:ln w="7472">
              <a:solidFill>
                <a:srgbClr val="000000"/>
              </a:solidFill>
              <a:prstDash val="solid"/>
            </a:ln>
          </c:spPr>
          <c:dPt>
            <c:idx val="0"/>
            <c:spPr>
              <a:solidFill>
                <a:srgbClr val="9999FF"/>
              </a:solidFill>
              <a:ln w="7472">
                <a:solidFill>
                  <a:srgbClr val="000000"/>
                </a:solidFill>
                <a:prstDash val="solid"/>
              </a:ln>
            </c:spPr>
          </c:dPt>
          <c:dPt>
            <c:idx val="2"/>
            <c:spPr>
              <a:solidFill>
                <a:srgbClr val="FFFFCC"/>
              </a:solidFill>
              <a:ln w="7472">
                <a:solidFill>
                  <a:srgbClr val="000000"/>
                </a:solidFill>
                <a:prstDash val="solid"/>
              </a:ln>
            </c:spPr>
          </c:dPt>
          <c:dPt>
            <c:idx val="3"/>
            <c:spPr>
              <a:solidFill>
                <a:srgbClr val="CCFFFF"/>
              </a:solidFill>
              <a:ln w="7472">
                <a:solidFill>
                  <a:srgbClr val="000000"/>
                </a:solidFill>
                <a:prstDash val="solid"/>
              </a:ln>
            </c:spPr>
          </c:dPt>
          <c:dPt>
            <c:idx val="4"/>
            <c:spPr>
              <a:solidFill>
                <a:srgbClr val="660066"/>
              </a:solidFill>
              <a:ln w="7472">
                <a:solidFill>
                  <a:srgbClr val="000000"/>
                </a:solidFill>
                <a:prstDash val="solid"/>
              </a:ln>
            </c:spPr>
          </c:dPt>
          <c:dPt>
            <c:idx val="5"/>
            <c:spPr>
              <a:solidFill>
                <a:srgbClr val="FF8080"/>
              </a:solidFill>
              <a:ln w="7472">
                <a:solidFill>
                  <a:srgbClr val="000000"/>
                </a:solidFill>
                <a:prstDash val="solid"/>
              </a:ln>
            </c:spPr>
          </c:dPt>
          <c:cat>
            <c:strRef>
              <c:f>Sheet1!$B$1:$G$1</c:f>
              <c:strCache>
                <c:ptCount val="6"/>
                <c:pt idx="0">
                  <c:v>общегосударственные</c:v>
                </c:pt>
                <c:pt idx="1">
                  <c:v>дорожное хозяйство</c:v>
                </c:pt>
                <c:pt idx="2">
                  <c:v>Благоустройство</c:v>
                </c:pt>
                <c:pt idx="3">
                  <c:v>культура</c:v>
                </c:pt>
                <c:pt idx="4">
                  <c:v>молодежная политика</c:v>
                </c:pt>
                <c:pt idx="5">
                  <c:v>спорт</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7472">
              <a:solidFill>
                <a:srgbClr val="000000"/>
              </a:solidFill>
              <a:prstDash val="solid"/>
            </a:ln>
          </c:spPr>
          <c:dPt>
            <c:idx val="0"/>
            <c:spPr>
              <a:solidFill>
                <a:srgbClr val="9999FF"/>
              </a:solidFill>
              <a:ln w="7472">
                <a:solidFill>
                  <a:srgbClr val="000000"/>
                </a:solidFill>
                <a:prstDash val="solid"/>
              </a:ln>
            </c:spPr>
          </c:dPt>
          <c:dPt>
            <c:idx val="1"/>
            <c:spPr>
              <a:solidFill>
                <a:srgbClr val="993366"/>
              </a:solidFill>
              <a:ln w="7472">
                <a:solidFill>
                  <a:srgbClr val="000000"/>
                </a:solidFill>
                <a:prstDash val="solid"/>
              </a:ln>
            </c:spPr>
          </c:dPt>
          <c:dPt>
            <c:idx val="3"/>
            <c:spPr>
              <a:solidFill>
                <a:srgbClr val="CCFFFF"/>
              </a:solidFill>
              <a:ln w="7472">
                <a:solidFill>
                  <a:srgbClr val="000000"/>
                </a:solidFill>
                <a:prstDash val="solid"/>
              </a:ln>
            </c:spPr>
          </c:dPt>
          <c:dPt>
            <c:idx val="4"/>
            <c:spPr>
              <a:solidFill>
                <a:srgbClr val="660066"/>
              </a:solidFill>
              <a:ln w="7472">
                <a:solidFill>
                  <a:srgbClr val="000000"/>
                </a:solidFill>
                <a:prstDash val="solid"/>
              </a:ln>
            </c:spPr>
          </c:dPt>
          <c:dPt>
            <c:idx val="5"/>
            <c:spPr>
              <a:solidFill>
                <a:srgbClr val="FF8080"/>
              </a:solidFill>
              <a:ln w="7472">
                <a:solidFill>
                  <a:srgbClr val="000000"/>
                </a:solidFill>
                <a:prstDash val="solid"/>
              </a:ln>
            </c:spPr>
          </c:dPt>
          <c:cat>
            <c:strRef>
              <c:f>Sheet1!$B$1:$G$1</c:f>
              <c:strCache>
                <c:ptCount val="6"/>
                <c:pt idx="0">
                  <c:v>общегосударственные</c:v>
                </c:pt>
                <c:pt idx="1">
                  <c:v>дорожное хозяйство</c:v>
                </c:pt>
                <c:pt idx="2">
                  <c:v>Благоустройство</c:v>
                </c:pt>
                <c:pt idx="3">
                  <c:v>культура</c:v>
                </c:pt>
                <c:pt idx="4">
                  <c:v>молодежная политика</c:v>
                </c:pt>
                <c:pt idx="5">
                  <c:v>спорт</c:v>
                </c:pt>
              </c:strCache>
            </c:strRef>
          </c:cat>
          <c:val>
            <c:numRef>
              <c:f>Sheet1!$B$4:$G$4</c:f>
              <c:numCache>
                <c:formatCode>General</c:formatCode>
                <c:ptCount val="6"/>
              </c:numCache>
            </c:numRef>
          </c:val>
        </c:ser>
        <c:firstSliceAng val="0"/>
      </c:pieChart>
      <c:spPr>
        <a:solidFill>
          <a:srgbClr val="C0C0C0"/>
        </a:solidFill>
        <a:ln w="7472">
          <a:solidFill>
            <a:srgbClr val="808080"/>
          </a:solidFill>
          <a:prstDash val="solid"/>
        </a:ln>
      </c:spPr>
    </c:plotArea>
    <c:legend>
      <c:legendPos val="r"/>
      <c:layout>
        <c:manualLayout>
          <c:xMode val="edge"/>
          <c:yMode val="edge"/>
          <c:wMode val="edge"/>
          <c:hMode val="edge"/>
          <c:x val="0.44229149042320115"/>
          <c:y val="1.4678949445044855E-2"/>
          <c:w val="0.99248120431227072"/>
          <c:h val="0.98285557442574578"/>
        </c:manualLayout>
      </c:layout>
      <c:spPr>
        <a:noFill/>
        <a:ln w="1868">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471"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D6D3-0BC6-49D2-87CA-54509140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5466</Words>
  <Characters>31160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vt:lpstr>
    </vt:vector>
  </TitlesOfParts>
  <Company>Grizli777</Company>
  <LinksUpToDate>false</LinksUpToDate>
  <CharactersWithSpaces>36553</CharactersWithSpaces>
  <SharedDoc>false</SharedDoc>
  <HLinks>
    <vt:vector size="6" baseType="variant">
      <vt:variant>
        <vt:i4>6227011</vt:i4>
      </vt:variant>
      <vt:variant>
        <vt:i4>9</vt:i4>
      </vt:variant>
      <vt:variant>
        <vt:i4>0</vt:i4>
      </vt:variant>
      <vt:variant>
        <vt:i4>5</vt:i4>
      </vt:variant>
      <vt:variant>
        <vt:lpwstr>http://головино-адм.рф/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User</cp:lastModifiedBy>
  <cp:revision>2</cp:revision>
  <cp:lastPrinted>2015-03-24T12:47:00Z</cp:lastPrinted>
  <dcterms:created xsi:type="dcterms:W3CDTF">2020-06-10T12:29:00Z</dcterms:created>
  <dcterms:modified xsi:type="dcterms:W3CDTF">2020-06-10T12:29:00Z</dcterms:modified>
</cp:coreProperties>
</file>